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0FB7C" w14:textId="77777777" w:rsidR="00FE66D1" w:rsidRDefault="00C30FF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42C1B60E" wp14:editId="1C720444">
            <wp:extent cx="1938338" cy="89910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899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</w:p>
    <w:p w14:paraId="178C7773" w14:textId="77777777" w:rsidR="00FE66D1" w:rsidRDefault="00C30FF6" w:rsidP="00C30FF6">
      <w:pPr>
        <w:ind w:left="-90" w:righ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Colorado Recovery Audit Contract (RAC) Invitation to All Health First Colorado Providers </w:t>
      </w:r>
    </w:p>
    <w:p w14:paraId="02CF417C" w14:textId="11428BB4" w:rsidR="00FE66D1" w:rsidRDefault="00C30FF6">
      <w:pPr>
        <w:ind w:left="0" w:firstLine="0"/>
        <w:rPr>
          <w:color w:val="222222"/>
          <w:highlight w:val="white"/>
        </w:rPr>
      </w:pPr>
      <w:r>
        <w:t>The Department would like to invite all Health First Colorado Providers to a Recovery Audit Contract (RAC) Stakeholder Engagement Meeting. The Colorado RAC Provider Stakeholder Engagement will be conducted to give an overview of upcoming program enhancements. The</w:t>
      </w:r>
      <w:r>
        <w:t xml:space="preserve"> first of these quarterly meetings will take place</w:t>
      </w:r>
      <w:r>
        <w:rPr>
          <w:b/>
        </w:rPr>
        <w:t xml:space="preserve"> Friday</w:t>
      </w:r>
      <w:r>
        <w:t xml:space="preserve"> </w:t>
      </w:r>
      <w:r>
        <w:rPr>
          <w:b/>
        </w:rPr>
        <w:t>May 12</w:t>
      </w:r>
      <w:r>
        <w:rPr>
          <w:b/>
          <w:vertAlign w:val="superscript"/>
        </w:rPr>
        <w:t>th</w:t>
      </w:r>
      <w:r>
        <w:rPr>
          <w:b/>
        </w:rPr>
        <w:t>, 2023 at 1:00 PM MST.</w:t>
      </w:r>
      <w:r>
        <w:br/>
      </w:r>
      <w:r>
        <w:br/>
      </w:r>
      <w:r>
        <w:rPr>
          <w:color w:val="222222"/>
        </w:rPr>
        <w:t xml:space="preserve"> </w:t>
      </w:r>
      <w:r>
        <w:rPr>
          <w:color w:val="222222"/>
          <w:highlight w:val="white"/>
        </w:rPr>
        <w:t>Register in advance for this webinar:</w:t>
      </w:r>
      <w:r>
        <w:rPr>
          <w:color w:val="222222"/>
          <w:highlight w:val="white"/>
        </w:rPr>
        <w:br/>
      </w:r>
      <w:hyperlink r:id="rId6">
        <w:r>
          <w:rPr>
            <w:color w:val="222222"/>
          </w:rPr>
          <w:t xml:space="preserve"> </w:t>
        </w:r>
      </w:hyperlink>
      <w:hyperlink r:id="rId7">
        <w:r>
          <w:rPr>
            <w:color w:val="1155CC"/>
            <w:highlight w:val="white"/>
            <w:u w:val="single"/>
          </w:rPr>
          <w:t>https://us06web.zoom.us/webinar/register/WN__nVoZb82TLyo5erPf6Za-A</w:t>
        </w:r>
        <w:r>
          <w:rPr>
            <w:color w:val="1155CC"/>
            <w:highlight w:val="white"/>
            <w:u w:val="single"/>
          </w:rPr>
          <w:br/>
        </w:r>
        <w:r>
          <w:rPr>
            <w:color w:val="1155CC"/>
            <w:highlight w:val="white"/>
            <w:u w:val="single"/>
          </w:rPr>
          <w:br/>
        </w:r>
      </w:hyperlink>
      <w:r>
        <w:rPr>
          <w:color w:val="222222"/>
          <w:highlight w:val="white"/>
        </w:rPr>
        <w:t>After registering, you will receive a confirmation email containing information about joining the webinar.</w:t>
      </w:r>
    </w:p>
    <w:p w14:paraId="640FE931" w14:textId="77777777" w:rsidR="00FE66D1" w:rsidRDefault="00C30FF6">
      <w:pPr>
        <w:ind w:left="0" w:firstLine="0"/>
        <w:rPr>
          <w:color w:val="222222"/>
          <w:highlight w:val="white"/>
        </w:rPr>
      </w:pPr>
      <w:r>
        <w:pict w14:anchorId="5D1A5BA0">
          <v:rect id="_x0000_i1025" style="width:0;height:1.5pt" o:hralign="center" o:hrstd="t" o:hr="t" fillcolor="#a0a0a0" stroked="f"/>
        </w:pict>
      </w:r>
    </w:p>
    <w:p w14:paraId="5171F104" w14:textId="77777777" w:rsidR="00FE66D1" w:rsidRDefault="00C30FF6">
      <w:pPr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Have Questions or Suggestio</w:t>
      </w:r>
      <w:r>
        <w:rPr>
          <w:b/>
          <w:color w:val="222222"/>
          <w:highlight w:val="white"/>
        </w:rPr>
        <w:t>ns for the Department Regarding the RAC?</w:t>
      </w:r>
    </w:p>
    <w:p w14:paraId="1B380CBC" w14:textId="77777777" w:rsidR="00FE66D1" w:rsidRDefault="00C30FF6">
      <w:pPr>
        <w:ind w:left="0" w:firstLine="0"/>
        <w:rPr>
          <w:color w:val="222222"/>
          <w:highlight w:val="white"/>
        </w:rPr>
      </w:pPr>
      <w:r>
        <w:rPr>
          <w:color w:val="222222"/>
          <w:highlight w:val="white"/>
        </w:rPr>
        <w:t>The Department has created a Google Form for Stakeholder Engagement to ensure that Providers are getting timely responses to information they are requesting. This will allow the Contractor Audit Operations Unit Team</w:t>
      </w:r>
      <w:r>
        <w:rPr>
          <w:color w:val="222222"/>
          <w:highlight w:val="white"/>
        </w:rPr>
        <w:t xml:space="preserve"> to respond more quickly and efficiently. </w:t>
      </w:r>
    </w:p>
    <w:p w14:paraId="504D3973" w14:textId="77777777" w:rsidR="00FE66D1" w:rsidRDefault="00C30FF6">
      <w:pPr>
        <w:ind w:left="0" w:firstLine="0"/>
        <w:rPr>
          <w:b/>
        </w:rPr>
      </w:pPr>
      <w:r>
        <w:rPr>
          <w:color w:val="222222"/>
          <w:highlight w:val="white"/>
        </w:rPr>
        <w:t xml:space="preserve">To provide suggestions, ask questions, or to engage in agenda making, please fill out the following survey/form. Clickable ink: </w:t>
      </w:r>
      <w:hyperlink r:id="rId8">
        <w:r>
          <w:rPr>
            <w:color w:val="1155CC"/>
            <w:highlight w:val="white"/>
            <w:u w:val="single"/>
          </w:rPr>
          <w:t>Colorado RAC Department Stakeh</w:t>
        </w:r>
        <w:r>
          <w:rPr>
            <w:color w:val="1155CC"/>
            <w:highlight w:val="white"/>
            <w:u w:val="single"/>
          </w:rPr>
          <w:t>older Engagement Form</w:t>
        </w:r>
      </w:hyperlink>
      <w:r>
        <w:rPr>
          <w:color w:val="222222"/>
          <w:highlight w:val="white"/>
        </w:rPr>
        <w:t xml:space="preserve">. </w:t>
      </w:r>
      <w:r>
        <w:t xml:space="preserve"> </w:t>
      </w:r>
      <w:r>
        <w:rPr>
          <w:b/>
        </w:rPr>
        <w:t xml:space="preserve"> </w:t>
      </w:r>
      <w:r>
        <w:pict w14:anchorId="5739E86F">
          <v:rect id="_x0000_i1026" style="width:0;height:1.5pt" o:hralign="center" o:hrstd="t" o:hr="t" fillcolor="#a0a0a0" stroked="f"/>
        </w:pict>
      </w:r>
    </w:p>
    <w:p w14:paraId="3DA1D09C" w14:textId="77777777" w:rsidR="00FE66D1" w:rsidRDefault="00C30F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Existing Resources for Health First Colorado Providers:</w:t>
      </w:r>
    </w:p>
    <w:p w14:paraId="03CCD6BA" w14:textId="77777777" w:rsidR="00FE66D1" w:rsidRDefault="00C30FF6">
      <w:pPr>
        <w:jc w:val="center"/>
        <w:rPr>
          <w:b/>
          <w:color w:val="B45F06"/>
          <w:u w:val="single"/>
        </w:rPr>
      </w:pPr>
      <w:r>
        <w:rPr>
          <w:b/>
          <w:color w:val="B45F06"/>
          <w:u w:val="single"/>
        </w:rPr>
        <w:t>Health Management Systems (HMS) Educational Material &amp; Resources:</w:t>
      </w:r>
    </w:p>
    <w:p w14:paraId="6456602E" w14:textId="77777777" w:rsidR="00FE66D1" w:rsidRDefault="00C30FF6">
      <w:pPr>
        <w:ind w:left="0" w:firstLine="0"/>
      </w:pPr>
      <w:r>
        <w:t xml:space="preserve">For Providers needing more information and education regarding the Colorado Recovery Audit Contract (RAC), our Vendor, Health Management Systems Inc. (HMS) has pre-recorded training to allow providers to participate at their convenience if they are unable </w:t>
      </w:r>
      <w:r>
        <w:t xml:space="preserve">to attend live webinars we publish in the Provider Bulletins. </w:t>
      </w:r>
    </w:p>
    <w:p w14:paraId="60B4B0E8" w14:textId="77777777" w:rsidR="00FE66D1" w:rsidRDefault="00C30FF6">
      <w:pPr>
        <w:ind w:left="0" w:firstLine="0"/>
      </w:pPr>
      <w:r>
        <w:t xml:space="preserve">Below are clickable links to free online resources published on the HMS Colorado RAC website </w:t>
      </w:r>
      <w:hyperlink r:id="rId9">
        <w:r>
          <w:rPr>
            <w:color w:val="1155CC"/>
            <w:u w:val="single"/>
          </w:rPr>
          <w:t>https://resources.hms.com/state/colo</w:t>
        </w:r>
        <w:r>
          <w:rPr>
            <w:color w:val="1155CC"/>
            <w:u w:val="single"/>
          </w:rPr>
          <w:t>rado/rac</w:t>
        </w:r>
      </w:hyperlink>
      <w:r>
        <w:t xml:space="preserve"> </w:t>
      </w:r>
    </w:p>
    <w:p w14:paraId="0EF39937" w14:textId="77777777" w:rsidR="00FE66D1" w:rsidRDefault="00C30FF6">
      <w:pPr>
        <w:numPr>
          <w:ilvl w:val="0"/>
          <w:numId w:val="1"/>
        </w:numPr>
        <w:spacing w:after="0"/>
      </w:pPr>
      <w:hyperlink r:id="rId10">
        <w:r>
          <w:rPr>
            <w:color w:val="1155CC"/>
            <w:u w:val="single"/>
          </w:rPr>
          <w:t>Colorado RAC Reviews: Provider Education &amp; Overview (Pre-Recorded Webinar)</w:t>
        </w:r>
      </w:hyperlink>
      <w:r>
        <w:rPr>
          <w:color w:val="1155CC"/>
          <w:u w:val="single"/>
        </w:rPr>
        <w:t xml:space="preserve"> </w:t>
      </w:r>
      <w:r>
        <w:t xml:space="preserve"> </w:t>
      </w:r>
    </w:p>
    <w:p w14:paraId="324979CB" w14:textId="77777777" w:rsidR="00FE66D1" w:rsidRDefault="00C30FF6">
      <w:pPr>
        <w:numPr>
          <w:ilvl w:val="0"/>
          <w:numId w:val="1"/>
        </w:numPr>
        <w:spacing w:before="0" w:after="0"/>
      </w:pPr>
      <w:hyperlink r:id="rId11">
        <w:r>
          <w:rPr>
            <w:color w:val="1155CC"/>
            <w:u w:val="single"/>
          </w:rPr>
          <w:t xml:space="preserve">General HMS Provider Portal Training (Pre-Recorded)  </w:t>
        </w:r>
      </w:hyperlink>
    </w:p>
    <w:p w14:paraId="47D23E08" w14:textId="77777777" w:rsidR="00FE66D1" w:rsidRDefault="00C30FF6">
      <w:pPr>
        <w:numPr>
          <w:ilvl w:val="0"/>
          <w:numId w:val="1"/>
        </w:numPr>
        <w:spacing w:before="0" w:after="0"/>
      </w:pPr>
      <w:hyperlink r:id="rId12">
        <w:r>
          <w:rPr>
            <w:color w:val="1155CC"/>
            <w:u w:val="single"/>
          </w:rPr>
          <w:t>Hospice</w:t>
        </w:r>
        <w:r>
          <w:rPr>
            <w:color w:val="1155CC"/>
            <w:u w:val="single"/>
          </w:rPr>
          <w:t xml:space="preserve"> Provider Specific HMS Portal Training (Pre-Recorded)</w:t>
        </w:r>
      </w:hyperlink>
    </w:p>
    <w:p w14:paraId="67A29837" w14:textId="77777777" w:rsidR="00FE66D1" w:rsidRDefault="00C30FF6">
      <w:pPr>
        <w:numPr>
          <w:ilvl w:val="0"/>
          <w:numId w:val="1"/>
        </w:numPr>
        <w:spacing w:before="0"/>
      </w:pPr>
      <w:hyperlink r:id="rId13">
        <w:r>
          <w:rPr>
            <w:color w:val="1155CC"/>
            <w:u w:val="single"/>
          </w:rPr>
          <w:t>Colorado RAC FAQ</w:t>
        </w:r>
      </w:hyperlink>
    </w:p>
    <w:p w14:paraId="63B6519E" w14:textId="77777777" w:rsidR="00FE66D1" w:rsidRDefault="00C30FF6">
      <w:pPr>
        <w:ind w:left="0" w:firstLine="0"/>
      </w:pPr>
      <w:r>
        <w:t>Other published Resources included on the HMS Colorado RAC Website include:</w:t>
      </w:r>
    </w:p>
    <w:p w14:paraId="6465F9DB" w14:textId="77777777" w:rsidR="00FE66D1" w:rsidRDefault="00C30FF6">
      <w:pPr>
        <w:numPr>
          <w:ilvl w:val="0"/>
          <w:numId w:val="3"/>
        </w:numPr>
        <w:spacing w:after="0"/>
      </w:pPr>
      <w:r>
        <w:lastRenderedPageBreak/>
        <w:t>Provider Rights &amp; Resp</w:t>
      </w:r>
      <w:r>
        <w:t>onsibilities</w:t>
      </w:r>
    </w:p>
    <w:p w14:paraId="372F3022" w14:textId="77777777" w:rsidR="00FE66D1" w:rsidRDefault="00C30FF6">
      <w:pPr>
        <w:numPr>
          <w:ilvl w:val="0"/>
          <w:numId w:val="3"/>
        </w:numPr>
        <w:spacing w:before="0" w:after="0"/>
      </w:pPr>
      <w:r>
        <w:t xml:space="preserve">Regulatory Guidance </w:t>
      </w:r>
    </w:p>
    <w:p w14:paraId="28565F92" w14:textId="77777777" w:rsidR="00FE66D1" w:rsidRDefault="00C30FF6">
      <w:pPr>
        <w:numPr>
          <w:ilvl w:val="0"/>
          <w:numId w:val="3"/>
        </w:numPr>
        <w:spacing w:before="0" w:after="0"/>
      </w:pPr>
      <w:r>
        <w:t>Background Information</w:t>
      </w:r>
    </w:p>
    <w:p w14:paraId="149D2801" w14:textId="77777777" w:rsidR="00FE66D1" w:rsidRDefault="00C30FF6">
      <w:pPr>
        <w:numPr>
          <w:ilvl w:val="0"/>
          <w:numId w:val="3"/>
        </w:numPr>
        <w:spacing w:before="0" w:after="0"/>
      </w:pPr>
      <w:r>
        <w:t>Tiers/Record limits</w:t>
      </w:r>
    </w:p>
    <w:p w14:paraId="6C14582C" w14:textId="77777777" w:rsidR="00FE66D1" w:rsidRDefault="00C30FF6">
      <w:pPr>
        <w:numPr>
          <w:ilvl w:val="0"/>
          <w:numId w:val="3"/>
        </w:numPr>
        <w:spacing w:before="0" w:after="0"/>
      </w:pPr>
      <w:r>
        <w:t xml:space="preserve">Colorado RAC HMS Provider Portal Link </w:t>
      </w:r>
    </w:p>
    <w:p w14:paraId="63877775" w14:textId="77777777" w:rsidR="00FE66D1" w:rsidRDefault="00C30FF6">
      <w:pPr>
        <w:numPr>
          <w:ilvl w:val="1"/>
          <w:numId w:val="3"/>
        </w:numPr>
        <w:spacing w:before="0" w:after="0"/>
      </w:pPr>
      <w:r>
        <w:t>Online tracking of HMS Colorado RAC Audits, Digital copies of all correspondence, Provider upload capability of medical documentation, and m</w:t>
      </w:r>
      <w:r>
        <w:t>ore.</w:t>
      </w:r>
    </w:p>
    <w:p w14:paraId="5EFEBDDC" w14:textId="77777777" w:rsidR="00FE66D1" w:rsidRDefault="00C30FF6">
      <w:pPr>
        <w:numPr>
          <w:ilvl w:val="0"/>
          <w:numId w:val="3"/>
        </w:numPr>
        <w:spacing w:before="0" w:after="0"/>
      </w:pPr>
      <w:r>
        <w:t>Exit Conference Information</w:t>
      </w:r>
    </w:p>
    <w:p w14:paraId="6DC69283" w14:textId="77777777" w:rsidR="00FE66D1" w:rsidRDefault="00C30FF6">
      <w:pPr>
        <w:numPr>
          <w:ilvl w:val="0"/>
          <w:numId w:val="3"/>
        </w:numPr>
        <w:spacing w:before="0" w:after="0"/>
      </w:pPr>
      <w:r>
        <w:t>Medical Record &amp; Informal Reconsideration submission methods</w:t>
      </w:r>
    </w:p>
    <w:p w14:paraId="75EF9383" w14:textId="77777777" w:rsidR="00FE66D1" w:rsidRDefault="00C30FF6">
      <w:pPr>
        <w:numPr>
          <w:ilvl w:val="0"/>
          <w:numId w:val="3"/>
        </w:numPr>
        <w:spacing w:before="0" w:after="0"/>
      </w:pPr>
      <w:r>
        <w:t>Informal Reconsideration Process Outline; and</w:t>
      </w:r>
    </w:p>
    <w:p w14:paraId="02FB0666" w14:textId="77777777" w:rsidR="00FE66D1" w:rsidRDefault="00C30FF6">
      <w:pPr>
        <w:numPr>
          <w:ilvl w:val="0"/>
          <w:numId w:val="3"/>
        </w:numPr>
        <w:spacing w:before="0"/>
      </w:pPr>
      <w:r>
        <w:t>Contact Information</w:t>
      </w:r>
    </w:p>
    <w:p w14:paraId="733129A1" w14:textId="77777777" w:rsidR="00FE66D1" w:rsidRDefault="00C30FF6">
      <w:pPr>
        <w:jc w:val="center"/>
        <w:rPr>
          <w:b/>
          <w:color w:val="0B5394"/>
          <w:u w:val="single"/>
        </w:rPr>
      </w:pPr>
      <w:r>
        <w:rPr>
          <w:b/>
          <w:color w:val="0B5394"/>
          <w:u w:val="single"/>
        </w:rPr>
        <w:t>Department Published Educational Material &amp; Resources:</w:t>
      </w:r>
    </w:p>
    <w:p w14:paraId="4016F6A2" w14:textId="77777777" w:rsidR="00FE66D1" w:rsidRDefault="00C30FF6">
      <w:pPr>
        <w:ind w:left="0" w:firstLine="0"/>
      </w:pPr>
      <w:r>
        <w:t xml:space="preserve">The Department publishes resources for Providers in an effort to communicate educational opportunities available to them. </w:t>
      </w:r>
    </w:p>
    <w:p w14:paraId="4C007A0B" w14:textId="77777777" w:rsidR="00FE66D1" w:rsidRDefault="00C30FF6">
      <w:pPr>
        <w:numPr>
          <w:ilvl w:val="0"/>
          <w:numId w:val="2"/>
        </w:numPr>
        <w:spacing w:after="0"/>
      </w:pPr>
      <w:hyperlink r:id="rId14">
        <w:r>
          <w:rPr>
            <w:color w:val="1155CC"/>
            <w:u w:val="single"/>
          </w:rPr>
          <w:t>Colorado RAC Department Website</w:t>
        </w:r>
      </w:hyperlink>
    </w:p>
    <w:p w14:paraId="4956E5FE" w14:textId="77777777" w:rsidR="00FE66D1" w:rsidRDefault="00C30FF6">
      <w:pPr>
        <w:numPr>
          <w:ilvl w:val="0"/>
          <w:numId w:val="2"/>
        </w:numPr>
        <w:spacing w:before="0" w:after="0"/>
      </w:pPr>
      <w:hyperlink r:id="rId15">
        <w:r>
          <w:rPr>
            <w:color w:val="1155CC"/>
            <w:u w:val="single"/>
          </w:rPr>
          <w:t>Colorado State Plan Amendment</w:t>
        </w:r>
      </w:hyperlink>
      <w:r>
        <w:t xml:space="preserve"> (Medicaid.gov) </w:t>
      </w:r>
    </w:p>
    <w:p w14:paraId="25C20DA1" w14:textId="77777777" w:rsidR="00FE66D1" w:rsidRDefault="00C30FF6">
      <w:pPr>
        <w:numPr>
          <w:ilvl w:val="1"/>
          <w:numId w:val="2"/>
        </w:numPr>
        <w:spacing w:before="0" w:after="0"/>
      </w:pPr>
      <w:r>
        <w:t>This Document includes the R</w:t>
      </w:r>
      <w:r>
        <w:t>AC Program Details for the State of Colorado approved by the Centers  for Medicare &amp; Medicaid Services (CMS) and the Federal/State Agreement for the Program in Colorado</w:t>
      </w:r>
    </w:p>
    <w:p w14:paraId="2091907D" w14:textId="77777777" w:rsidR="00FE66D1" w:rsidRDefault="00C30FF6">
      <w:pPr>
        <w:numPr>
          <w:ilvl w:val="0"/>
          <w:numId w:val="2"/>
        </w:numPr>
        <w:spacing w:before="0" w:after="0"/>
      </w:pPr>
      <w:hyperlink r:id="rId16">
        <w:r>
          <w:rPr>
            <w:color w:val="1155CC"/>
            <w:u w:val="single"/>
          </w:rPr>
          <w:t>Department Quick gui</w:t>
        </w:r>
        <w:r>
          <w:rPr>
            <w:color w:val="1155CC"/>
            <w:u w:val="single"/>
          </w:rPr>
          <w:t>des for Claims Submission (All provider types)</w:t>
        </w:r>
      </w:hyperlink>
    </w:p>
    <w:p w14:paraId="0B60CB54" w14:textId="77777777" w:rsidR="00FE66D1" w:rsidRDefault="00C30FF6">
      <w:pPr>
        <w:numPr>
          <w:ilvl w:val="0"/>
          <w:numId w:val="2"/>
        </w:numPr>
        <w:spacing w:before="0" w:after="0"/>
      </w:pPr>
      <w:hyperlink r:id="rId17">
        <w:r>
          <w:rPr>
            <w:color w:val="1155CC"/>
            <w:u w:val="single"/>
          </w:rPr>
          <w:t>Department Provider Training Calendar</w:t>
        </w:r>
      </w:hyperlink>
    </w:p>
    <w:p w14:paraId="1B6506AC" w14:textId="77777777" w:rsidR="00FE66D1" w:rsidRDefault="00C30FF6">
      <w:pPr>
        <w:numPr>
          <w:ilvl w:val="0"/>
          <w:numId w:val="2"/>
        </w:numPr>
        <w:spacing w:before="0" w:after="0"/>
      </w:pPr>
      <w:hyperlink r:id="rId18">
        <w:r>
          <w:rPr>
            <w:color w:val="1155CC"/>
            <w:u w:val="single"/>
          </w:rPr>
          <w:t>Department Regional Provider Support Resources</w:t>
        </w:r>
      </w:hyperlink>
    </w:p>
    <w:p w14:paraId="0DBDADF5" w14:textId="77777777" w:rsidR="00FE66D1" w:rsidRDefault="00C30FF6">
      <w:pPr>
        <w:numPr>
          <w:ilvl w:val="0"/>
          <w:numId w:val="2"/>
        </w:numPr>
        <w:spacing w:before="0" w:after="0"/>
      </w:pPr>
      <w:hyperlink r:id="rId19">
        <w:r>
          <w:rPr>
            <w:color w:val="1155CC"/>
            <w:u w:val="single"/>
          </w:rPr>
          <w:t>Department FAQ</w:t>
        </w:r>
      </w:hyperlink>
    </w:p>
    <w:p w14:paraId="40C74FB1" w14:textId="77777777" w:rsidR="00FE66D1" w:rsidRDefault="00C30FF6">
      <w:pPr>
        <w:numPr>
          <w:ilvl w:val="0"/>
          <w:numId w:val="2"/>
        </w:numPr>
        <w:spacing w:before="0"/>
      </w:pPr>
      <w:hyperlink r:id="rId20">
        <w:r>
          <w:rPr>
            <w:color w:val="1155CC"/>
            <w:u w:val="single"/>
          </w:rPr>
          <w:t>Depar</w:t>
        </w:r>
        <w:r>
          <w:rPr>
            <w:color w:val="1155CC"/>
            <w:u w:val="single"/>
          </w:rPr>
          <w:t>tment Publish rates, fee schedules, billing manuals and training materials</w:t>
        </w:r>
      </w:hyperlink>
    </w:p>
    <w:p w14:paraId="39492247" w14:textId="77777777" w:rsidR="00FE66D1" w:rsidRPr="00C30FF6" w:rsidRDefault="00C30FF6">
      <w:pPr>
        <w:ind w:left="0" w:firstLine="0"/>
        <w:jc w:val="center"/>
        <w:rPr>
          <w:b/>
          <w:bCs/>
          <w:i/>
          <w:iCs/>
        </w:rPr>
      </w:pPr>
      <w:r w:rsidRPr="00C30FF6">
        <w:rPr>
          <w:b/>
          <w:bCs/>
          <w:i/>
          <w:iCs/>
        </w:rPr>
        <w:t>Providers are encouraged to review the resources we provide.</w:t>
      </w:r>
    </w:p>
    <w:p w14:paraId="45B4C3A0" w14:textId="77777777" w:rsidR="00FE66D1" w:rsidRDefault="00FE66D1"/>
    <w:sectPr w:rsidR="00FE66D1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74912"/>
    <w:multiLevelType w:val="multilevel"/>
    <w:tmpl w:val="045EF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102029"/>
    <w:multiLevelType w:val="multilevel"/>
    <w:tmpl w:val="D9646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FC4D4C"/>
    <w:multiLevelType w:val="multilevel"/>
    <w:tmpl w:val="3D126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D1"/>
    <w:rsid w:val="00C30FF6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4DD4"/>
  <w15:docId w15:val="{F453FC65-6A7F-4FA1-ADC7-C5B44BDF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before="240" w:after="240"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2SruxCNTTk5kkLe9" TargetMode="External"/><Relationship Id="rId13" Type="http://schemas.openxmlformats.org/officeDocument/2006/relationships/hyperlink" Target="https://f.hubspotusercontent10.net/hubfs/1060/ColoradoRAC_FAQ-3.pdf" TargetMode="External"/><Relationship Id="rId18" Type="http://schemas.openxmlformats.org/officeDocument/2006/relationships/hyperlink" Target="https://hcpf.colorado.gov/regional-provider-suppor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6web.zoom.us/webinar/register/WN__nVoZb82TLyo5erPf6Za-A" TargetMode="External"/><Relationship Id="rId12" Type="http://schemas.openxmlformats.org/officeDocument/2006/relationships/hyperlink" Target="https://f.hubspotusercontent10.net/hubfs/1060/Provider_Outreach_and_Education_Hospice_CO_RAC-v1ch.mp4" TargetMode="External"/><Relationship Id="rId17" Type="http://schemas.openxmlformats.org/officeDocument/2006/relationships/hyperlink" Target="https://hcpf.colorado.gov/provider-trai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hcpf.colorado.gov/interchange-resources" TargetMode="External"/><Relationship Id="rId20" Type="http://schemas.openxmlformats.org/officeDocument/2006/relationships/hyperlink" Target="https://hcpf.colorado.gov/provider-servi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6web.zoom.us/webinar/register/WN__nVoZb82TLyo5erPf6Za-A" TargetMode="External"/><Relationship Id="rId11" Type="http://schemas.openxmlformats.org/officeDocument/2006/relationships/hyperlink" Target="https://f.hubspotusercontent10.net/hubfs/1060/HMS%20Colorado%20RAC%20New%20Portal%20Training-20210430%201603-1%20(2).mp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edicaid.gov/sites/default/files/State-resource-center/Medicaid-State-Plan-Amendments/Downloads/CO/CO-16-0003.pdf" TargetMode="External"/><Relationship Id="rId10" Type="http://schemas.openxmlformats.org/officeDocument/2006/relationships/hyperlink" Target="https://hmsonline.webex.com/hmsonline/lsr.php?RCID=8051582c67a2479bba6a820ebcc0a076" TargetMode="External"/><Relationship Id="rId19" Type="http://schemas.openxmlformats.org/officeDocument/2006/relationships/hyperlink" Target="https://hcpf.colorado.gov/faq-cent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s.hms.com/state/colorado/rac" TargetMode="External"/><Relationship Id="rId14" Type="http://schemas.openxmlformats.org/officeDocument/2006/relationships/hyperlink" Target="https://hcpf.colorado.gov/recovery-audit-contractor-rac-progr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Gilger, Alyssa</cp:lastModifiedBy>
  <cp:revision>2</cp:revision>
  <dcterms:created xsi:type="dcterms:W3CDTF">2023-05-03T04:12:00Z</dcterms:created>
  <dcterms:modified xsi:type="dcterms:W3CDTF">2023-05-03T04:13:00Z</dcterms:modified>
</cp:coreProperties>
</file>