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F114" w14:textId="5E88E942" w:rsidR="009D50D7" w:rsidRPr="009D50D7" w:rsidRDefault="008E307F" w:rsidP="00B44FA5">
      <w:pPr>
        <w:pStyle w:val="Title"/>
      </w:pPr>
      <w:bookmarkStart w:id="0" w:name="_Hlk40703325"/>
      <w:r>
        <w:t xml:space="preserve">Preferred Projects List </w:t>
      </w:r>
      <w:bookmarkEnd w:id="0"/>
    </w:p>
    <w:p w14:paraId="1630844E" w14:textId="74CBEF30" w:rsidR="009D50D7" w:rsidRPr="009D50D7" w:rsidRDefault="009D50D7" w:rsidP="7BB0E559">
      <w:pPr>
        <w:pStyle w:val="Subtitle"/>
        <w:jc w:val="right"/>
      </w:pPr>
      <w:r>
        <w:t>F</w:t>
      </w:r>
      <w:r w:rsidR="0052603E">
        <w:t>Y 2022-23 County Grant Program</w:t>
      </w:r>
    </w:p>
    <w:p w14:paraId="239410F1" w14:textId="65436F46" w:rsidR="008E307F" w:rsidRPr="00BC3DCD" w:rsidRDefault="008E307F" w:rsidP="1E94A086">
      <w:pPr>
        <w:pStyle w:val="FactSheetContact"/>
      </w:pPr>
      <w:bookmarkStart w:id="1" w:name="_Appendix_A:_"/>
      <w:bookmarkStart w:id="2" w:name="_Hlk40704311"/>
      <w:bookmarkEnd w:id="1"/>
      <w:r>
        <w:t xml:space="preserve">The purpose of the Preferred Projects List is to identify opportunities for grant funding that align with the Department of Health Care Policy and Financing’s </w:t>
      </w:r>
      <w:hyperlink r:id="rId11">
        <w:r w:rsidRPr="7E6205DC">
          <w:rPr>
            <w:rStyle w:val="Hyperlink"/>
          </w:rPr>
          <w:t>Strategic Policy Initiatives</w:t>
        </w:r>
      </w:hyperlink>
      <w:r>
        <w:t>.</w:t>
      </w:r>
    </w:p>
    <w:p w14:paraId="6BFCC2E6" w14:textId="77777777" w:rsidR="008E307F" w:rsidRPr="00BC3DCD" w:rsidRDefault="008E307F" w:rsidP="7BB0E559">
      <w:pPr>
        <w:pStyle w:val="Default"/>
        <w:rPr>
          <w:rFonts w:asciiTheme="minorHAnsi" w:hAnsiTheme="minorHAnsi"/>
          <w:color w:val="6B385C"/>
          <w:sz w:val="32"/>
          <w:szCs w:val="32"/>
        </w:rPr>
      </w:pPr>
      <w:r w:rsidRPr="1E94A086">
        <w:rPr>
          <w:rFonts w:asciiTheme="minorHAnsi" w:hAnsiTheme="minorHAnsi"/>
          <w:b/>
          <w:bCs/>
          <w:color w:val="001870"/>
          <w:sz w:val="32"/>
          <w:szCs w:val="32"/>
          <w:u w:val="single"/>
        </w:rPr>
        <w:t>Cybersecurity and Compliance with the Colorado Information Security Policies (CISP</w:t>
      </w:r>
      <w:r w:rsidRPr="1E94A086">
        <w:rPr>
          <w:rFonts w:asciiTheme="minorHAnsi" w:hAnsiTheme="minorHAnsi"/>
          <w:b/>
          <w:bCs/>
          <w:color w:val="001870"/>
          <w:sz w:val="32"/>
          <w:szCs w:val="32"/>
        </w:rPr>
        <w:t xml:space="preserve">) </w:t>
      </w:r>
    </w:p>
    <w:p w14:paraId="5ACDE9D1" w14:textId="77777777" w:rsidR="008E307F" w:rsidRPr="00BC3DCD" w:rsidRDefault="008E307F" w:rsidP="008E307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88FD5DD" w14:textId="0F5A78C9" w:rsidR="008E307F" w:rsidRPr="00BC3DCD" w:rsidRDefault="008E307F" w:rsidP="2C7D46B9">
      <w:pPr>
        <w:pStyle w:val="Default"/>
        <w:rPr>
          <w:rFonts w:asciiTheme="minorHAnsi" w:hAnsiTheme="minorHAnsi"/>
        </w:rPr>
      </w:pPr>
      <w:r w:rsidRPr="2C7D46B9">
        <w:rPr>
          <w:rFonts w:asciiTheme="minorHAnsi" w:hAnsiTheme="minorHAnsi"/>
          <w:b/>
          <w:bCs/>
        </w:rPr>
        <w:t xml:space="preserve">Goal: </w:t>
      </w:r>
      <w:r w:rsidR="64E428C7" w:rsidRPr="2C7D46B9">
        <w:rPr>
          <w:rFonts w:asciiTheme="minorHAnsi" w:hAnsiTheme="minorHAnsi"/>
        </w:rPr>
        <w:t>Assess and work towards</w:t>
      </w:r>
      <w:r w:rsidRPr="2C7D46B9">
        <w:rPr>
          <w:rFonts w:asciiTheme="minorHAnsi" w:hAnsiTheme="minorHAnsi"/>
        </w:rPr>
        <w:t xml:space="preserve"> county compliance with</w:t>
      </w:r>
      <w:r w:rsidR="3575CCDD" w:rsidRPr="2C7D46B9">
        <w:rPr>
          <w:rFonts w:asciiTheme="minorHAnsi" w:hAnsiTheme="minorHAnsi"/>
        </w:rPr>
        <w:t xml:space="preserve"> cybersecurity standards such as</w:t>
      </w:r>
      <w:r w:rsidRPr="2C7D46B9">
        <w:rPr>
          <w:rFonts w:asciiTheme="minorHAnsi" w:hAnsiTheme="minorHAnsi"/>
        </w:rPr>
        <w:t xml:space="preserve"> the CISPs to ensure that data protection and privacy safeguards are enacted. </w:t>
      </w:r>
    </w:p>
    <w:p w14:paraId="310C3815" w14:textId="77777777" w:rsidR="008E307F" w:rsidRPr="00BC3DCD" w:rsidRDefault="008E307F" w:rsidP="008E307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7B117F8" w14:textId="51EC932A" w:rsidR="008E307F" w:rsidRPr="00BC3DCD" w:rsidRDefault="008E307F" w:rsidP="2C7D46B9">
      <w:pPr>
        <w:pStyle w:val="Default"/>
        <w:rPr>
          <w:rFonts w:asciiTheme="minorHAnsi" w:hAnsiTheme="minorHAnsi"/>
        </w:rPr>
      </w:pPr>
      <w:r w:rsidRPr="2C7D46B9">
        <w:rPr>
          <w:rFonts w:asciiTheme="minorHAnsi" w:hAnsiTheme="minorHAnsi"/>
          <w:b/>
          <w:bCs/>
        </w:rPr>
        <w:t>Project Examples (including, but not limited to):</w:t>
      </w:r>
    </w:p>
    <w:p w14:paraId="145F41D4" w14:textId="3916AC41" w:rsidR="008E307F" w:rsidRPr="00BC3DCD" w:rsidRDefault="72A38520" w:rsidP="2C7D46B9">
      <w:pPr>
        <w:pStyle w:val="Default"/>
        <w:numPr>
          <w:ilvl w:val="0"/>
          <w:numId w:val="32"/>
        </w:numPr>
        <w:rPr>
          <w:rFonts w:asciiTheme="minorHAnsi" w:hAnsiTheme="minorHAnsi" w:cstheme="minorBidi"/>
          <w:color w:val="000000" w:themeColor="text1"/>
        </w:rPr>
      </w:pPr>
      <w:r w:rsidRPr="2C7D46B9">
        <w:rPr>
          <w:rFonts w:asciiTheme="minorHAnsi" w:hAnsiTheme="minorHAnsi" w:cstheme="minorBidi"/>
          <w:color w:val="000000" w:themeColor="text1"/>
        </w:rPr>
        <w:t xml:space="preserve">Contractor/auditor/IT Professional assistance for in-person assessment of risk and building remediation efforts </w:t>
      </w:r>
    </w:p>
    <w:p w14:paraId="12980709" w14:textId="1D42C647" w:rsidR="008E307F" w:rsidRPr="00BC3DCD" w:rsidRDefault="72A38520" w:rsidP="2C7D46B9">
      <w:pPr>
        <w:pStyle w:val="Default"/>
        <w:numPr>
          <w:ilvl w:val="0"/>
          <w:numId w:val="32"/>
        </w:numPr>
        <w:rPr>
          <w:rFonts w:asciiTheme="minorHAnsi" w:hAnsiTheme="minorHAnsi" w:cstheme="minorBidi"/>
          <w:color w:val="000000" w:themeColor="text1"/>
        </w:rPr>
      </w:pPr>
      <w:r w:rsidRPr="2C7D46B9">
        <w:rPr>
          <w:rFonts w:asciiTheme="minorHAnsi" w:hAnsiTheme="minorHAnsi" w:cstheme="minorBidi"/>
          <w:color w:val="000000" w:themeColor="text1"/>
        </w:rPr>
        <w:t xml:space="preserve">Contractor/auditor/IT Professional assistance for assessing and/or writing county IT policy, procedure, and business process related to cybersecurity efforts </w:t>
      </w:r>
    </w:p>
    <w:p w14:paraId="337DB8D3" w14:textId="426CC1BD" w:rsidR="008E307F" w:rsidRPr="00BC3DCD" w:rsidRDefault="1ECAB5BD" w:rsidP="571736E1">
      <w:pPr>
        <w:pStyle w:val="Default"/>
        <w:numPr>
          <w:ilvl w:val="0"/>
          <w:numId w:val="32"/>
        </w:numPr>
        <w:rPr>
          <w:rFonts w:ascii="Trebuchet MS" w:eastAsia="Trebuchet MS" w:hAnsi="Trebuchet MS" w:cs="Trebuchet MS"/>
          <w:color w:val="000000" w:themeColor="text1"/>
        </w:rPr>
      </w:pPr>
      <w:r w:rsidRPr="571736E1">
        <w:rPr>
          <w:rFonts w:asciiTheme="minorHAnsi" w:hAnsiTheme="minorHAnsi" w:cstheme="minorBidi"/>
          <w:color w:val="000000" w:themeColor="text1"/>
        </w:rPr>
        <w:t>Compensation for IT Staff f</w:t>
      </w:r>
      <w:r w:rsidRPr="571736E1">
        <w:rPr>
          <w:rFonts w:ascii="Trebuchet MS" w:eastAsia="Trebuchet MS" w:hAnsi="Trebuchet MS" w:cs="Trebuchet MS"/>
          <w:color w:val="000000" w:themeColor="text1"/>
        </w:rPr>
        <w:t xml:space="preserve">rom other counties/entities to assist with cyber security efforts </w:t>
      </w:r>
    </w:p>
    <w:p w14:paraId="48DEA6F3" w14:textId="1CAD118B" w:rsidR="571736E1" w:rsidRDefault="571736E1" w:rsidP="571736E1">
      <w:pPr>
        <w:pStyle w:val="Default"/>
        <w:numPr>
          <w:ilvl w:val="0"/>
          <w:numId w:val="32"/>
        </w:numPr>
        <w:rPr>
          <w:rFonts w:ascii="Trebuchet MS" w:eastAsia="Trebuchet MS" w:hAnsi="Trebuchet MS" w:cs="Trebuchet MS"/>
          <w:color w:val="000000" w:themeColor="text1"/>
        </w:rPr>
      </w:pPr>
      <w:r w:rsidRPr="571736E1">
        <w:rPr>
          <w:rFonts w:ascii="Trebuchet MS" w:eastAsia="Trebuchet MS" w:hAnsi="Trebuchet MS" w:cs="Trebuchet MS"/>
          <w:color w:val="000000" w:themeColor="text1"/>
        </w:rPr>
        <w:t xml:space="preserve">Physical Security Devices: badge readers, CCTV, etc.  </w:t>
      </w:r>
    </w:p>
    <w:p w14:paraId="1DE6BD38" w14:textId="77777777" w:rsidR="008E307F" w:rsidRPr="00BC3DCD" w:rsidRDefault="008E307F" w:rsidP="008E307F">
      <w:pPr>
        <w:pStyle w:val="ContactHeading"/>
        <w:jc w:val="left"/>
        <w:rPr>
          <w:rFonts w:asciiTheme="minorHAnsi" w:hAnsiTheme="minorHAnsi"/>
          <w:color w:val="auto"/>
          <w:sz w:val="24"/>
          <w:lang w:eastAsia="ja-JP"/>
        </w:rPr>
      </w:pPr>
      <w:r w:rsidRPr="00BC3DCD">
        <w:rPr>
          <w:rFonts w:asciiTheme="minorHAnsi" w:hAnsiTheme="minorHAnsi"/>
          <w:color w:val="auto"/>
          <w:sz w:val="24"/>
        </w:rPr>
        <w:t>Note: These projects will require cost allocation methodology to be applied.</w:t>
      </w:r>
    </w:p>
    <w:p w14:paraId="37F5CFCE" w14:textId="3C007324" w:rsidR="008E307F" w:rsidRPr="00BC3DCD" w:rsidRDefault="008E307F" w:rsidP="7E6205DC">
      <w:pPr>
        <w:pStyle w:val="Heading1"/>
        <w:rPr>
          <w:u w:val="single"/>
        </w:rPr>
      </w:pPr>
      <w:r w:rsidRPr="7E6205DC">
        <w:rPr>
          <w:u w:val="single"/>
        </w:rPr>
        <w:t>Customer Service that is provided in a timely, respectful and culturally appropriate manner</w:t>
      </w:r>
    </w:p>
    <w:p w14:paraId="32A4EB3B" w14:textId="7CA8F3F3" w:rsidR="00BC3DCD" w:rsidRPr="00BC3DCD" w:rsidRDefault="008E307F" w:rsidP="6A8B1595">
      <w:pPr>
        <w:suppressAutoHyphens/>
        <w:spacing w:before="240" w:after="240" w:line="276" w:lineRule="auto"/>
        <w:rPr>
          <w:rFonts w:eastAsia="Times New Roman"/>
        </w:rPr>
      </w:pPr>
      <w:r w:rsidRPr="6A8B1595">
        <w:rPr>
          <w:rFonts w:eastAsia="Times New Roman"/>
          <w:b/>
          <w:bCs/>
        </w:rPr>
        <w:t>Goal:</w:t>
      </w:r>
      <w:r w:rsidRPr="6A8B1595">
        <w:rPr>
          <w:rFonts w:eastAsia="Times New Roman"/>
        </w:rPr>
        <w:t xml:space="preserve"> To determine gaps in written policies, procedures, and systems with</w:t>
      </w:r>
      <w:r w:rsidR="6A8B1595" w:rsidRPr="6A8B1595">
        <w:rPr>
          <w:rFonts w:eastAsia="Times New Roman"/>
        </w:rPr>
        <w:t xml:space="preserve"> implementing guidelines and expectations to meet customer service and county call centers</w:t>
      </w:r>
      <w:r w:rsidR="6A8B1595" w:rsidRPr="6A8B1595">
        <w:rPr>
          <w:rFonts w:ascii="Trebuchet MS" w:eastAsia="Trebuchet MS" w:hAnsi="Trebuchet MS" w:cs="Trebuchet MS"/>
          <w:color w:val="000000" w:themeColor="text1"/>
        </w:rPr>
        <w:t xml:space="preserve"> operational expectations, </w:t>
      </w:r>
      <w:proofErr w:type="gramStart"/>
      <w:r w:rsidR="6A8B1595" w:rsidRPr="6A8B1595">
        <w:rPr>
          <w:rFonts w:ascii="Trebuchet MS" w:eastAsia="Trebuchet MS" w:hAnsi="Trebuchet MS" w:cs="Trebuchet MS"/>
          <w:color w:val="000000" w:themeColor="text1"/>
        </w:rPr>
        <w:t>targets</w:t>
      </w:r>
      <w:proofErr w:type="gramEnd"/>
      <w:r w:rsidR="6A8B1595" w:rsidRPr="6A8B1595">
        <w:rPr>
          <w:rFonts w:ascii="Trebuchet MS" w:eastAsia="Trebuchet MS" w:hAnsi="Trebuchet MS" w:cs="Trebuchet MS"/>
          <w:color w:val="000000" w:themeColor="text1"/>
        </w:rPr>
        <w:t xml:space="preserve"> and benchmarks</w:t>
      </w:r>
      <w:r w:rsidR="6A8B1595" w:rsidRPr="6A8B1595">
        <w:rPr>
          <w:rFonts w:eastAsia="Times New Roman"/>
        </w:rPr>
        <w:t>.</w:t>
      </w:r>
      <w:r w:rsidRPr="6A8B1595">
        <w:rPr>
          <w:rFonts w:eastAsia="Times New Roman"/>
        </w:rPr>
        <w:t xml:space="preserve"> </w:t>
      </w:r>
    </w:p>
    <w:p w14:paraId="3B26A1D2" w14:textId="092D8A8A" w:rsidR="00BC3DCD" w:rsidRPr="00BC3DCD" w:rsidRDefault="5546AB52" w:rsidP="6A8B1595">
      <w:pPr>
        <w:suppressAutoHyphens/>
        <w:spacing w:before="240" w:after="240" w:line="276" w:lineRule="auto"/>
        <w:rPr>
          <w:rFonts w:eastAsia="Times New Roman"/>
        </w:rPr>
      </w:pPr>
      <w:r w:rsidRPr="571736E1">
        <w:rPr>
          <w:rFonts w:eastAsia="Times New Roman"/>
          <w:b/>
          <w:bCs/>
        </w:rPr>
        <w:t xml:space="preserve">Project Examples: (including, but not limited to) </w:t>
      </w:r>
    </w:p>
    <w:p w14:paraId="40382548" w14:textId="22CD6423" w:rsidR="571736E1" w:rsidRDefault="571736E1" w:rsidP="571736E1">
      <w:pPr>
        <w:pStyle w:val="ListParagraph"/>
        <w:numPr>
          <w:ilvl w:val="0"/>
          <w:numId w:val="31"/>
        </w:numPr>
        <w:spacing w:line="276" w:lineRule="auto"/>
        <w:rPr>
          <w:rFonts w:cstheme="minorBidi"/>
        </w:rPr>
      </w:pPr>
      <w:r w:rsidRPr="571736E1">
        <w:rPr>
          <w:rFonts w:ascii="Trebuchet MS" w:hAnsi="Trebuchet MS"/>
          <w:color w:val="000000" w:themeColor="text1"/>
        </w:rPr>
        <w:t xml:space="preserve">Contractor/consultant to review and update existing customer service documentation and processes </w:t>
      </w:r>
    </w:p>
    <w:p w14:paraId="234B29DC" w14:textId="560552D7" w:rsidR="571736E1" w:rsidRDefault="571736E1" w:rsidP="571736E1">
      <w:pPr>
        <w:pStyle w:val="ListParagraph"/>
        <w:numPr>
          <w:ilvl w:val="0"/>
          <w:numId w:val="31"/>
        </w:numPr>
        <w:rPr>
          <w:rFonts w:cstheme="minorBidi"/>
        </w:rPr>
      </w:pPr>
      <w:r>
        <w:lastRenderedPageBreak/>
        <w:t xml:space="preserve">Contractor/consultant support to assess staff for Privacy Act, Knowledge Skills, and Customer Skills and development of </w:t>
      </w:r>
      <w:proofErr w:type="gramStart"/>
      <w:r>
        <w:t>culturally-appropriate</w:t>
      </w:r>
      <w:proofErr w:type="gramEnd"/>
      <w:r>
        <w:t xml:space="preserve"> customer service training  </w:t>
      </w:r>
    </w:p>
    <w:p w14:paraId="200C8FD0" w14:textId="58F24AE9" w:rsidR="571736E1" w:rsidRDefault="571736E1" w:rsidP="571736E1">
      <w:pPr>
        <w:pStyle w:val="ListParagraph"/>
        <w:numPr>
          <w:ilvl w:val="0"/>
          <w:numId w:val="31"/>
        </w:numPr>
        <w:rPr>
          <w:rFonts w:cstheme="minorBidi"/>
        </w:rPr>
      </w:pPr>
      <w:r>
        <w:t xml:space="preserve">Staff training as identified through professional assessment to include customer service skills to increase member satisfaction </w:t>
      </w:r>
    </w:p>
    <w:p w14:paraId="24C0B383" w14:textId="1EAE7E25" w:rsidR="571736E1" w:rsidRDefault="571736E1" w:rsidP="571736E1">
      <w:pPr>
        <w:pStyle w:val="ListParagraph"/>
        <w:numPr>
          <w:ilvl w:val="0"/>
          <w:numId w:val="31"/>
        </w:numPr>
        <w:rPr>
          <w:rFonts w:cstheme="minorBidi"/>
        </w:rPr>
      </w:pPr>
      <w:r>
        <w:t xml:space="preserve">Consultant to assess phone systems, including staffing processes, are meeting timely, </w:t>
      </w:r>
      <w:proofErr w:type="gramStart"/>
      <w:r>
        <w:t>respectful</w:t>
      </w:r>
      <w:proofErr w:type="gramEnd"/>
      <w:r>
        <w:t xml:space="preserve"> and culturally appropriate </w:t>
      </w:r>
    </w:p>
    <w:p w14:paraId="07A7CD94" w14:textId="63276DE6" w:rsidR="571736E1" w:rsidRDefault="571736E1" w:rsidP="571736E1">
      <w:pPr>
        <w:pStyle w:val="ListParagraph"/>
        <w:numPr>
          <w:ilvl w:val="0"/>
          <w:numId w:val="31"/>
        </w:numPr>
        <w:rPr>
          <w:rFonts w:cstheme="minorBidi"/>
        </w:rPr>
      </w:pPr>
      <w:r>
        <w:t xml:space="preserve">System improvements to improve call center and/or phone service functionality to meet published targets and benchmarks such as Average Speed of Answer (seconds), Average Talk Time (minutes), Completion Rate, IVR Handle Rate, IVR Transactions, etc. </w:t>
      </w:r>
    </w:p>
    <w:p w14:paraId="37C8BF24" w14:textId="5B541A9B" w:rsidR="571736E1" w:rsidRDefault="571736E1" w:rsidP="571736E1">
      <w:pPr>
        <w:pStyle w:val="ListParagraph"/>
        <w:numPr>
          <w:ilvl w:val="0"/>
          <w:numId w:val="31"/>
        </w:numPr>
        <w:rPr>
          <w:rFonts w:asciiTheme="minorBidi" w:eastAsiaTheme="minorBidi" w:hAnsiTheme="minorBidi" w:cstheme="minorBidi"/>
          <w:color w:val="000000" w:themeColor="text1"/>
        </w:rPr>
      </w:pPr>
      <w:r>
        <w:t>Staff training as identified through professional assessment to include customer service skills to increase member satisfaction</w:t>
      </w:r>
    </w:p>
    <w:p w14:paraId="41D5EBC1" w14:textId="23EA5C90" w:rsidR="00FC365C" w:rsidRPr="000778A5" w:rsidRDefault="008E307F" w:rsidP="7DD4F721">
      <w:pPr>
        <w:pStyle w:val="ContactHeading"/>
        <w:jc w:val="left"/>
        <w:rPr>
          <w:rFonts w:asciiTheme="minorHAnsi" w:hAnsiTheme="minorHAnsi"/>
          <w:color w:val="auto"/>
          <w:sz w:val="24"/>
          <w:lang w:eastAsia="ja-JP"/>
        </w:rPr>
      </w:pPr>
      <w:r w:rsidRPr="7DD4F721">
        <w:rPr>
          <w:rFonts w:asciiTheme="minorHAnsi" w:hAnsiTheme="minorHAnsi"/>
          <w:color w:val="auto"/>
          <w:sz w:val="24"/>
        </w:rPr>
        <w:t>Note: These projects will require cost allocation methodology to be applied.</w:t>
      </w:r>
      <w:bookmarkEnd w:id="2"/>
    </w:p>
    <w:p w14:paraId="5BC153C8" w14:textId="7057D283" w:rsidR="7BB0E559" w:rsidRDefault="7BB0E559" w:rsidP="7E6205DC">
      <w:pPr>
        <w:pStyle w:val="Default"/>
        <w:spacing w:line="259" w:lineRule="auto"/>
        <w:rPr>
          <w:rFonts w:asciiTheme="minorHAnsi" w:hAnsiTheme="minorHAnsi"/>
          <w:b/>
          <w:bCs/>
          <w:sz w:val="32"/>
          <w:szCs w:val="32"/>
        </w:rPr>
      </w:pPr>
      <w:r w:rsidRPr="7DD4F721">
        <w:rPr>
          <w:rFonts w:asciiTheme="minorHAnsi" w:hAnsiTheme="minorHAnsi"/>
          <w:b/>
          <w:bCs/>
          <w:color w:val="002060"/>
          <w:sz w:val="32"/>
          <w:szCs w:val="32"/>
          <w:u w:val="single"/>
        </w:rPr>
        <w:t>Accessibility in compliance with the Code of Colorado regulations</w:t>
      </w:r>
    </w:p>
    <w:p w14:paraId="4FE16819" w14:textId="2B6062C1" w:rsidR="7E6205DC" w:rsidRDefault="7E6205DC" w:rsidP="7E6205DC">
      <w:pPr>
        <w:pStyle w:val="Default"/>
        <w:rPr>
          <w:rFonts w:asciiTheme="minorHAnsi" w:hAnsiTheme="minorHAnsi"/>
          <w:b/>
          <w:bCs/>
        </w:rPr>
      </w:pPr>
    </w:p>
    <w:p w14:paraId="184ACF9F" w14:textId="39FBB073" w:rsidR="7BB0E559" w:rsidRDefault="008E307F" w:rsidP="7DD4F721">
      <w:pPr>
        <w:pStyle w:val="Default"/>
      </w:pPr>
      <w:r w:rsidRPr="7DD4F721">
        <w:rPr>
          <w:rFonts w:asciiTheme="minorHAnsi" w:hAnsiTheme="minorHAnsi"/>
          <w:b/>
          <w:bCs/>
        </w:rPr>
        <w:t>Goal:</w:t>
      </w:r>
      <w:r w:rsidR="7DD4F721" w:rsidRPr="7DD4F721">
        <w:rPr>
          <w:rFonts w:asciiTheme="minorHAnsi" w:hAnsiTheme="minorHAnsi"/>
          <w:b/>
          <w:bCs/>
        </w:rPr>
        <w:t xml:space="preserve"> </w:t>
      </w:r>
      <w:r w:rsidR="7DD4F721" w:rsidRPr="7DD4F721">
        <w:rPr>
          <w:rFonts w:asciiTheme="minorHAnsi" w:hAnsiTheme="minorHAnsi"/>
        </w:rPr>
        <w:t xml:space="preserve">To determine and close gaps in written policies and procedures specific to accessibility as mandated in CCR 10 CCR 2505-5. </w:t>
      </w:r>
    </w:p>
    <w:p w14:paraId="3F9821B7" w14:textId="5A37EF7E" w:rsidR="7DD4F721" w:rsidRDefault="7DD4F721" w:rsidP="7DD4F721">
      <w:pPr>
        <w:pStyle w:val="Default"/>
        <w:rPr>
          <w:color w:val="000000" w:themeColor="text1"/>
        </w:rPr>
      </w:pPr>
    </w:p>
    <w:p w14:paraId="237F9F6C" w14:textId="3578C183" w:rsidR="7BB0E559" w:rsidRDefault="008E307F" w:rsidP="7E6205DC">
      <w:pPr>
        <w:spacing w:line="276" w:lineRule="auto"/>
        <w:rPr>
          <w:rFonts w:eastAsia="Times New Roman"/>
        </w:rPr>
      </w:pPr>
      <w:r w:rsidRPr="7E6205DC">
        <w:rPr>
          <w:rFonts w:eastAsia="Times New Roman"/>
          <w:b/>
          <w:bCs/>
        </w:rPr>
        <w:t xml:space="preserve">Project Examples: (including, but not limited to) </w:t>
      </w:r>
    </w:p>
    <w:p w14:paraId="6D5244AA" w14:textId="3A3C56B0" w:rsidR="7BB0E559" w:rsidRDefault="008E307F" w:rsidP="7E6205DC">
      <w:pPr>
        <w:pStyle w:val="ListParagraph"/>
        <w:numPr>
          <w:ilvl w:val="0"/>
          <w:numId w:val="31"/>
        </w:numPr>
        <w:spacing w:line="276" w:lineRule="auto"/>
        <w:rPr>
          <w:rFonts w:cstheme="minorBidi"/>
        </w:rPr>
      </w:pPr>
      <w:r w:rsidRPr="7E6205DC">
        <w:rPr>
          <w:rFonts w:eastAsia="Times New Roman"/>
        </w:rPr>
        <w:t xml:space="preserve">Consultant and/or attorney fees to develop a member Civil Rights Plan outlining how to ensure member, potential members, employers, and others that county programs and </w:t>
      </w:r>
      <w:r w:rsidR="7BB0E559" w:rsidRPr="7E6205DC">
        <w:rPr>
          <w:rFonts w:ascii="Trebuchet MS" w:eastAsia="Calibri" w:hAnsi="Trebuchet MS" w:cs="Arial"/>
          <w:color w:val="000000" w:themeColor="text1"/>
        </w:rPr>
        <w:t xml:space="preserve">services are provided without regard to race, color, ethnic or national origin, ancestry, age, sex, gender, sexual orientation, gender identity and expression, religion, creed, political beliefs, or </w:t>
      </w:r>
      <w:proofErr w:type="gramStart"/>
      <w:r w:rsidR="7BB0E559" w:rsidRPr="7E6205DC">
        <w:rPr>
          <w:rFonts w:ascii="Trebuchet MS" w:eastAsia="Calibri" w:hAnsi="Trebuchet MS" w:cs="Arial"/>
          <w:color w:val="000000" w:themeColor="text1"/>
        </w:rPr>
        <w:t>disability</w:t>
      </w:r>
      <w:r w:rsidRPr="7E6205DC">
        <w:rPr>
          <w:rFonts w:eastAsia="Times New Roman"/>
        </w:rPr>
        <w:t>;</w:t>
      </w:r>
      <w:proofErr w:type="gramEnd"/>
      <w:r w:rsidRPr="7E6205DC">
        <w:rPr>
          <w:rFonts w:eastAsia="Times New Roman"/>
        </w:rPr>
        <w:t xml:space="preserve"> </w:t>
      </w:r>
    </w:p>
    <w:p w14:paraId="298DFBE2" w14:textId="2352CFCD" w:rsidR="7BB0E559" w:rsidRDefault="008E307F" w:rsidP="7DD4F721">
      <w:pPr>
        <w:pStyle w:val="ListParagraph"/>
        <w:numPr>
          <w:ilvl w:val="0"/>
          <w:numId w:val="31"/>
        </w:numPr>
        <w:spacing w:line="276" w:lineRule="auto"/>
        <w:rPr>
          <w:rFonts w:cstheme="minorBidi"/>
        </w:rPr>
      </w:pPr>
      <w:r w:rsidRPr="7DD4F721">
        <w:rPr>
          <w:rFonts w:eastAsia="Times New Roman"/>
        </w:rPr>
        <w:t xml:space="preserve">Consultant support </w:t>
      </w:r>
      <w:r w:rsidR="7E6205DC" w:rsidRPr="7DD4F721">
        <w:rPr>
          <w:rFonts w:eastAsia="Times New Roman"/>
        </w:rPr>
        <w:t xml:space="preserve">to set up compliance processes </w:t>
      </w:r>
      <w:r w:rsidR="7E6205DC" w:rsidRPr="7DD4F721">
        <w:t xml:space="preserve">in administering Medical Assistance programs and practices in accordance with the CCR referenced civil rights laws and investigation of </w:t>
      </w:r>
      <w:proofErr w:type="gramStart"/>
      <w:r w:rsidR="7E6205DC" w:rsidRPr="7DD4F721">
        <w:t>discrimination;</w:t>
      </w:r>
      <w:proofErr w:type="gramEnd"/>
    </w:p>
    <w:p w14:paraId="4E24CDA9" w14:textId="68A90B5C" w:rsidR="7BB0E559" w:rsidRDefault="008E307F" w:rsidP="494AB35D">
      <w:pPr>
        <w:pStyle w:val="ListParagraph"/>
        <w:numPr>
          <w:ilvl w:val="0"/>
          <w:numId w:val="31"/>
        </w:numPr>
        <w:spacing w:line="276" w:lineRule="auto"/>
        <w:rPr>
          <w:rFonts w:cstheme="minorBidi"/>
        </w:rPr>
      </w:pPr>
      <w:r w:rsidRPr="6352D923">
        <w:rPr>
          <w:rFonts w:eastAsia="Times New Roman"/>
        </w:rPr>
        <w:t>Costs associated with requirement to</w:t>
      </w:r>
      <w:r w:rsidR="7E6205DC" w:rsidRPr="6352D923">
        <w:rPr>
          <w:rFonts w:eastAsia="Times New Roman"/>
        </w:rPr>
        <w:t xml:space="preserve"> post the State Department’s Nondiscrimination Statement (or substantially similar notice) in a conspicuous place and in appropriate languages (at minimum both English and Spanish)</w:t>
      </w:r>
      <w:r w:rsidR="1E94A086" w:rsidRPr="6352D923">
        <w:rPr>
          <w:rFonts w:eastAsia="Times New Roman"/>
        </w:rPr>
        <w:t>.</w:t>
      </w:r>
    </w:p>
    <w:p w14:paraId="19CB241A" w14:textId="5540680A" w:rsidR="6352D923" w:rsidRDefault="08094325" w:rsidP="6352D923">
      <w:pPr>
        <w:pStyle w:val="ListParagraph"/>
        <w:numPr>
          <w:ilvl w:val="0"/>
          <w:numId w:val="31"/>
        </w:numPr>
        <w:spacing w:line="276" w:lineRule="auto"/>
      </w:pPr>
      <w:r w:rsidRPr="571736E1">
        <w:rPr>
          <w:rFonts w:ascii="Trebuchet MS" w:eastAsia="Times New Roman" w:hAnsi="Trebuchet MS"/>
        </w:rPr>
        <w:t xml:space="preserve">Project may require flexibility on meeting shifting </w:t>
      </w:r>
      <w:proofErr w:type="gramStart"/>
      <w:r w:rsidRPr="571736E1">
        <w:rPr>
          <w:rFonts w:ascii="Trebuchet MS" w:eastAsia="Times New Roman" w:hAnsi="Trebuchet MS"/>
        </w:rPr>
        <w:t>timelines, or</w:t>
      </w:r>
      <w:proofErr w:type="gramEnd"/>
      <w:r w:rsidRPr="571736E1">
        <w:rPr>
          <w:rFonts w:ascii="Trebuchet MS" w:eastAsia="Times New Roman" w:hAnsi="Trebuchet MS"/>
        </w:rPr>
        <w:t xml:space="preserve"> is this required to be done by start of FY22-23 term.</w:t>
      </w:r>
    </w:p>
    <w:p w14:paraId="70A01BDE" w14:textId="508B1ADC" w:rsidR="008E307F" w:rsidRDefault="008E307F" w:rsidP="7E6205DC">
      <w:pPr>
        <w:pStyle w:val="ContactHeading"/>
        <w:jc w:val="left"/>
        <w:rPr>
          <w:rFonts w:asciiTheme="minorHAnsi" w:hAnsiTheme="minorHAnsi"/>
          <w:color w:val="auto"/>
          <w:sz w:val="24"/>
          <w:lang w:eastAsia="ja-JP"/>
        </w:rPr>
      </w:pPr>
      <w:r w:rsidRPr="494AB35D">
        <w:rPr>
          <w:rFonts w:asciiTheme="minorHAnsi" w:hAnsiTheme="minorHAnsi"/>
          <w:color w:val="auto"/>
          <w:sz w:val="24"/>
        </w:rPr>
        <w:t>Note: These projects will require cost allocation methodology to be applied.</w:t>
      </w:r>
    </w:p>
    <w:p w14:paraId="7DB796B2" w14:textId="6F9421FE" w:rsidR="7E6205DC" w:rsidRDefault="7E6205DC" w:rsidP="494AB35D">
      <w:pPr>
        <w:pStyle w:val="Default"/>
        <w:spacing w:line="259" w:lineRule="auto"/>
        <w:rPr>
          <w:rFonts w:asciiTheme="minorHAnsi" w:hAnsiTheme="minorHAnsi"/>
          <w:b/>
          <w:bCs/>
          <w:color w:val="002060"/>
          <w:sz w:val="32"/>
          <w:szCs w:val="32"/>
          <w:u w:val="single"/>
        </w:rPr>
      </w:pPr>
    </w:p>
    <w:p w14:paraId="4FC9B278" w14:textId="774D96DA" w:rsidR="7DD4F721" w:rsidRDefault="7DD4F721" w:rsidP="7DD4F721">
      <w:pPr>
        <w:pStyle w:val="Default"/>
        <w:spacing w:line="259" w:lineRule="auto"/>
        <w:rPr>
          <w:rFonts w:asciiTheme="minorHAnsi" w:hAnsiTheme="minorHAnsi"/>
          <w:b/>
          <w:bCs/>
          <w:color w:val="002060"/>
          <w:sz w:val="32"/>
          <w:szCs w:val="32"/>
          <w:u w:val="single"/>
        </w:rPr>
      </w:pPr>
    </w:p>
    <w:p w14:paraId="3569B557" w14:textId="7F749FD9" w:rsidR="7DD4F721" w:rsidRDefault="7DD4F721" w:rsidP="7DD4F721">
      <w:pPr>
        <w:pStyle w:val="Default"/>
        <w:spacing w:line="259" w:lineRule="auto"/>
        <w:rPr>
          <w:rFonts w:asciiTheme="minorHAnsi" w:hAnsiTheme="minorHAnsi"/>
          <w:b/>
          <w:bCs/>
          <w:color w:val="002060"/>
          <w:sz w:val="32"/>
          <w:szCs w:val="32"/>
          <w:u w:val="single"/>
        </w:rPr>
      </w:pPr>
    </w:p>
    <w:p w14:paraId="4015ADA8" w14:textId="6F4B7371" w:rsidR="7DD4F721" w:rsidRDefault="7DD4F721" w:rsidP="7DD4F721">
      <w:pPr>
        <w:pStyle w:val="Default"/>
        <w:spacing w:line="259" w:lineRule="auto"/>
        <w:rPr>
          <w:rFonts w:asciiTheme="minorHAnsi" w:hAnsiTheme="minorHAnsi"/>
          <w:b/>
          <w:bCs/>
          <w:color w:val="002060"/>
          <w:sz w:val="32"/>
          <w:szCs w:val="32"/>
          <w:u w:val="single"/>
        </w:rPr>
      </w:pPr>
    </w:p>
    <w:p w14:paraId="148DD986" w14:textId="61160CB8" w:rsidR="7DD4F721" w:rsidRDefault="7DD4F721" w:rsidP="571736E1">
      <w:pPr>
        <w:pStyle w:val="Default"/>
        <w:spacing w:line="259" w:lineRule="auto"/>
        <w:rPr>
          <w:b/>
          <w:bCs/>
          <w:color w:val="000000" w:themeColor="text1"/>
          <w:sz w:val="32"/>
          <w:szCs w:val="32"/>
          <w:u w:val="single"/>
        </w:rPr>
      </w:pPr>
    </w:p>
    <w:p w14:paraId="0A83800D" w14:textId="7E01BB18" w:rsidR="699F91C8" w:rsidRDefault="699F91C8" w:rsidP="699F91C8">
      <w:pPr>
        <w:pStyle w:val="Default"/>
        <w:spacing w:line="259" w:lineRule="auto"/>
        <w:rPr>
          <w:b/>
          <w:bCs/>
          <w:color w:val="000000" w:themeColor="text1"/>
          <w:sz w:val="32"/>
          <w:szCs w:val="32"/>
          <w:u w:val="single"/>
        </w:rPr>
      </w:pPr>
      <w:r w:rsidRPr="699F91C8">
        <w:rPr>
          <w:rFonts w:asciiTheme="minorHAnsi" w:hAnsiTheme="minorHAnsi"/>
          <w:b/>
          <w:bCs/>
          <w:color w:val="002060"/>
          <w:sz w:val="32"/>
          <w:szCs w:val="32"/>
          <w:u w:val="single"/>
        </w:rPr>
        <w:t>Health Needs of Persons in Criminal Justice System</w:t>
      </w:r>
    </w:p>
    <w:p w14:paraId="6769E95A" w14:textId="2B6062C1" w:rsidR="7E6205DC" w:rsidRDefault="7E6205DC" w:rsidP="494AB35D">
      <w:pPr>
        <w:pStyle w:val="Default"/>
        <w:rPr>
          <w:rFonts w:asciiTheme="minorHAnsi" w:hAnsiTheme="minorHAnsi"/>
          <w:b/>
          <w:bCs/>
        </w:rPr>
      </w:pPr>
    </w:p>
    <w:p w14:paraId="1A46A4AE" w14:textId="03ED94AD" w:rsidR="7E6205DC" w:rsidRDefault="008E307F" w:rsidP="7DD4F721">
      <w:pPr>
        <w:pStyle w:val="Default"/>
      </w:pPr>
      <w:r w:rsidRPr="7DD4F721">
        <w:rPr>
          <w:rFonts w:asciiTheme="minorHAnsi" w:hAnsiTheme="minorHAnsi"/>
          <w:b/>
          <w:bCs/>
        </w:rPr>
        <w:t xml:space="preserve">Goal: </w:t>
      </w:r>
      <w:r w:rsidRPr="7DD4F721">
        <w:rPr>
          <w:rFonts w:asciiTheme="minorHAnsi" w:hAnsiTheme="minorHAnsi"/>
        </w:rPr>
        <w:t>In accordance with SB 22-196, county eligibility coordinates with the county jail to facilitate Health First Colorado applications or re-enrollment upon release from jail.</w:t>
      </w:r>
    </w:p>
    <w:p w14:paraId="6202E9E0" w14:textId="5B323C2A" w:rsidR="7E6205DC" w:rsidRDefault="7E6205DC" w:rsidP="7DD4F721">
      <w:pPr>
        <w:pStyle w:val="Default"/>
        <w:rPr>
          <w:rFonts w:asciiTheme="minorHAnsi" w:hAnsiTheme="minorHAnsi"/>
        </w:rPr>
      </w:pPr>
    </w:p>
    <w:p w14:paraId="5AE1F8E3" w14:textId="5B323C2A" w:rsidR="7E6205DC" w:rsidRDefault="008E307F" w:rsidP="7DD4F721">
      <w:pPr>
        <w:spacing w:line="276" w:lineRule="auto"/>
        <w:rPr>
          <w:rFonts w:eastAsia="Times New Roman"/>
        </w:rPr>
      </w:pPr>
      <w:r w:rsidRPr="7DD4F721">
        <w:rPr>
          <w:rFonts w:eastAsia="Times New Roman"/>
          <w:b/>
          <w:bCs/>
        </w:rPr>
        <w:t>Project Examples: (including, but not limited to)</w:t>
      </w:r>
    </w:p>
    <w:p w14:paraId="7F9BBAA0" w14:textId="74BC69DC" w:rsidR="7E6205DC" w:rsidRDefault="7DD4F721" w:rsidP="60FC9755">
      <w:pPr>
        <w:pStyle w:val="ListParagraph"/>
        <w:numPr>
          <w:ilvl w:val="0"/>
          <w:numId w:val="31"/>
        </w:numPr>
        <w:spacing w:line="276" w:lineRule="auto"/>
        <w:rPr>
          <w:rFonts w:cstheme="minorBidi"/>
          <w:i/>
          <w:iCs/>
        </w:rPr>
      </w:pPr>
      <w:r w:rsidRPr="60FC9755">
        <w:rPr>
          <w:rFonts w:ascii="Trebuchet MS" w:hAnsi="Trebuchet MS"/>
        </w:rPr>
        <w:t>Development of collaboration and coordination with the county jail on outcomes and measures, including member and provider outreach, development of policies and processes, and support of community collaborations.</w:t>
      </w:r>
      <w:r w:rsidRPr="60FC9755">
        <w:rPr>
          <w:rFonts w:eastAsia="Times New Roman"/>
        </w:rPr>
        <w:t xml:space="preserve"> </w:t>
      </w:r>
    </w:p>
    <w:p w14:paraId="77D668A7" w14:textId="305B61AB" w:rsidR="7E6205DC" w:rsidRDefault="008E307F" w:rsidP="7DD4F721">
      <w:pPr>
        <w:pStyle w:val="ListParagraph"/>
        <w:numPr>
          <w:ilvl w:val="0"/>
          <w:numId w:val="31"/>
        </w:numPr>
        <w:spacing w:line="276" w:lineRule="auto"/>
      </w:pPr>
      <w:r w:rsidRPr="60FC9755">
        <w:rPr>
          <w:rFonts w:eastAsia="Times New Roman"/>
        </w:rPr>
        <w:t xml:space="preserve">Consultant or staff time for establishing or improving business process between the county jail and the county human </w:t>
      </w:r>
      <w:proofErr w:type="gramStart"/>
      <w:r w:rsidRPr="60FC9755">
        <w:rPr>
          <w:rFonts w:eastAsia="Times New Roman"/>
        </w:rPr>
        <w:t>services;</w:t>
      </w:r>
      <w:proofErr w:type="gramEnd"/>
    </w:p>
    <w:p w14:paraId="53F36A0F" w14:textId="3C9EB4F3" w:rsidR="7E6205DC" w:rsidRDefault="7DD4F721" w:rsidP="7DD4F721">
      <w:pPr>
        <w:pStyle w:val="ListParagraph"/>
        <w:numPr>
          <w:ilvl w:val="0"/>
          <w:numId w:val="31"/>
        </w:numPr>
        <w:spacing w:line="276" w:lineRule="auto"/>
      </w:pPr>
      <w:r w:rsidRPr="60FC9755">
        <w:rPr>
          <w:rFonts w:ascii="Trebuchet MS" w:eastAsia="Times New Roman" w:hAnsi="Trebuchet MS"/>
        </w:rPr>
        <w:t xml:space="preserve">Use of, or investment in, technology that would facilitate information sharing between the county jail and county human </w:t>
      </w:r>
      <w:proofErr w:type="gramStart"/>
      <w:r w:rsidRPr="60FC9755">
        <w:rPr>
          <w:rFonts w:ascii="Trebuchet MS" w:eastAsia="Times New Roman" w:hAnsi="Trebuchet MS"/>
        </w:rPr>
        <w:t>services;</w:t>
      </w:r>
      <w:proofErr w:type="gramEnd"/>
      <w:r w:rsidRPr="60FC9755">
        <w:rPr>
          <w:rFonts w:ascii="Trebuchet MS" w:eastAsia="Times New Roman" w:hAnsi="Trebuchet MS"/>
        </w:rPr>
        <w:t xml:space="preserve"> </w:t>
      </w:r>
    </w:p>
    <w:p w14:paraId="0D360D66" w14:textId="11E59C1D" w:rsidR="7E6205DC" w:rsidRDefault="7DD4F721" w:rsidP="7DD4F721">
      <w:pPr>
        <w:pStyle w:val="ListParagraph"/>
        <w:numPr>
          <w:ilvl w:val="0"/>
          <w:numId w:val="31"/>
        </w:numPr>
        <w:spacing w:line="276" w:lineRule="auto"/>
      </w:pPr>
      <w:r w:rsidRPr="60FC9755">
        <w:rPr>
          <w:rFonts w:ascii="Trebuchet MS" w:eastAsia="Times New Roman" w:hAnsi="Trebuchet MS"/>
        </w:rPr>
        <w:t xml:space="preserve">Staff time for establishing eligibility technician ‘out stationing’ at county </w:t>
      </w:r>
      <w:proofErr w:type="gramStart"/>
      <w:r w:rsidRPr="60FC9755">
        <w:rPr>
          <w:rFonts w:ascii="Trebuchet MS" w:eastAsia="Times New Roman" w:hAnsi="Trebuchet MS"/>
        </w:rPr>
        <w:t>jail;</w:t>
      </w:r>
      <w:proofErr w:type="gramEnd"/>
    </w:p>
    <w:p w14:paraId="7CEE55E5" w14:textId="1E2B9B1A" w:rsidR="7E6205DC" w:rsidRDefault="7DD4F721" w:rsidP="7DD4F721">
      <w:pPr>
        <w:pStyle w:val="ListParagraph"/>
        <w:numPr>
          <w:ilvl w:val="0"/>
          <w:numId w:val="31"/>
        </w:numPr>
        <w:spacing w:line="276" w:lineRule="auto"/>
      </w:pPr>
      <w:r w:rsidRPr="60FC9755">
        <w:rPr>
          <w:rFonts w:ascii="Trebuchet MS" w:eastAsia="Times New Roman" w:hAnsi="Trebuchet MS"/>
        </w:rPr>
        <w:t>Developing quality metrics and quality assurance processes for HFC applications/re-enrollments from county jail to county human services</w:t>
      </w:r>
    </w:p>
    <w:sectPr w:rsidR="7E6205DC" w:rsidSect="00547E0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28" w:right="1080" w:bottom="1872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BC3BC" w14:textId="77777777" w:rsidR="008E307F" w:rsidRDefault="008E307F" w:rsidP="00370CDA">
      <w:r>
        <w:separator/>
      </w:r>
    </w:p>
  </w:endnote>
  <w:endnote w:type="continuationSeparator" w:id="0">
    <w:p w14:paraId="17FBAD5D" w14:textId="77777777" w:rsidR="008E307F" w:rsidRDefault="008E307F" w:rsidP="00370CDA">
      <w:r>
        <w:continuationSeparator/>
      </w:r>
    </w:p>
  </w:endnote>
  <w:endnote w:type="continuationNotice" w:id="1">
    <w:p w14:paraId="7E2FEAF6" w14:textId="77777777" w:rsidR="009E02FA" w:rsidRDefault="009E0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B0B4" w14:textId="77777777" w:rsidR="009C5957" w:rsidRPr="00957D6F" w:rsidRDefault="009C5957" w:rsidP="00957D6F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258A420E" wp14:editId="4414D4A6">
          <wp:simplePos x="0" y="0"/>
          <wp:positionH relativeFrom="column">
            <wp:posOffset>-758825</wp:posOffset>
          </wp:positionH>
          <wp:positionV relativeFrom="paragraph">
            <wp:posOffset>-548640</wp:posOffset>
          </wp:positionV>
          <wp:extent cx="7772400" cy="1280160"/>
          <wp:effectExtent l="0" t="0" r="0" b="0"/>
          <wp:wrapNone/>
          <wp:docPr id="4" name="Picture 4" descr="Our mission is to improve health care access and outcomes for the people we serve while demonstrating sound stewardship of financial resources. www.colorado.gov/hc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PFLheadFooterSeal_May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5EFA" w14:textId="77777777" w:rsidR="009C5957" w:rsidRPr="00957D6F" w:rsidRDefault="009C5957" w:rsidP="00957D6F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5A9149E" wp14:editId="0288D98E">
          <wp:simplePos x="0" y="0"/>
          <wp:positionH relativeFrom="column">
            <wp:posOffset>-758825</wp:posOffset>
          </wp:positionH>
          <wp:positionV relativeFrom="paragraph">
            <wp:posOffset>-548640</wp:posOffset>
          </wp:positionV>
          <wp:extent cx="7772400" cy="1280160"/>
          <wp:effectExtent l="0" t="0" r="0" b="0"/>
          <wp:wrapNone/>
          <wp:docPr id="2" name="Picture 2" descr="Our mission is to improve health care access and outcomes for the people we serve while demonstrating sound stewardship of financial resources. www.colorado.gov/hc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PFLheadFooterSeal_May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5E76" w14:textId="77777777" w:rsidR="008E307F" w:rsidRDefault="008E307F" w:rsidP="00370CDA">
      <w:r>
        <w:separator/>
      </w:r>
    </w:p>
  </w:footnote>
  <w:footnote w:type="continuationSeparator" w:id="0">
    <w:p w14:paraId="7A2AD797" w14:textId="77777777" w:rsidR="008E307F" w:rsidRDefault="008E307F" w:rsidP="00370CDA">
      <w:r>
        <w:continuationSeparator/>
      </w:r>
    </w:p>
  </w:footnote>
  <w:footnote w:type="continuationNotice" w:id="1">
    <w:p w14:paraId="624283CF" w14:textId="77777777" w:rsidR="009E02FA" w:rsidRDefault="009E0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0825" w14:textId="44584EAD" w:rsidR="009C5957" w:rsidRPr="006C35A4" w:rsidRDefault="008E307F">
    <w:pPr>
      <w:pStyle w:val="Header"/>
      <w:rPr>
        <w:rFonts w:cs="Tahoma"/>
        <w:b w:val="0"/>
        <w:szCs w:val="20"/>
      </w:rPr>
    </w:pPr>
    <w:r>
      <w:rPr>
        <w:rFonts w:cs="Tahoma"/>
        <w:b w:val="0"/>
        <w:szCs w:val="20"/>
      </w:rPr>
      <w:t>FY202</w:t>
    </w:r>
    <w:r w:rsidR="00614D14">
      <w:rPr>
        <w:rFonts w:cs="Tahoma"/>
        <w:b w:val="0"/>
        <w:szCs w:val="20"/>
      </w:rPr>
      <w:t>2</w:t>
    </w:r>
    <w:r>
      <w:rPr>
        <w:rFonts w:cs="Tahoma"/>
        <w:b w:val="0"/>
        <w:szCs w:val="20"/>
      </w:rPr>
      <w:t>-2</w:t>
    </w:r>
    <w:r w:rsidR="00614D14">
      <w:rPr>
        <w:rFonts w:cs="Tahoma"/>
        <w:b w:val="0"/>
        <w:szCs w:val="20"/>
      </w:rPr>
      <w:t>3</w:t>
    </w:r>
    <w:r>
      <w:rPr>
        <w:rFonts w:cs="Tahoma"/>
        <w:b w:val="0"/>
        <w:szCs w:val="20"/>
      </w:rPr>
      <w:t xml:space="preserve"> County Grant Program: Preferred Projects List </w:t>
    </w:r>
    <w:r w:rsidR="009C5957" w:rsidRPr="006C35A4">
      <w:rPr>
        <w:rFonts w:cs="Tahoma"/>
        <w:b w:val="0"/>
        <w:szCs w:val="20"/>
      </w:rPr>
      <w:tab/>
      <w:t xml:space="preserve">Page </w:t>
    </w:r>
    <w:r w:rsidR="009C5957" w:rsidRPr="006C35A4">
      <w:rPr>
        <w:rFonts w:cs="Tahoma"/>
        <w:b w:val="0"/>
        <w:color w:val="2B579A"/>
        <w:szCs w:val="20"/>
        <w:shd w:val="clear" w:color="auto" w:fill="E6E6E6"/>
      </w:rPr>
      <w:fldChar w:fldCharType="begin"/>
    </w:r>
    <w:r w:rsidR="009C5957" w:rsidRPr="006C35A4">
      <w:rPr>
        <w:rFonts w:cs="Tahoma"/>
        <w:b w:val="0"/>
        <w:szCs w:val="20"/>
      </w:rPr>
      <w:instrText xml:space="preserve"> PAGE  \* Arabic  \* MERGEFORMAT </w:instrText>
    </w:r>
    <w:r w:rsidR="009C5957" w:rsidRPr="006C35A4">
      <w:rPr>
        <w:rFonts w:cs="Tahoma"/>
        <w:b w:val="0"/>
        <w:color w:val="2B579A"/>
        <w:szCs w:val="20"/>
        <w:shd w:val="clear" w:color="auto" w:fill="E6E6E6"/>
      </w:rPr>
      <w:fldChar w:fldCharType="separate"/>
    </w:r>
    <w:r w:rsidR="009C5957">
      <w:rPr>
        <w:rFonts w:cs="Tahoma"/>
        <w:b w:val="0"/>
        <w:noProof/>
        <w:szCs w:val="20"/>
      </w:rPr>
      <w:t>4</w:t>
    </w:r>
    <w:r w:rsidR="009C5957" w:rsidRPr="006C35A4">
      <w:rPr>
        <w:rFonts w:cs="Tahoma"/>
        <w:b w:val="0"/>
        <w:color w:val="2B579A"/>
        <w:szCs w:val="20"/>
        <w:shd w:val="clear" w:color="auto" w:fill="E6E6E6"/>
      </w:rPr>
      <w:fldChar w:fldCharType="end"/>
    </w:r>
    <w:r w:rsidR="009C5957" w:rsidRPr="006C35A4">
      <w:rPr>
        <w:rFonts w:cs="Tahoma"/>
        <w:b w:val="0"/>
        <w:szCs w:val="20"/>
      </w:rPr>
      <w:t xml:space="preserve"> of </w:t>
    </w:r>
    <w:r w:rsidR="009C5957" w:rsidRPr="006C35A4">
      <w:rPr>
        <w:rFonts w:cs="Tahoma"/>
        <w:b w:val="0"/>
        <w:color w:val="2B579A"/>
        <w:szCs w:val="20"/>
        <w:shd w:val="clear" w:color="auto" w:fill="E6E6E6"/>
      </w:rPr>
      <w:fldChar w:fldCharType="begin"/>
    </w:r>
    <w:r w:rsidR="009C5957" w:rsidRPr="006C35A4">
      <w:rPr>
        <w:rFonts w:cs="Tahoma"/>
        <w:b w:val="0"/>
        <w:szCs w:val="20"/>
      </w:rPr>
      <w:instrText xml:space="preserve"> NUMPAGES  \* Arabic  \* MERGEFORMAT </w:instrText>
    </w:r>
    <w:r w:rsidR="009C5957" w:rsidRPr="006C35A4">
      <w:rPr>
        <w:rFonts w:cs="Tahoma"/>
        <w:b w:val="0"/>
        <w:color w:val="2B579A"/>
        <w:szCs w:val="20"/>
        <w:shd w:val="clear" w:color="auto" w:fill="E6E6E6"/>
      </w:rPr>
      <w:fldChar w:fldCharType="separate"/>
    </w:r>
    <w:r w:rsidR="009C5957">
      <w:rPr>
        <w:rFonts w:cs="Tahoma"/>
        <w:b w:val="0"/>
        <w:noProof/>
        <w:szCs w:val="20"/>
      </w:rPr>
      <w:t>6</w:t>
    </w:r>
    <w:r w:rsidR="009C5957" w:rsidRPr="006C35A4">
      <w:rPr>
        <w:rFonts w:cs="Tahoma"/>
        <w:b w:val="0"/>
        <w:color w:val="2B579A"/>
        <w:szCs w:val="20"/>
        <w:shd w:val="clear" w:color="auto" w:fill="E6E6E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F020" w14:textId="77777777" w:rsidR="009C5957" w:rsidRPr="006C35A4" w:rsidRDefault="009C5957" w:rsidP="006C35A4">
    <w:pPr>
      <w:pStyle w:val="Header"/>
      <w:pBdr>
        <w:bottom w:val="none" w:sz="0" w:space="0" w:color="auto"/>
      </w:pBd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E2EBBAB" wp14:editId="11E28762">
              <wp:simplePos x="0" y="0"/>
              <wp:positionH relativeFrom="column">
                <wp:posOffset>1196340</wp:posOffset>
              </wp:positionH>
              <wp:positionV relativeFrom="paragraph">
                <wp:posOffset>706120</wp:posOffset>
              </wp:positionV>
              <wp:extent cx="2412187" cy="491677"/>
              <wp:effectExtent l="0" t="0" r="7620" b="3810"/>
              <wp:wrapNone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187" cy="4916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EBC21" w14:textId="77777777" w:rsidR="009C5957" w:rsidRPr="00C039A0" w:rsidRDefault="009C5957" w:rsidP="00763D97">
                          <w:pPr>
                            <w:pStyle w:val="returnaddress"/>
                            <w:rPr>
                              <w:rStyle w:val="returnaddressChar"/>
                            </w:rPr>
                          </w:pPr>
                          <w:r w:rsidRPr="00C039A0">
                            <w:t>1570 Grant Street</w:t>
                          </w:r>
                        </w:p>
                        <w:p w14:paraId="6B5429E3" w14:textId="77777777" w:rsidR="009C5957" w:rsidRPr="00283156" w:rsidRDefault="009C5957" w:rsidP="00763D97">
                          <w:pPr>
                            <w:pStyle w:val="returnaddress"/>
                          </w:pPr>
                          <w:r w:rsidRPr="00C039A0">
                            <w:rPr>
                              <w:rStyle w:val="returnaddressChar"/>
                            </w:rPr>
                            <w:t>Denver, CO  80203</w:t>
                          </w: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EBBA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94.2pt;margin-top:55.6pt;width:189.95pt;height:38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" filled="f" stroked="f">
              <v:textbox inset="0,9.36pt,0,0">
                <w:txbxContent>
                  <w:p w14:paraId="570EBC21" w14:textId="77777777" w:rsidR="009C5957" w:rsidRPr="00C039A0" w:rsidRDefault="009C5957" w:rsidP="00763D97">
                    <w:pPr>
                      <w:pStyle w:val="returnaddress"/>
                      <w:rPr>
                        <w:rStyle w:val="returnaddressChar"/>
                      </w:rPr>
                    </w:pPr>
                    <w:r w:rsidRPr="00C039A0">
                      <w:t>1570 Grant Street</w:t>
                    </w:r>
                  </w:p>
                  <w:p w14:paraId="6B5429E3" w14:textId="77777777" w:rsidR="009C5957" w:rsidRPr="00283156" w:rsidRDefault="009C5957" w:rsidP="00763D97">
                    <w:pPr>
                      <w:pStyle w:val="returnaddress"/>
                    </w:pPr>
                    <w:r w:rsidRPr="00C039A0">
                      <w:rPr>
                        <w:rStyle w:val="returnaddressChar"/>
                      </w:rPr>
                      <w:t>Denver, CO  80203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3A70829C" wp14:editId="094F6381">
          <wp:simplePos x="0" y="0"/>
          <wp:positionH relativeFrom="column">
            <wp:posOffset>89201</wp:posOffset>
          </wp:positionH>
          <wp:positionV relativeFrom="paragraph">
            <wp:posOffset>352097</wp:posOffset>
          </wp:positionV>
          <wp:extent cx="2724912" cy="466344"/>
          <wp:effectExtent l="0" t="0" r="0" b="0"/>
          <wp:wrapNone/>
          <wp:docPr id="10" name="Picture 10" descr="Colorado Department of Health Care Policy &amp; Financ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olorado Department of Health Care Policy &amp; Financing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24912" cy="466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92128476" textId="1443189463" start="120" length="22" invalidationStart="120" invalidationLength="22" id="ougMlBZO"/>
  </int:Manifest>
  <int:Observations>
    <int:Content id="ougMlBZ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A32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7AE2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664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B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264C3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704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D49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628272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1062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2A6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3E13"/>
    <w:multiLevelType w:val="hybridMultilevel"/>
    <w:tmpl w:val="B30A2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5247A"/>
    <w:multiLevelType w:val="hybridMultilevel"/>
    <w:tmpl w:val="1B54D230"/>
    <w:lvl w:ilvl="0" w:tplc="1B669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05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2D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E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87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A2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A5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A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6A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918D2"/>
    <w:multiLevelType w:val="hybridMultilevel"/>
    <w:tmpl w:val="1706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45EF"/>
    <w:multiLevelType w:val="hybridMultilevel"/>
    <w:tmpl w:val="6668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D10C3"/>
    <w:multiLevelType w:val="hybridMultilevel"/>
    <w:tmpl w:val="EF9E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52BE7"/>
    <w:multiLevelType w:val="hybridMultilevel"/>
    <w:tmpl w:val="4B98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D586C"/>
    <w:multiLevelType w:val="hybridMultilevel"/>
    <w:tmpl w:val="1C92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6F6"/>
    <w:multiLevelType w:val="hybridMultilevel"/>
    <w:tmpl w:val="FFFFFFFF"/>
    <w:lvl w:ilvl="0" w:tplc="06E4A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9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25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D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40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AE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28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27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00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544A0"/>
    <w:multiLevelType w:val="hybridMultilevel"/>
    <w:tmpl w:val="D508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90F6C"/>
    <w:multiLevelType w:val="hybridMultilevel"/>
    <w:tmpl w:val="B43E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4347E"/>
    <w:multiLevelType w:val="hybridMultilevel"/>
    <w:tmpl w:val="FFFFFFFF"/>
    <w:lvl w:ilvl="0" w:tplc="17DC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42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65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8B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A4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0D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C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AE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5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75C2D"/>
    <w:multiLevelType w:val="hybridMultilevel"/>
    <w:tmpl w:val="EF40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0D16"/>
    <w:multiLevelType w:val="hybridMultilevel"/>
    <w:tmpl w:val="A1F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12E71"/>
    <w:multiLevelType w:val="hybridMultilevel"/>
    <w:tmpl w:val="E0D048A4"/>
    <w:lvl w:ilvl="0" w:tplc="3822D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41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87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AC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4B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B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07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C2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EB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D0C5D"/>
    <w:multiLevelType w:val="hybridMultilevel"/>
    <w:tmpl w:val="CA26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E7365"/>
    <w:multiLevelType w:val="hybridMultilevel"/>
    <w:tmpl w:val="75BE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21555"/>
    <w:multiLevelType w:val="hybridMultilevel"/>
    <w:tmpl w:val="391A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321AA"/>
    <w:multiLevelType w:val="hybridMultilevel"/>
    <w:tmpl w:val="47CC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B44AED"/>
    <w:multiLevelType w:val="hybridMultilevel"/>
    <w:tmpl w:val="579C7FF0"/>
    <w:lvl w:ilvl="0" w:tplc="88B8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0F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89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2C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ED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09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0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20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C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0"/>
  </w:num>
  <w:num w:numId="16">
    <w:abstractNumId w:val="23"/>
  </w:num>
  <w:num w:numId="17">
    <w:abstractNumId w:val="27"/>
  </w:num>
  <w:num w:numId="18">
    <w:abstractNumId w:val="28"/>
  </w:num>
  <w:num w:numId="19">
    <w:abstractNumId w:val="26"/>
  </w:num>
  <w:num w:numId="20">
    <w:abstractNumId w:val="29"/>
  </w:num>
  <w:num w:numId="21">
    <w:abstractNumId w:val="15"/>
  </w:num>
  <w:num w:numId="22">
    <w:abstractNumId w:val="24"/>
  </w:num>
  <w:num w:numId="23">
    <w:abstractNumId w:val="16"/>
  </w:num>
  <w:num w:numId="24">
    <w:abstractNumId w:val="17"/>
  </w:num>
  <w:num w:numId="25">
    <w:abstractNumId w:val="18"/>
  </w:num>
  <w:num w:numId="26">
    <w:abstractNumId w:val="14"/>
  </w:num>
  <w:num w:numId="27">
    <w:abstractNumId w:val="20"/>
  </w:num>
  <w:num w:numId="28">
    <w:abstractNumId w:val="21"/>
  </w:num>
  <w:num w:numId="29">
    <w:abstractNumId w:val="31"/>
  </w:num>
  <w:num w:numId="30">
    <w:abstractNumId w:val="11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7F"/>
    <w:rsid w:val="00010F16"/>
    <w:rsid w:val="0001139B"/>
    <w:rsid w:val="000778A5"/>
    <w:rsid w:val="00094B2F"/>
    <w:rsid w:val="000A14EB"/>
    <w:rsid w:val="000A623E"/>
    <w:rsid w:val="000E1513"/>
    <w:rsid w:val="000F5647"/>
    <w:rsid w:val="00122D76"/>
    <w:rsid w:val="00137060"/>
    <w:rsid w:val="00185852"/>
    <w:rsid w:val="00203064"/>
    <w:rsid w:val="0021485F"/>
    <w:rsid w:val="00226940"/>
    <w:rsid w:val="00232739"/>
    <w:rsid w:val="002328C9"/>
    <w:rsid w:val="00255BDC"/>
    <w:rsid w:val="00283E9E"/>
    <w:rsid w:val="00296A51"/>
    <w:rsid w:val="002B7CC6"/>
    <w:rsid w:val="002E206B"/>
    <w:rsid w:val="002E5935"/>
    <w:rsid w:val="0034196C"/>
    <w:rsid w:val="00354592"/>
    <w:rsid w:val="00356C72"/>
    <w:rsid w:val="00366C54"/>
    <w:rsid w:val="00370CDA"/>
    <w:rsid w:val="00381EBC"/>
    <w:rsid w:val="0038243B"/>
    <w:rsid w:val="003A52EE"/>
    <w:rsid w:val="003B117E"/>
    <w:rsid w:val="003D1DE2"/>
    <w:rsid w:val="00437AFE"/>
    <w:rsid w:val="004516D6"/>
    <w:rsid w:val="00453411"/>
    <w:rsid w:val="004569A4"/>
    <w:rsid w:val="004646B6"/>
    <w:rsid w:val="00466082"/>
    <w:rsid w:val="004A6A72"/>
    <w:rsid w:val="004B766C"/>
    <w:rsid w:val="004F2605"/>
    <w:rsid w:val="004F37FD"/>
    <w:rsid w:val="004F77C4"/>
    <w:rsid w:val="00503164"/>
    <w:rsid w:val="0050755C"/>
    <w:rsid w:val="0051282F"/>
    <w:rsid w:val="00525838"/>
    <w:rsid w:val="0052603E"/>
    <w:rsid w:val="00540352"/>
    <w:rsid w:val="00545FAE"/>
    <w:rsid w:val="00547E02"/>
    <w:rsid w:val="00574204"/>
    <w:rsid w:val="005776FA"/>
    <w:rsid w:val="0058513F"/>
    <w:rsid w:val="005A5530"/>
    <w:rsid w:val="00614D14"/>
    <w:rsid w:val="00630D57"/>
    <w:rsid w:val="006560B6"/>
    <w:rsid w:val="00676562"/>
    <w:rsid w:val="00686B2B"/>
    <w:rsid w:val="006967E2"/>
    <w:rsid w:val="006C35A4"/>
    <w:rsid w:val="006C53F3"/>
    <w:rsid w:val="006E1634"/>
    <w:rsid w:val="006F4684"/>
    <w:rsid w:val="007056F3"/>
    <w:rsid w:val="00727B86"/>
    <w:rsid w:val="00746FE0"/>
    <w:rsid w:val="00752D45"/>
    <w:rsid w:val="00763D97"/>
    <w:rsid w:val="00780AA5"/>
    <w:rsid w:val="00785230"/>
    <w:rsid w:val="00785F49"/>
    <w:rsid w:val="00794E61"/>
    <w:rsid w:val="007B0B09"/>
    <w:rsid w:val="007B2D05"/>
    <w:rsid w:val="007C091E"/>
    <w:rsid w:val="007D5A63"/>
    <w:rsid w:val="00842ECC"/>
    <w:rsid w:val="00855C29"/>
    <w:rsid w:val="008E22F1"/>
    <w:rsid w:val="008E307F"/>
    <w:rsid w:val="008E4BA6"/>
    <w:rsid w:val="0091756F"/>
    <w:rsid w:val="00921979"/>
    <w:rsid w:val="00935D24"/>
    <w:rsid w:val="00944F0A"/>
    <w:rsid w:val="00957D6F"/>
    <w:rsid w:val="009770E0"/>
    <w:rsid w:val="00992CE9"/>
    <w:rsid w:val="00993D46"/>
    <w:rsid w:val="00997083"/>
    <w:rsid w:val="009B45DB"/>
    <w:rsid w:val="009C44A6"/>
    <w:rsid w:val="009C5957"/>
    <w:rsid w:val="009D1D03"/>
    <w:rsid w:val="009D50D7"/>
    <w:rsid w:val="009E02FA"/>
    <w:rsid w:val="009E6D04"/>
    <w:rsid w:val="009F3C37"/>
    <w:rsid w:val="009F63B1"/>
    <w:rsid w:val="00A131DF"/>
    <w:rsid w:val="00A175A4"/>
    <w:rsid w:val="00A91B18"/>
    <w:rsid w:val="00AC2007"/>
    <w:rsid w:val="00AF4405"/>
    <w:rsid w:val="00AF655B"/>
    <w:rsid w:val="00B03BFD"/>
    <w:rsid w:val="00B44FA5"/>
    <w:rsid w:val="00B50DF6"/>
    <w:rsid w:val="00B92568"/>
    <w:rsid w:val="00BB0C2A"/>
    <w:rsid w:val="00BB0F07"/>
    <w:rsid w:val="00BB559C"/>
    <w:rsid w:val="00BB5A81"/>
    <w:rsid w:val="00BC0D98"/>
    <w:rsid w:val="00BC3DCD"/>
    <w:rsid w:val="00BE2FB7"/>
    <w:rsid w:val="00C10A8D"/>
    <w:rsid w:val="00C25B2C"/>
    <w:rsid w:val="00C537B6"/>
    <w:rsid w:val="00C571AD"/>
    <w:rsid w:val="00C571C0"/>
    <w:rsid w:val="00C62BA3"/>
    <w:rsid w:val="00C85874"/>
    <w:rsid w:val="00C919F2"/>
    <w:rsid w:val="00C979ED"/>
    <w:rsid w:val="00CA6E16"/>
    <w:rsid w:val="00CC0AF4"/>
    <w:rsid w:val="00D10630"/>
    <w:rsid w:val="00D265BA"/>
    <w:rsid w:val="00D3263C"/>
    <w:rsid w:val="00D33455"/>
    <w:rsid w:val="00D33DC1"/>
    <w:rsid w:val="00D36608"/>
    <w:rsid w:val="00D44C1C"/>
    <w:rsid w:val="00D6243B"/>
    <w:rsid w:val="00D70A3E"/>
    <w:rsid w:val="00D81CF5"/>
    <w:rsid w:val="00DA045D"/>
    <w:rsid w:val="00DA7D18"/>
    <w:rsid w:val="00DB2CF7"/>
    <w:rsid w:val="00DC62AA"/>
    <w:rsid w:val="00DF3F8C"/>
    <w:rsid w:val="00E05787"/>
    <w:rsid w:val="00E34E1A"/>
    <w:rsid w:val="00E70A23"/>
    <w:rsid w:val="00E77696"/>
    <w:rsid w:val="00EA72C6"/>
    <w:rsid w:val="00EB0EAC"/>
    <w:rsid w:val="00EB386D"/>
    <w:rsid w:val="00EE30F9"/>
    <w:rsid w:val="00EE405D"/>
    <w:rsid w:val="00F02117"/>
    <w:rsid w:val="00F02F16"/>
    <w:rsid w:val="00F176BA"/>
    <w:rsid w:val="00F33630"/>
    <w:rsid w:val="00F82D5E"/>
    <w:rsid w:val="00FC0C58"/>
    <w:rsid w:val="00FC365C"/>
    <w:rsid w:val="0278CED5"/>
    <w:rsid w:val="03CAAF26"/>
    <w:rsid w:val="03EDAED3"/>
    <w:rsid w:val="047B6FAA"/>
    <w:rsid w:val="04BF37A9"/>
    <w:rsid w:val="04CB9CB2"/>
    <w:rsid w:val="05E767A6"/>
    <w:rsid w:val="073A867B"/>
    <w:rsid w:val="07833807"/>
    <w:rsid w:val="08074DB2"/>
    <w:rsid w:val="08094325"/>
    <w:rsid w:val="08161751"/>
    <w:rsid w:val="099BB31E"/>
    <w:rsid w:val="09B1E7B2"/>
    <w:rsid w:val="09EB2122"/>
    <w:rsid w:val="0CB12131"/>
    <w:rsid w:val="0CE2D978"/>
    <w:rsid w:val="0E6F2BAF"/>
    <w:rsid w:val="0E7E7CBC"/>
    <w:rsid w:val="0F486F3A"/>
    <w:rsid w:val="0F601F95"/>
    <w:rsid w:val="0FACE549"/>
    <w:rsid w:val="1106228A"/>
    <w:rsid w:val="12337CD6"/>
    <w:rsid w:val="132062B5"/>
    <w:rsid w:val="151D46D5"/>
    <w:rsid w:val="1AC36508"/>
    <w:rsid w:val="1C5DBF47"/>
    <w:rsid w:val="1D0C12D7"/>
    <w:rsid w:val="1DCB7D35"/>
    <w:rsid w:val="1E94A086"/>
    <w:rsid w:val="1ECAB5BD"/>
    <w:rsid w:val="1F193B2C"/>
    <w:rsid w:val="1F674D96"/>
    <w:rsid w:val="1F84A01A"/>
    <w:rsid w:val="21BCF03B"/>
    <w:rsid w:val="21C4DDC1"/>
    <w:rsid w:val="22BC40DC"/>
    <w:rsid w:val="2358C09C"/>
    <w:rsid w:val="242330CD"/>
    <w:rsid w:val="24498858"/>
    <w:rsid w:val="25103450"/>
    <w:rsid w:val="252ABE4D"/>
    <w:rsid w:val="25B5FBC8"/>
    <w:rsid w:val="267614C7"/>
    <w:rsid w:val="29391D0F"/>
    <w:rsid w:val="2C7D46B9"/>
    <w:rsid w:val="2D079068"/>
    <w:rsid w:val="2DE98E85"/>
    <w:rsid w:val="303F312A"/>
    <w:rsid w:val="3353D23F"/>
    <w:rsid w:val="34D73FD3"/>
    <w:rsid w:val="35661C3A"/>
    <w:rsid w:val="3575CCDD"/>
    <w:rsid w:val="37576BAE"/>
    <w:rsid w:val="379A1F05"/>
    <w:rsid w:val="3A8F0C70"/>
    <w:rsid w:val="3C434E9C"/>
    <w:rsid w:val="3D87D6D0"/>
    <w:rsid w:val="3E912E9C"/>
    <w:rsid w:val="400B2FF8"/>
    <w:rsid w:val="40B0C511"/>
    <w:rsid w:val="46637649"/>
    <w:rsid w:val="479586DB"/>
    <w:rsid w:val="47C9FC13"/>
    <w:rsid w:val="49312A1F"/>
    <w:rsid w:val="494AB35D"/>
    <w:rsid w:val="4ACCFA80"/>
    <w:rsid w:val="4BE6E260"/>
    <w:rsid w:val="4C72A231"/>
    <w:rsid w:val="4D26AC8C"/>
    <w:rsid w:val="4D4D3559"/>
    <w:rsid w:val="4DEB72E5"/>
    <w:rsid w:val="4EFA47FF"/>
    <w:rsid w:val="4F874346"/>
    <w:rsid w:val="5035C24D"/>
    <w:rsid w:val="51D192AE"/>
    <w:rsid w:val="51FE73CD"/>
    <w:rsid w:val="52E1E3B5"/>
    <w:rsid w:val="5310E330"/>
    <w:rsid w:val="53D2AB71"/>
    <w:rsid w:val="54ACB391"/>
    <w:rsid w:val="5546AB52"/>
    <w:rsid w:val="56DAEF42"/>
    <w:rsid w:val="571736E1"/>
    <w:rsid w:val="5C4CA2F6"/>
    <w:rsid w:val="5D18969E"/>
    <w:rsid w:val="5D8E2B96"/>
    <w:rsid w:val="60FC9755"/>
    <w:rsid w:val="63485866"/>
    <w:rsid w:val="6352D923"/>
    <w:rsid w:val="64E428C7"/>
    <w:rsid w:val="670A42D7"/>
    <w:rsid w:val="6723421E"/>
    <w:rsid w:val="689C3BE8"/>
    <w:rsid w:val="69556357"/>
    <w:rsid w:val="699F91C8"/>
    <w:rsid w:val="6A8B1595"/>
    <w:rsid w:val="6CFC41F2"/>
    <w:rsid w:val="6D7E0805"/>
    <w:rsid w:val="6FD56645"/>
    <w:rsid w:val="707DB029"/>
    <w:rsid w:val="708E2570"/>
    <w:rsid w:val="72A38520"/>
    <w:rsid w:val="730E6049"/>
    <w:rsid w:val="758C83C6"/>
    <w:rsid w:val="765F30D6"/>
    <w:rsid w:val="7AA6E228"/>
    <w:rsid w:val="7BB0E559"/>
    <w:rsid w:val="7CE771A1"/>
    <w:rsid w:val="7DD4F721"/>
    <w:rsid w:val="7E6205DC"/>
    <w:rsid w:val="7E8A1195"/>
    <w:rsid w:val="7F10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688DD0E2"/>
  <w15:docId w15:val="{61CE2F14-2B1C-49D1-959C-A770D06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FA5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FA5"/>
    <w:pPr>
      <w:autoSpaceDE w:val="0"/>
      <w:autoSpaceDN w:val="0"/>
      <w:adjustRightInd w:val="0"/>
      <w:spacing w:after="120"/>
      <w:outlineLvl w:val="0"/>
    </w:pPr>
    <w:rPr>
      <w:rFonts w:eastAsiaTheme="minorHAnsi"/>
      <w:b/>
      <w:noProof/>
      <w:color w:val="00197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F8C"/>
    <w:pPr>
      <w:autoSpaceDE w:val="0"/>
      <w:autoSpaceDN w:val="0"/>
      <w:adjustRightInd w:val="0"/>
      <w:spacing w:after="240"/>
      <w:outlineLvl w:val="1"/>
    </w:pPr>
    <w:rPr>
      <w:rFonts w:asciiTheme="majorHAnsi" w:eastAsiaTheme="minorHAnsi" w:hAnsiTheme="majorHAnsi"/>
      <w:b/>
      <w:color w:val="000000"/>
      <w:szCs w:val="26"/>
    </w:rPr>
  </w:style>
  <w:style w:type="paragraph" w:styleId="Heading3">
    <w:name w:val="heading 3"/>
    <w:basedOn w:val="Heading1"/>
    <w:next w:val="Normal"/>
    <w:link w:val="Heading3Char"/>
    <w:rsid w:val="00B44FA5"/>
    <w:pPr>
      <w:keepNext/>
      <w:keepLines/>
      <w:spacing w:before="200"/>
      <w:outlineLvl w:val="2"/>
    </w:pPr>
    <w:rPr>
      <w:rFonts w:eastAsiaTheme="majorEastAsia" w:cstheme="majorBidi"/>
      <w:b w:val="0"/>
      <w:bCs/>
      <w:color w:val="auto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F8C"/>
    <w:pPr>
      <w:pBdr>
        <w:bottom w:val="single" w:sz="2" w:space="1" w:color="001970" w:themeColor="text2"/>
      </w:pBdr>
      <w:tabs>
        <w:tab w:val="right" w:pos="9360"/>
      </w:tabs>
      <w:spacing w:after="240"/>
    </w:pPr>
    <w:rPr>
      <w:rFonts w:asciiTheme="majorHAnsi" w:hAnsiTheme="majorHAnsi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F3F8C"/>
    <w:rPr>
      <w:rFonts w:asciiTheme="majorHAnsi" w:hAnsiTheme="majorHAnsi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DF3F8C"/>
    <w:pPr>
      <w:pBdr>
        <w:right w:val="single" w:sz="24" w:space="4" w:color="001970" w:themeColor="text2"/>
      </w:pBdr>
      <w:tabs>
        <w:tab w:val="center" w:pos="4320"/>
        <w:tab w:val="right" w:pos="8640"/>
      </w:tabs>
      <w:spacing w:before="240" w:after="240"/>
      <w:ind w:right="720"/>
      <w:contextualSpacing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F3F8C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styleId="BlockText">
    <w:name w:val="Block Text"/>
    <w:basedOn w:val="Normal"/>
    <w:rsid w:val="006E1634"/>
    <w:pPr>
      <w:pBdr>
        <w:top w:val="single" w:sz="2" w:space="10" w:color="001970" w:themeColor="accent1" w:shadow="1"/>
        <w:left w:val="single" w:sz="2" w:space="10" w:color="001970" w:themeColor="accent1" w:shadow="1"/>
        <w:bottom w:val="single" w:sz="2" w:space="10" w:color="001970" w:themeColor="accent1" w:shadow="1"/>
        <w:right w:val="single" w:sz="2" w:space="10" w:color="001970" w:themeColor="accent1" w:shadow="1"/>
      </w:pBdr>
      <w:ind w:left="1152" w:right="1152"/>
    </w:pPr>
    <w:rPr>
      <w:rFonts w:cstheme="minorBidi"/>
      <w:i/>
      <w:iCs/>
      <w:color w:val="001970" w:themeColor="accent1"/>
    </w:rPr>
  </w:style>
  <w:style w:type="paragraph" w:customStyle="1" w:styleId="returnaddress">
    <w:name w:val="return address"/>
    <w:basedOn w:val="Normal"/>
    <w:link w:val="returnaddressChar"/>
    <w:autoRedefine/>
    <w:qFormat/>
    <w:rsid w:val="00763D97"/>
    <w:pPr>
      <w:spacing w:line="200" w:lineRule="exact"/>
      <w:contextualSpacing/>
    </w:pPr>
    <w:rPr>
      <w:rFonts w:ascii="Trebuchet MS" w:hAnsi="Trebuchet MS"/>
      <w:sz w:val="16"/>
    </w:rPr>
  </w:style>
  <w:style w:type="character" w:customStyle="1" w:styleId="returnaddressChar">
    <w:name w:val="return address Char"/>
    <w:basedOn w:val="HeaderChar"/>
    <w:link w:val="returnaddress"/>
    <w:rsid w:val="00763D97"/>
    <w:rPr>
      <w:rFonts w:ascii="Trebuchet MS" w:hAnsi="Trebuchet MS"/>
      <w:b w:val="0"/>
      <w:sz w:val="16"/>
    </w:rPr>
  </w:style>
  <w:style w:type="paragraph" w:customStyle="1" w:styleId="returnaddressbottom">
    <w:name w:val="return address bottom"/>
    <w:basedOn w:val="returnaddress"/>
    <w:qFormat/>
    <w:rsid w:val="00CA6E16"/>
    <w:pPr>
      <w:pBdr>
        <w:bottom w:val="single" w:sz="2" w:space="1" w:color="001970" w:themeColor="text2"/>
      </w:pBdr>
      <w:tabs>
        <w:tab w:val="right" w:pos="9360"/>
      </w:tabs>
      <w:spacing w:after="240" w:line="240" w:lineRule="exact"/>
      <w:jc w:val="right"/>
    </w:pPr>
    <w:rPr>
      <w:b/>
    </w:r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4FA5"/>
    <w:rPr>
      <w:rFonts w:asciiTheme="minorHAnsi" w:eastAsiaTheme="minorHAnsi" w:hAnsiTheme="minorHAnsi"/>
      <w:b/>
      <w:noProof/>
      <w:color w:val="001970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F8C"/>
    <w:rPr>
      <w:rFonts w:asciiTheme="majorHAnsi" w:eastAsiaTheme="minorHAnsi" w:hAnsiTheme="majorHAnsi"/>
      <w:b/>
      <w:color w:val="000000"/>
      <w:szCs w:val="26"/>
    </w:rPr>
  </w:style>
  <w:style w:type="character" w:styleId="Hyperlink">
    <w:name w:val="Hyperlink"/>
    <w:basedOn w:val="DefaultParagraphFont"/>
    <w:uiPriority w:val="99"/>
    <w:unhideWhenUsed/>
    <w:rsid w:val="004B766C"/>
    <w:rPr>
      <w:color w:val="0000FF" w:themeColor="hyperlink"/>
      <w:u w:val="single"/>
    </w:rPr>
  </w:style>
  <w:style w:type="table" w:styleId="TableGrid">
    <w:name w:val="Table Grid"/>
    <w:aliases w:val="Table Grid 3 column"/>
    <w:basedOn w:val="TableNormal"/>
    <w:uiPriority w:val="39"/>
    <w:rsid w:val="004B76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B44FA5"/>
    <w:pPr>
      <w:pBdr>
        <w:bottom w:val="single" w:sz="8" w:space="4" w:color="001970" w:themeColor="accent1"/>
      </w:pBdr>
      <w:spacing w:before="1440"/>
      <w:contextualSpacing/>
    </w:pPr>
    <w:rPr>
      <w:rFonts w:eastAsiaTheme="majorEastAsia" w:cstheme="majorBidi"/>
      <w:b/>
      <w:color w:val="001970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44FA5"/>
    <w:rPr>
      <w:rFonts w:asciiTheme="minorHAnsi" w:eastAsiaTheme="majorEastAsia" w:hAnsiTheme="minorHAnsi" w:cstheme="majorBidi"/>
      <w:b/>
      <w:color w:val="001970" w:themeColor="tex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D97"/>
    <w:pPr>
      <w:numPr>
        <w:ilvl w:val="1"/>
      </w:numPr>
      <w:spacing w:after="240"/>
    </w:pPr>
    <w:rPr>
      <w:rFonts w:eastAsiaTheme="majorEastAsia" w:cstheme="majorBidi"/>
      <w:i/>
      <w:iC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3D97"/>
    <w:rPr>
      <w:rFonts w:asciiTheme="minorHAnsi" w:eastAsiaTheme="majorEastAsia" w:hAnsiTheme="minorHAnsi" w:cstheme="majorBidi"/>
      <w:i/>
      <w:iCs/>
      <w:color w:val="404040" w:themeColor="text1" w:themeTint="BF"/>
      <w:spacing w:val="15"/>
    </w:rPr>
  </w:style>
  <w:style w:type="paragraph" w:styleId="BodyText">
    <w:name w:val="Body Text"/>
    <w:basedOn w:val="Normal"/>
    <w:link w:val="BodyTextChar"/>
    <w:unhideWhenUsed/>
    <w:qFormat/>
    <w:rsid w:val="00DF3F8C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F3F8C"/>
    <w:rPr>
      <w:rFonts w:asciiTheme="majorHAnsi" w:hAnsiTheme="majorHAnsi"/>
    </w:rPr>
  </w:style>
  <w:style w:type="paragraph" w:styleId="BodyText2">
    <w:name w:val="Body Text 2"/>
    <w:basedOn w:val="Normal"/>
    <w:link w:val="BodyText2Char"/>
    <w:unhideWhenUsed/>
    <w:rsid w:val="00DF3F8C"/>
    <w:pPr>
      <w:spacing w:after="120"/>
      <w:contextualSpacing/>
    </w:pPr>
  </w:style>
  <w:style w:type="character" w:customStyle="1" w:styleId="BodyText2Char">
    <w:name w:val="Body Text 2 Char"/>
    <w:basedOn w:val="DefaultParagraphFont"/>
    <w:link w:val="BodyText2"/>
    <w:rsid w:val="00DF3F8C"/>
    <w:rPr>
      <w:rFonts w:asciiTheme="minorHAnsi" w:hAnsiTheme="minorHAnsi"/>
    </w:rPr>
  </w:style>
  <w:style w:type="character" w:styleId="Emphasis">
    <w:name w:val="Emphasis"/>
    <w:basedOn w:val="DefaultParagraphFont"/>
    <w:rsid w:val="00DF3F8C"/>
    <w:rPr>
      <w:rFonts w:asciiTheme="majorHAnsi" w:hAnsiTheme="majorHAnsi"/>
      <w:b/>
      <w:i w:val="0"/>
      <w:iCs/>
      <w:sz w:val="24"/>
      <w:u w:val="single"/>
    </w:rPr>
  </w:style>
  <w:style w:type="paragraph" w:customStyle="1" w:styleId="FactSheetContact">
    <w:name w:val="FactSheet Contact"/>
    <w:basedOn w:val="Normal"/>
    <w:qFormat/>
    <w:rsid w:val="00DF3F8C"/>
    <w:pPr>
      <w:keepLines/>
      <w:tabs>
        <w:tab w:val="left" w:pos="1080"/>
      </w:tabs>
      <w:autoSpaceDE w:val="0"/>
      <w:autoSpaceDN w:val="0"/>
      <w:adjustRightInd w:val="0"/>
      <w:spacing w:after="240"/>
      <w:contextualSpacing/>
    </w:pPr>
    <w:rPr>
      <w:rFonts w:eastAsia="Calibri" w:cs="Arial"/>
      <w:color w:val="000000" w:themeColor="text1"/>
      <w:szCs w:val="22"/>
    </w:rPr>
  </w:style>
  <w:style w:type="paragraph" w:styleId="ListBullet">
    <w:name w:val="List Bullet"/>
    <w:basedOn w:val="Normal"/>
    <w:unhideWhenUsed/>
    <w:rsid w:val="00B44FA5"/>
    <w:pPr>
      <w:numPr>
        <w:numId w:val="3"/>
      </w:numPr>
      <w:spacing w:after="120"/>
      <w:contextualSpacing/>
    </w:pPr>
  </w:style>
  <w:style w:type="paragraph" w:styleId="ListBullet2">
    <w:name w:val="List Bullet 2"/>
    <w:basedOn w:val="Normal"/>
    <w:unhideWhenUsed/>
    <w:rsid w:val="00DF3F8C"/>
    <w:pPr>
      <w:numPr>
        <w:numId w:val="4"/>
      </w:numPr>
      <w:spacing w:after="240"/>
      <w:contextualSpacing/>
    </w:pPr>
    <w:rPr>
      <w:rFonts w:asciiTheme="majorHAnsi" w:hAnsiTheme="majorHAnsi"/>
    </w:rPr>
  </w:style>
  <w:style w:type="character" w:styleId="CommentReference">
    <w:name w:val="annotation reference"/>
    <w:basedOn w:val="DefaultParagraphFont"/>
    <w:semiHidden/>
    <w:unhideWhenUsed/>
    <w:rsid w:val="00EB38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3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86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86D"/>
    <w:rPr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44FA5"/>
    <w:rPr>
      <w:rFonts w:asciiTheme="minorHAnsi" w:eastAsiaTheme="majorEastAsia" w:hAnsiTheme="minorHAnsi" w:cstheme="majorBidi"/>
      <w:bCs/>
      <w:noProof/>
      <w:szCs w:val="32"/>
      <w:u w:val="single"/>
    </w:rPr>
  </w:style>
  <w:style w:type="paragraph" w:styleId="BodyText3">
    <w:name w:val="Body Text 3"/>
    <w:basedOn w:val="BodyText"/>
    <w:link w:val="BodyText3Char"/>
    <w:unhideWhenUsed/>
    <w:rsid w:val="0021485F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21485F"/>
    <w:rPr>
      <w:rFonts w:asciiTheme="minorHAnsi" w:hAnsiTheme="minorHAnsi"/>
      <w:szCs w:val="16"/>
    </w:rPr>
  </w:style>
  <w:style w:type="paragraph" w:styleId="ListParagraph">
    <w:name w:val="List Paragraph"/>
    <w:basedOn w:val="Normal"/>
    <w:uiPriority w:val="34"/>
    <w:qFormat/>
    <w:rsid w:val="0021485F"/>
    <w:pPr>
      <w:ind w:left="720"/>
      <w:contextualSpacing/>
    </w:pPr>
  </w:style>
  <w:style w:type="character" w:styleId="FollowedHyperlink">
    <w:name w:val="FollowedHyperlink"/>
    <w:basedOn w:val="DefaultParagraphFont"/>
    <w:unhideWhenUsed/>
    <w:rsid w:val="00547E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4A6"/>
    <w:rPr>
      <w:color w:val="605E5C"/>
      <w:shd w:val="clear" w:color="auto" w:fill="E1DFDD"/>
    </w:rPr>
  </w:style>
  <w:style w:type="paragraph" w:customStyle="1" w:styleId="ContactHeading">
    <w:name w:val="Contact Heading"/>
    <w:basedOn w:val="Normal"/>
    <w:next w:val="FactSheetContact"/>
    <w:qFormat/>
    <w:rsid w:val="0052603E"/>
    <w:pPr>
      <w:keepNext/>
      <w:widowControl w:val="0"/>
      <w:spacing w:before="240" w:after="240"/>
      <w:contextualSpacing/>
      <w:jc w:val="center"/>
    </w:pPr>
    <w:rPr>
      <w:rFonts w:ascii="Tahoma" w:hAnsi="Tahoma"/>
      <w:b/>
      <w:color w:val="6D3A5D"/>
      <w:sz w:val="32"/>
    </w:rPr>
  </w:style>
  <w:style w:type="paragraph" w:customStyle="1" w:styleId="Contact">
    <w:name w:val="Contact"/>
    <w:basedOn w:val="Normal"/>
    <w:qFormat/>
    <w:rsid w:val="0052603E"/>
    <w:pPr>
      <w:spacing w:before="120" w:after="240"/>
      <w:ind w:left="720"/>
      <w:contextualSpacing/>
    </w:pPr>
    <w:rPr>
      <w:rFonts w:ascii="Tahoma" w:eastAsia="Times New Roman" w:hAnsi="Tahoma"/>
      <w:b/>
      <w:color w:val="003366"/>
    </w:rPr>
  </w:style>
  <w:style w:type="paragraph" w:customStyle="1" w:styleId="Reference">
    <w:name w:val="Reference"/>
    <w:basedOn w:val="BodyText"/>
    <w:qFormat/>
    <w:rsid w:val="0052603E"/>
    <w:pPr>
      <w:suppressAutoHyphens/>
    </w:pPr>
    <w:rPr>
      <w:rFonts w:ascii="Tahoma" w:eastAsia="Times New Roman" w:hAnsi="Tahoma"/>
      <w:b/>
      <w:sz w:val="22"/>
    </w:rPr>
  </w:style>
  <w:style w:type="table" w:customStyle="1" w:styleId="GridTable6Colorful1">
    <w:name w:val="Grid Table 6 Colorful1"/>
    <w:basedOn w:val="TableNormal"/>
    <w:uiPriority w:val="51"/>
    <w:rsid w:val="0052603E"/>
    <w:rPr>
      <w:color w:val="000000" w:themeColor="text1"/>
      <w:lang w:eastAsia="ja-JP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semiHidden/>
    <w:rsid w:val="00574204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39"/>
    <w:rsid w:val="008E4B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07F"/>
    <w:pPr>
      <w:autoSpaceDE w:val="0"/>
      <w:autoSpaceDN w:val="0"/>
      <w:adjustRightInd w:val="0"/>
    </w:pPr>
    <w:rPr>
      <w:rFonts w:ascii="Tahoma" w:hAnsi="Tahoma" w:cs="Tahoma"/>
      <w:color w:val="000000"/>
      <w:lang w:eastAsia="ja-JP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cpf.colorado.gov/performance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20dbc597e5f746af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56FC7A26-1EA9-4ED4-804F-00CB17946081}">
    <t:Anchor>
      <t:Comment id="168278448"/>
    </t:Anchor>
    <t:History>
      <t:Event id="{7BB01FA8-BC0F-41D6-ADEC-4F837819DCBC}" time="2022-05-25T21:22:32.741Z">
        <t:Attribution userId="S::taalex@hcpf.co.gov::8187f0a1-0fc6-4cc3-a611-05241898d4f7" userProvider="AD" userName="Alexander, Terri"/>
        <t:Anchor>
          <t:Comment id="168278448"/>
        </t:Anchor>
        <t:Create/>
      </t:Event>
      <t:Event id="{E40A8568-A185-4BB3-85A5-C1811B6127EE}" time="2022-05-25T21:22:32.741Z">
        <t:Attribution userId="S::taalex@hcpf.co.gov::8187f0a1-0fc6-4cc3-a611-05241898d4f7" userProvider="AD" userName="Alexander, Terri"/>
        <t:Anchor>
          <t:Comment id="168278448"/>
        </t:Anchor>
        <t:Assign userId="S::jxmont@hcpf.co.gov::5bc8a7d3-ae13-4473-a59c-3970391ad684" userProvider="AD" userName="Montoya, Joshua"/>
      </t:Event>
      <t:Event id="{3BAAE1B2-DF91-4AAA-83E0-516A1DAC5D5E}" time="2022-05-25T21:22:32.741Z">
        <t:Attribution userId="S::taalex@hcpf.co.gov::8187f0a1-0fc6-4cc3-a611-05241898d4f7" userProvider="AD" userName="Alexander, Terri"/>
        <t:Anchor>
          <t:Comment id="168278448"/>
        </t:Anchor>
        <t:SetTitle title="@Montoya, Joshua can we even have accessibility as a Preferred Project? Or is it something to be implemented before 22-23"/>
      </t:Event>
    </t:History>
  </t:Task>
</t:Tasks>
</file>

<file path=word/theme/theme1.xml><?xml version="1.0" encoding="utf-8"?>
<a:theme xmlns:a="http://schemas.openxmlformats.org/drawingml/2006/main" name="Office Theme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16" ma:contentTypeDescription="Create a new document." ma:contentTypeScope="" ma:versionID="d3c5b5d18aa284b739ff1223f61d1659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920a6cb1a034ebbb9dcb052ec973aacb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467374-a77b-4fbd-8247-586896d15608">
      <UserInfo>
        <DisplayName>SharingLinks.932821db-6d69-4533-9ed6-417c3fafef9c.OrganizationEdit.26a5c30d-8367-4357-a14e-69a7370cc6b6</DisplayName>
        <AccountId>591</AccountId>
        <AccountType/>
      </UserInfo>
      <UserInfo>
        <DisplayName>Massey, Tom</DisplayName>
        <AccountId>44</AccountId>
        <AccountType/>
      </UserInfo>
      <UserInfo>
        <DisplayName>Benbenek, Breanne</DisplayName>
        <AccountId>1260</AccountId>
        <AccountType/>
      </UserInfo>
      <UserInfo>
        <DisplayName>Montoya, Joshua</DisplayName>
        <AccountId>20</AccountId>
        <AccountType/>
      </UserInfo>
    </SharedWithUsers>
    <Memo_x0020_Series_x0020__x002d__x0020_2013 xmlns="0745de51-ab75-48f7-97a1-c8f5a0e9442b">
      <Url xsi:nil="true"/>
      <Description xsi:nil="true"/>
    </Memo_x0020_Series_x0020__x002d__x0020_2013>
  </documentManagement>
</p:properties>
</file>

<file path=customXml/itemProps1.xml><?xml version="1.0" encoding="utf-8"?>
<ds:datastoreItem xmlns:ds="http://schemas.openxmlformats.org/officeDocument/2006/customXml" ds:itemID="{E1D80408-23B2-4EE9-A1A2-02BDA88EF923}"/>
</file>

<file path=customXml/itemProps2.xml><?xml version="1.0" encoding="utf-8"?>
<ds:datastoreItem xmlns:ds="http://schemas.openxmlformats.org/officeDocument/2006/customXml" ds:itemID="{95E2CB93-0758-4F99-8A9F-0B552F0951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50957-AF0B-4DF5-8D59-0226B6D40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00F24-ADA6-4B86-B1C0-8A7A9FC4616C}">
  <ds:schemaRefs>
    <ds:schemaRef ds:uri="http://purl.org/dc/terms/"/>
    <ds:schemaRef ds:uri="c1838ce2-6575-4952-b4b0-afa742a1bf4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bd3454ec-1edb-46d7-9ebe-3ff65a5052a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Manager/>
  <Company>Colorado Department of Health Care Policy and Financing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FY21-22 County Grant Program: Preferred Projects List</dc:title>
  <dc:subject>templates</dc:subject>
  <dc:creator>Rahem Mulatu</dc:creator>
  <cp:keywords/>
  <cp:lastModifiedBy>Alexander, Terri</cp:lastModifiedBy>
  <cp:revision>18</cp:revision>
  <cp:lastPrinted>2020-05-26T22:58:00Z</cp:lastPrinted>
  <dcterms:created xsi:type="dcterms:W3CDTF">2021-05-14T16:41:00Z</dcterms:created>
  <dcterms:modified xsi:type="dcterms:W3CDTF">2022-06-02T19:29:00Z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0x010100853C64188C84D8458F2B4C8D65BEC86F</vt:lpwstr>
  </property>
  <property fmtid="{D5CDD505-2E9C-101B-9397-08002B2CF9AE}" pid="4" name="AuthorIds_UIVersion_5632">
    <vt:lpwstr>2152</vt:lpwstr>
  </property>
</Properties>
</file>