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DB" w:rsidRPr="004F02DB" w:rsidRDefault="004F02DB" w:rsidP="004F02DB">
      <w:pPr>
        <w:tabs>
          <w:tab w:val="right" w:pos="3240"/>
        </w:tabs>
        <w:jc w:val="center"/>
        <w:rPr>
          <w:b/>
          <w:sz w:val="48"/>
          <w:szCs w:val="48"/>
          <w:u w:val="single"/>
        </w:rPr>
      </w:pPr>
      <w:r w:rsidRPr="004F02DB">
        <w:rPr>
          <w:b/>
          <w:bCs/>
          <w:sz w:val="48"/>
          <w:szCs w:val="48"/>
          <w:u w:val="single"/>
        </w:rPr>
        <w:t>Welcome!</w:t>
      </w:r>
    </w:p>
    <w:p w:rsidR="004F02DB" w:rsidRDefault="004F02DB" w:rsidP="00D4123D">
      <w:pPr>
        <w:tabs>
          <w:tab w:val="right" w:pos="3240"/>
        </w:tabs>
        <w:jc w:val="center"/>
        <w:rPr>
          <w:b/>
          <w:sz w:val="48"/>
          <w:szCs w:val="48"/>
          <w:u w:val="single"/>
        </w:rPr>
      </w:pPr>
    </w:p>
    <w:p w:rsidR="004F02DB" w:rsidRDefault="004F02DB" w:rsidP="00D4123D">
      <w:pPr>
        <w:tabs>
          <w:tab w:val="right" w:pos="3240"/>
        </w:tabs>
        <w:jc w:val="center"/>
        <w:rPr>
          <w:b/>
          <w:sz w:val="48"/>
          <w:szCs w:val="48"/>
          <w:u w:val="single"/>
        </w:rPr>
      </w:pPr>
    </w:p>
    <w:p w:rsidR="004F02DB" w:rsidRDefault="004F02DB" w:rsidP="00D4123D">
      <w:pPr>
        <w:tabs>
          <w:tab w:val="right" w:pos="3240"/>
        </w:tabs>
        <w:jc w:val="center"/>
        <w:rPr>
          <w:b/>
          <w:sz w:val="48"/>
          <w:szCs w:val="48"/>
          <w:u w:val="single"/>
        </w:rPr>
      </w:pPr>
    </w:p>
    <w:p w:rsidR="004F02DB" w:rsidRDefault="004F02DB" w:rsidP="00D4123D">
      <w:pPr>
        <w:tabs>
          <w:tab w:val="right" w:pos="3240"/>
        </w:tabs>
        <w:jc w:val="center"/>
        <w:rPr>
          <w:b/>
          <w:sz w:val="48"/>
          <w:szCs w:val="48"/>
          <w:u w:val="single"/>
        </w:rPr>
      </w:pPr>
    </w:p>
    <w:p w:rsidR="004F02DB" w:rsidRDefault="004F02DB" w:rsidP="00D4123D">
      <w:pPr>
        <w:tabs>
          <w:tab w:val="right" w:pos="3240"/>
        </w:tabs>
        <w:jc w:val="center"/>
        <w:rPr>
          <w:b/>
          <w:sz w:val="48"/>
          <w:szCs w:val="48"/>
          <w:u w:val="single"/>
        </w:rPr>
      </w:pPr>
    </w:p>
    <w:p w:rsidR="004F02DB" w:rsidRPr="004F02DB" w:rsidRDefault="004F02DB" w:rsidP="004F02DB">
      <w:pPr>
        <w:tabs>
          <w:tab w:val="right" w:pos="3240"/>
        </w:tabs>
        <w:jc w:val="center"/>
        <w:rPr>
          <w:b/>
          <w:bCs/>
          <w:sz w:val="48"/>
          <w:szCs w:val="48"/>
          <w:u w:val="single"/>
        </w:rPr>
      </w:pPr>
    </w:p>
    <w:p w:rsidR="004F02DB" w:rsidRPr="004F02DB" w:rsidRDefault="004F02DB" w:rsidP="004F02DB">
      <w:pPr>
        <w:tabs>
          <w:tab w:val="right" w:pos="3240"/>
        </w:tabs>
        <w:jc w:val="center"/>
        <w:rPr>
          <w:b/>
          <w:bCs/>
          <w:sz w:val="48"/>
          <w:szCs w:val="48"/>
          <w:u w:val="single"/>
        </w:rPr>
      </w:pPr>
      <w:r w:rsidRPr="004F02DB">
        <w:rPr>
          <w:b/>
          <w:bCs/>
          <w:sz w:val="48"/>
          <w:szCs w:val="48"/>
          <w:u w:val="single"/>
        </w:rPr>
        <w:t>Medicare</w:t>
      </w:r>
      <w:r w:rsidR="002547C9">
        <w:rPr>
          <w:b/>
          <w:bCs/>
          <w:sz w:val="48"/>
          <w:szCs w:val="48"/>
          <w:u w:val="single"/>
        </w:rPr>
        <w:t xml:space="preserve"> </w:t>
      </w:r>
      <w:r w:rsidRPr="004F02DB">
        <w:rPr>
          <w:b/>
          <w:bCs/>
          <w:sz w:val="48"/>
          <w:szCs w:val="48"/>
          <w:u w:val="single"/>
        </w:rPr>
        <w:t>Buy-In</w:t>
      </w:r>
    </w:p>
    <w:p w:rsidR="004F02DB" w:rsidRDefault="004F02DB" w:rsidP="00D4123D">
      <w:pPr>
        <w:tabs>
          <w:tab w:val="right" w:pos="3240"/>
        </w:tabs>
        <w:jc w:val="center"/>
        <w:rPr>
          <w:b/>
          <w:sz w:val="48"/>
          <w:szCs w:val="48"/>
          <w:u w:val="single"/>
        </w:rPr>
      </w:pPr>
    </w:p>
    <w:p w:rsidR="004F4B52" w:rsidRDefault="004F02DB" w:rsidP="004F4B52">
      <w:pPr>
        <w:tabs>
          <w:tab w:val="right" w:pos="3240"/>
        </w:tabs>
        <w:jc w:val="center"/>
        <w:rPr>
          <w:b/>
          <w:bCs/>
          <w:sz w:val="48"/>
          <w:szCs w:val="48"/>
          <w:u w:val="single"/>
        </w:rPr>
      </w:pPr>
      <w:r>
        <w:rPr>
          <w:b/>
          <w:sz w:val="48"/>
          <w:szCs w:val="48"/>
          <w:u w:val="single"/>
        </w:rPr>
        <w:br w:type="page"/>
      </w:r>
      <w:r w:rsidR="004F4B52" w:rsidRPr="004F4B52">
        <w:rPr>
          <w:b/>
          <w:bCs/>
          <w:sz w:val="48"/>
          <w:szCs w:val="48"/>
          <w:u w:val="single"/>
        </w:rPr>
        <w:lastRenderedPageBreak/>
        <w:t>Objectives</w:t>
      </w:r>
    </w:p>
    <w:p w:rsidR="004F4B52" w:rsidRDefault="004F4B52" w:rsidP="004F4B52">
      <w:pPr>
        <w:tabs>
          <w:tab w:val="right" w:pos="3240"/>
        </w:tabs>
        <w:jc w:val="center"/>
        <w:rPr>
          <w:b/>
          <w:bCs/>
          <w:sz w:val="48"/>
          <w:szCs w:val="48"/>
          <w:u w:val="single"/>
        </w:rPr>
      </w:pPr>
    </w:p>
    <w:p w:rsidR="004F4B52" w:rsidRDefault="004F4B52" w:rsidP="004F4B52">
      <w:pPr>
        <w:tabs>
          <w:tab w:val="right" w:pos="3240"/>
        </w:tabs>
        <w:jc w:val="center"/>
        <w:rPr>
          <w:b/>
          <w:bCs/>
          <w:sz w:val="48"/>
          <w:szCs w:val="48"/>
          <w:u w:val="single"/>
        </w:rPr>
      </w:pPr>
    </w:p>
    <w:p w:rsidR="004F4B52" w:rsidRDefault="004F4B52" w:rsidP="004F4B52">
      <w:pPr>
        <w:tabs>
          <w:tab w:val="right" w:pos="3240"/>
        </w:tabs>
        <w:jc w:val="center"/>
        <w:rPr>
          <w:b/>
          <w:bCs/>
          <w:sz w:val="48"/>
          <w:szCs w:val="48"/>
          <w:u w:val="single"/>
        </w:rPr>
      </w:pPr>
    </w:p>
    <w:p w:rsidR="004F4B52" w:rsidRPr="004F4B52" w:rsidRDefault="004F4B52" w:rsidP="004F4B52">
      <w:pPr>
        <w:tabs>
          <w:tab w:val="right" w:pos="3240"/>
        </w:tabs>
        <w:rPr>
          <w:b/>
          <w:bCs/>
          <w:sz w:val="40"/>
          <w:szCs w:val="40"/>
        </w:rPr>
      </w:pPr>
      <w:r w:rsidRPr="004F4B52">
        <w:rPr>
          <w:b/>
          <w:bCs/>
          <w:sz w:val="40"/>
          <w:szCs w:val="40"/>
        </w:rPr>
        <w:t>By the end of this presentation, you will:</w:t>
      </w:r>
    </w:p>
    <w:p w:rsidR="004F4B52" w:rsidRPr="004F4B52" w:rsidRDefault="004F4B52" w:rsidP="004F4B52">
      <w:pPr>
        <w:tabs>
          <w:tab w:val="right" w:pos="3240"/>
        </w:tabs>
        <w:rPr>
          <w:b/>
          <w:sz w:val="48"/>
          <w:szCs w:val="48"/>
        </w:rPr>
      </w:pPr>
    </w:p>
    <w:p w:rsidR="004F4B52" w:rsidRPr="004F4B52" w:rsidRDefault="004F4B52" w:rsidP="004F4B52">
      <w:pPr>
        <w:tabs>
          <w:tab w:val="right" w:pos="3240"/>
        </w:tabs>
        <w:rPr>
          <w:b/>
          <w:sz w:val="48"/>
          <w:szCs w:val="48"/>
        </w:rPr>
      </w:pPr>
    </w:p>
    <w:p w:rsidR="004F4B52" w:rsidRPr="00BA5064" w:rsidRDefault="004F4B52" w:rsidP="00B63DF9">
      <w:pPr>
        <w:pStyle w:val="Achievement"/>
        <w:rPr>
          <w:b/>
          <w:sz w:val="36"/>
          <w:szCs w:val="36"/>
        </w:rPr>
      </w:pPr>
      <w:r w:rsidRPr="00BA5064">
        <w:rPr>
          <w:b/>
          <w:sz w:val="36"/>
          <w:szCs w:val="36"/>
        </w:rPr>
        <w:t>Understand the overall Medicare Buy-In process (“relay race”).</w:t>
      </w:r>
    </w:p>
    <w:p w:rsidR="004F4B52" w:rsidRPr="00BA5064" w:rsidRDefault="004F4B52" w:rsidP="00B63DF9">
      <w:pPr>
        <w:pStyle w:val="Achievement"/>
        <w:rPr>
          <w:b/>
          <w:sz w:val="36"/>
          <w:szCs w:val="36"/>
        </w:rPr>
      </w:pPr>
      <w:r w:rsidRPr="00BA5064">
        <w:rPr>
          <w:b/>
          <w:sz w:val="36"/>
          <w:szCs w:val="36"/>
        </w:rPr>
        <w:t>Be able to read and interpret the Buy-In summary screen.</w:t>
      </w:r>
    </w:p>
    <w:p w:rsidR="004F4B52" w:rsidRPr="00BA5064" w:rsidRDefault="004F4B52" w:rsidP="00B63DF9">
      <w:pPr>
        <w:pStyle w:val="Achievement"/>
        <w:rPr>
          <w:b/>
          <w:sz w:val="36"/>
          <w:szCs w:val="36"/>
        </w:rPr>
      </w:pPr>
      <w:r w:rsidRPr="00BA5064">
        <w:rPr>
          <w:b/>
          <w:sz w:val="36"/>
          <w:szCs w:val="36"/>
        </w:rPr>
        <w:t>Be able to identify problems tha</w:t>
      </w:r>
      <w:r w:rsidR="00B63DF9" w:rsidRPr="00BA5064">
        <w:rPr>
          <w:b/>
          <w:sz w:val="36"/>
          <w:szCs w:val="36"/>
        </w:rPr>
        <w:t xml:space="preserve">t can block Buy-In and take the </w:t>
      </w:r>
      <w:r w:rsidRPr="00BA5064">
        <w:rPr>
          <w:b/>
          <w:sz w:val="36"/>
          <w:szCs w:val="36"/>
        </w:rPr>
        <w:t>appropriate corrective action.</w:t>
      </w:r>
    </w:p>
    <w:p w:rsidR="004F4B52" w:rsidRPr="00BA5064" w:rsidRDefault="004F4B52" w:rsidP="00B63DF9">
      <w:pPr>
        <w:pStyle w:val="Achievement"/>
        <w:rPr>
          <w:b/>
          <w:sz w:val="36"/>
          <w:szCs w:val="36"/>
        </w:rPr>
      </w:pPr>
      <w:r w:rsidRPr="00BA5064">
        <w:rPr>
          <w:b/>
          <w:sz w:val="36"/>
          <w:szCs w:val="36"/>
        </w:rPr>
        <w:t xml:space="preserve">Know when Part </w:t>
      </w:r>
      <w:proofErr w:type="gramStart"/>
      <w:r w:rsidRPr="00BA5064">
        <w:rPr>
          <w:b/>
          <w:sz w:val="36"/>
          <w:szCs w:val="36"/>
        </w:rPr>
        <w:t>A</w:t>
      </w:r>
      <w:proofErr w:type="gramEnd"/>
      <w:r w:rsidRPr="00BA5064">
        <w:rPr>
          <w:b/>
          <w:sz w:val="36"/>
          <w:szCs w:val="36"/>
        </w:rPr>
        <w:t xml:space="preserve"> Buy-In is needed.</w:t>
      </w:r>
    </w:p>
    <w:p w:rsidR="0041213D" w:rsidRPr="00CE296D" w:rsidRDefault="002547C9" w:rsidP="002547C9">
      <w:pPr>
        <w:tabs>
          <w:tab w:val="right" w:pos="3240"/>
        </w:tabs>
        <w:jc w:val="center"/>
        <w:rPr>
          <w:b/>
          <w:sz w:val="32"/>
          <w:szCs w:val="32"/>
          <w:u w:val="single"/>
        </w:rPr>
      </w:pPr>
      <w:r>
        <w:rPr>
          <w:b/>
          <w:sz w:val="36"/>
          <w:szCs w:val="36"/>
          <w:u w:val="single"/>
        </w:rPr>
        <w:br w:type="page"/>
      </w:r>
      <w:r w:rsidR="0041213D" w:rsidRPr="00CE296D">
        <w:rPr>
          <w:b/>
          <w:sz w:val="32"/>
          <w:szCs w:val="32"/>
          <w:u w:val="single"/>
        </w:rPr>
        <w:lastRenderedPageBreak/>
        <w:t>Medicare Buy-In Overview</w:t>
      </w:r>
    </w:p>
    <w:p w:rsidR="0041213D" w:rsidRPr="00CE296D" w:rsidRDefault="0041213D" w:rsidP="0041213D">
      <w:pPr>
        <w:rPr>
          <w:sz w:val="32"/>
          <w:szCs w:val="32"/>
        </w:rPr>
      </w:pPr>
    </w:p>
    <w:p w:rsidR="0041213D" w:rsidRDefault="0041213D" w:rsidP="0041213D">
      <w:pPr>
        <w:rPr>
          <w:sz w:val="28"/>
          <w:szCs w:val="28"/>
        </w:rPr>
      </w:pPr>
      <w:r>
        <w:rPr>
          <w:sz w:val="28"/>
          <w:szCs w:val="28"/>
        </w:rPr>
        <w:t>1)</w:t>
      </w:r>
      <w:r>
        <w:rPr>
          <w:sz w:val="28"/>
          <w:szCs w:val="28"/>
        </w:rPr>
        <w:tab/>
        <w:t>Part A = Hospital Insurance (HI)</w:t>
      </w:r>
    </w:p>
    <w:p w:rsidR="0041213D" w:rsidRDefault="0041213D" w:rsidP="0041213D">
      <w:pPr>
        <w:ind w:firstLine="720"/>
        <w:rPr>
          <w:sz w:val="28"/>
          <w:szCs w:val="28"/>
        </w:rPr>
      </w:pPr>
      <w:r>
        <w:rPr>
          <w:sz w:val="28"/>
          <w:szCs w:val="28"/>
        </w:rPr>
        <w:t>Part B = Supplementary Medical Insurance (SMI)</w:t>
      </w:r>
    </w:p>
    <w:p w:rsidR="0041213D" w:rsidRPr="00C5274C" w:rsidRDefault="0041213D" w:rsidP="0041213D">
      <w:pPr>
        <w:rPr>
          <w:sz w:val="28"/>
          <w:szCs w:val="28"/>
        </w:rPr>
      </w:pPr>
    </w:p>
    <w:p w:rsidR="0041213D" w:rsidRPr="00C5274C" w:rsidRDefault="0041213D" w:rsidP="0041213D">
      <w:pPr>
        <w:rPr>
          <w:sz w:val="28"/>
          <w:szCs w:val="28"/>
        </w:rPr>
      </w:pPr>
      <w:r>
        <w:rPr>
          <w:sz w:val="28"/>
          <w:szCs w:val="28"/>
        </w:rPr>
        <w:t>2)</w:t>
      </w:r>
      <w:r>
        <w:rPr>
          <w:sz w:val="28"/>
          <w:szCs w:val="28"/>
        </w:rPr>
        <w:tab/>
      </w:r>
      <w:r w:rsidRPr="00C5274C">
        <w:rPr>
          <w:sz w:val="28"/>
          <w:szCs w:val="28"/>
        </w:rPr>
        <w:t>~99% of Medicare Beneficiaries get Part A free.</w:t>
      </w:r>
    </w:p>
    <w:p w:rsidR="0041213D" w:rsidRPr="00C5274C" w:rsidRDefault="0041213D" w:rsidP="0041213D">
      <w:pPr>
        <w:ind w:left="720"/>
        <w:rPr>
          <w:sz w:val="28"/>
          <w:szCs w:val="28"/>
        </w:rPr>
      </w:pPr>
      <w:r w:rsidRPr="00C5274C">
        <w:rPr>
          <w:sz w:val="28"/>
          <w:szCs w:val="28"/>
        </w:rPr>
        <w:t>~1% of Medicare Beneficiaries do not get Part A free because they have not contributed 40 quarters during their working life.  These are the “M bennies” identified by a BIC (Beneficiary Identification Code) of M.</w:t>
      </w:r>
    </w:p>
    <w:p w:rsidR="0041213D" w:rsidRPr="00C5274C" w:rsidRDefault="0041213D" w:rsidP="0041213D">
      <w:pPr>
        <w:rPr>
          <w:sz w:val="28"/>
          <w:szCs w:val="28"/>
        </w:rPr>
      </w:pPr>
    </w:p>
    <w:p w:rsidR="0041213D" w:rsidRPr="00C5274C" w:rsidRDefault="0041213D" w:rsidP="0041213D">
      <w:pPr>
        <w:rPr>
          <w:sz w:val="28"/>
          <w:szCs w:val="28"/>
        </w:rPr>
      </w:pPr>
      <w:r>
        <w:rPr>
          <w:sz w:val="28"/>
          <w:szCs w:val="28"/>
        </w:rPr>
        <w:t>3)</w:t>
      </w:r>
      <w:r>
        <w:rPr>
          <w:sz w:val="28"/>
          <w:szCs w:val="28"/>
        </w:rPr>
        <w:tab/>
      </w:r>
      <w:r w:rsidRPr="00C5274C">
        <w:rPr>
          <w:sz w:val="28"/>
          <w:szCs w:val="28"/>
        </w:rPr>
        <w:t>Beneficiaries can refuse or withdraw from Part B.</w:t>
      </w:r>
    </w:p>
    <w:p w:rsidR="0041213D" w:rsidRPr="00C5274C" w:rsidRDefault="0041213D" w:rsidP="0041213D">
      <w:pPr>
        <w:rPr>
          <w:sz w:val="28"/>
          <w:szCs w:val="28"/>
        </w:rPr>
      </w:pPr>
    </w:p>
    <w:p w:rsidR="0041213D" w:rsidRPr="00C5274C" w:rsidRDefault="0041213D" w:rsidP="0041213D">
      <w:pPr>
        <w:ind w:left="720" w:hanging="720"/>
        <w:rPr>
          <w:sz w:val="28"/>
          <w:szCs w:val="28"/>
        </w:rPr>
      </w:pPr>
      <w:r>
        <w:rPr>
          <w:sz w:val="28"/>
          <w:szCs w:val="28"/>
        </w:rPr>
        <w:t>4)</w:t>
      </w:r>
      <w:r>
        <w:rPr>
          <w:sz w:val="28"/>
          <w:szCs w:val="28"/>
        </w:rPr>
        <w:tab/>
      </w:r>
      <w:r w:rsidRPr="00C5274C">
        <w:rPr>
          <w:sz w:val="28"/>
          <w:szCs w:val="28"/>
        </w:rPr>
        <w:t xml:space="preserve">CO will pay Part B premiums (Buy-In) for ANY client on ANY MEDICAID program (either regular Medicaid or Medicare Savings Program).  CO will NOT pay the Part B premiums for any client on a Non-Medicaid Medical Assistance program (OAP-State Only, CICP, </w:t>
      </w:r>
      <w:proofErr w:type="gramStart"/>
      <w:r w:rsidRPr="00C5274C">
        <w:rPr>
          <w:sz w:val="28"/>
          <w:szCs w:val="28"/>
        </w:rPr>
        <w:t>CHP</w:t>
      </w:r>
      <w:proofErr w:type="gramEnd"/>
      <w:r w:rsidRPr="00C5274C">
        <w:rPr>
          <w:sz w:val="28"/>
          <w:szCs w:val="28"/>
        </w:rPr>
        <w:t>+).</w:t>
      </w:r>
    </w:p>
    <w:p w:rsidR="0041213D" w:rsidRPr="00C5274C" w:rsidRDefault="0041213D" w:rsidP="0041213D">
      <w:pPr>
        <w:rPr>
          <w:sz w:val="28"/>
          <w:szCs w:val="28"/>
        </w:rPr>
      </w:pPr>
    </w:p>
    <w:p w:rsidR="0041213D" w:rsidRPr="00C5274C" w:rsidRDefault="0041213D" w:rsidP="0041213D">
      <w:pPr>
        <w:ind w:left="720" w:hanging="720"/>
        <w:rPr>
          <w:sz w:val="28"/>
          <w:szCs w:val="28"/>
        </w:rPr>
      </w:pPr>
      <w:r>
        <w:rPr>
          <w:sz w:val="28"/>
          <w:szCs w:val="28"/>
        </w:rPr>
        <w:t>5)</w:t>
      </w:r>
      <w:r>
        <w:rPr>
          <w:sz w:val="28"/>
          <w:szCs w:val="28"/>
        </w:rPr>
        <w:tab/>
      </w:r>
      <w:r w:rsidRPr="00C5274C">
        <w:rPr>
          <w:sz w:val="28"/>
          <w:szCs w:val="28"/>
        </w:rPr>
        <w:t xml:space="preserve">CO will only pay Part A premiums for “M bennies” who meet the income &amp; resource criteria for QMB (Qualified Medicare Beneficiary) AND who have either ACTIVE or CONDITIONAL Part </w:t>
      </w:r>
      <w:proofErr w:type="gramStart"/>
      <w:r w:rsidRPr="00C5274C">
        <w:rPr>
          <w:sz w:val="28"/>
          <w:szCs w:val="28"/>
        </w:rPr>
        <w:t>A</w:t>
      </w:r>
      <w:proofErr w:type="gramEnd"/>
      <w:r w:rsidRPr="00C5274C">
        <w:rPr>
          <w:sz w:val="28"/>
          <w:szCs w:val="28"/>
        </w:rPr>
        <w:t xml:space="preserve"> enrollment in place.</w:t>
      </w:r>
    </w:p>
    <w:p w:rsidR="0041213D" w:rsidRPr="00C5274C" w:rsidRDefault="0041213D" w:rsidP="0041213D">
      <w:pPr>
        <w:rPr>
          <w:sz w:val="28"/>
          <w:szCs w:val="28"/>
        </w:rPr>
      </w:pPr>
    </w:p>
    <w:p w:rsidR="0041213D" w:rsidRDefault="0041213D" w:rsidP="0041213D">
      <w:pPr>
        <w:ind w:left="720" w:hanging="720"/>
        <w:rPr>
          <w:sz w:val="28"/>
          <w:szCs w:val="28"/>
        </w:rPr>
      </w:pPr>
      <w:r w:rsidRPr="00AD4978">
        <w:rPr>
          <w:sz w:val="28"/>
          <w:szCs w:val="28"/>
        </w:rPr>
        <w:t>6)</w:t>
      </w:r>
      <w:r>
        <w:rPr>
          <w:sz w:val="28"/>
          <w:szCs w:val="28"/>
        </w:rPr>
        <w:tab/>
      </w:r>
      <w:r w:rsidRPr="00C5274C">
        <w:rPr>
          <w:sz w:val="28"/>
          <w:szCs w:val="28"/>
        </w:rPr>
        <w:t xml:space="preserve">If a client has free Part A, CO Part B </w:t>
      </w:r>
      <w:proofErr w:type="spellStart"/>
      <w:r w:rsidRPr="00C5274C">
        <w:rPr>
          <w:sz w:val="28"/>
          <w:szCs w:val="28"/>
        </w:rPr>
        <w:t>buy-in</w:t>
      </w:r>
      <w:proofErr w:type="spellEnd"/>
      <w:r w:rsidRPr="00C5274C">
        <w:rPr>
          <w:sz w:val="28"/>
          <w:szCs w:val="28"/>
        </w:rPr>
        <w:t xml:space="preserve"> will override the client’s refusal or withdrawal from Part B, and trigger new Part B entitlement beginning the first month of </w:t>
      </w:r>
      <w:proofErr w:type="spellStart"/>
      <w:r w:rsidRPr="00C5274C">
        <w:rPr>
          <w:sz w:val="28"/>
          <w:szCs w:val="28"/>
        </w:rPr>
        <w:t>buy-in</w:t>
      </w:r>
      <w:proofErr w:type="spellEnd"/>
      <w:r w:rsidRPr="00C5274C">
        <w:rPr>
          <w:sz w:val="28"/>
          <w:szCs w:val="28"/>
        </w:rPr>
        <w:t>.  This does not work for Part A (“M bennies”).</w:t>
      </w:r>
    </w:p>
    <w:p w:rsidR="0041213D" w:rsidRDefault="0041213D" w:rsidP="0041213D">
      <w:pPr>
        <w:ind w:left="720" w:hanging="720"/>
        <w:rPr>
          <w:sz w:val="28"/>
          <w:szCs w:val="28"/>
        </w:rPr>
      </w:pPr>
    </w:p>
    <w:p w:rsidR="0041213D" w:rsidRDefault="007E0F0A" w:rsidP="0041213D">
      <w:pPr>
        <w:rPr>
          <w:sz w:val="28"/>
          <w:szCs w:val="28"/>
        </w:rPr>
      </w:pPr>
      <w:r>
        <w:rPr>
          <w:sz w:val="28"/>
          <w:szCs w:val="28"/>
        </w:rPr>
        <w:t>7)</w:t>
      </w:r>
      <w:r>
        <w:rPr>
          <w:sz w:val="28"/>
          <w:szCs w:val="28"/>
        </w:rPr>
        <w:tab/>
        <w:t>CO will not pay the first 2 months’ premiums for 300%ers who are not QMB.</w:t>
      </w:r>
    </w:p>
    <w:p w:rsidR="0041213D" w:rsidRDefault="0041213D" w:rsidP="0041213D">
      <w:pPr>
        <w:ind w:firstLine="720"/>
        <w:jc w:val="both"/>
        <w:rPr>
          <w:sz w:val="28"/>
          <w:szCs w:val="28"/>
        </w:rPr>
      </w:pPr>
    </w:p>
    <w:p w:rsidR="0041213D" w:rsidRDefault="0041213D" w:rsidP="0041213D">
      <w:pPr>
        <w:jc w:val="center"/>
        <w:rPr>
          <w:sz w:val="28"/>
          <w:szCs w:val="28"/>
        </w:rPr>
      </w:pPr>
    </w:p>
    <w:p w:rsidR="0041213D" w:rsidRPr="00020CE9" w:rsidRDefault="0041213D" w:rsidP="0041213D">
      <w:pPr>
        <w:ind w:left="720" w:hanging="720"/>
        <w:jc w:val="center"/>
        <w:rPr>
          <w:b/>
          <w:sz w:val="32"/>
          <w:szCs w:val="32"/>
          <w:u w:val="single"/>
        </w:rPr>
      </w:pPr>
      <w:r w:rsidRPr="00C5274C">
        <w:rPr>
          <w:sz w:val="28"/>
          <w:szCs w:val="28"/>
        </w:rPr>
        <w:br w:type="page"/>
      </w:r>
      <w:r w:rsidRPr="00020CE9">
        <w:rPr>
          <w:b/>
          <w:sz w:val="32"/>
          <w:szCs w:val="32"/>
          <w:u w:val="single"/>
        </w:rPr>
        <w:lastRenderedPageBreak/>
        <w:t xml:space="preserve">Part </w:t>
      </w:r>
      <w:proofErr w:type="gramStart"/>
      <w:r w:rsidRPr="00020CE9">
        <w:rPr>
          <w:b/>
          <w:sz w:val="32"/>
          <w:szCs w:val="32"/>
          <w:u w:val="single"/>
        </w:rPr>
        <w:t>A</w:t>
      </w:r>
      <w:proofErr w:type="gramEnd"/>
      <w:r w:rsidRPr="00020CE9">
        <w:rPr>
          <w:b/>
          <w:sz w:val="32"/>
          <w:szCs w:val="32"/>
          <w:u w:val="single"/>
        </w:rPr>
        <w:t xml:space="preserve"> Buy-In</w:t>
      </w:r>
    </w:p>
    <w:p w:rsidR="0041213D" w:rsidRDefault="0041213D" w:rsidP="0041213D">
      <w:pPr>
        <w:ind w:left="720" w:hanging="720"/>
        <w:rPr>
          <w:sz w:val="28"/>
          <w:szCs w:val="28"/>
        </w:rPr>
      </w:pPr>
    </w:p>
    <w:p w:rsidR="0041213D" w:rsidRDefault="0041213D" w:rsidP="0041213D">
      <w:pPr>
        <w:ind w:left="720" w:hanging="720"/>
        <w:rPr>
          <w:sz w:val="28"/>
          <w:szCs w:val="28"/>
        </w:rPr>
      </w:pPr>
      <w:proofErr w:type="gramStart"/>
      <w:r>
        <w:rPr>
          <w:sz w:val="28"/>
          <w:szCs w:val="28"/>
        </w:rPr>
        <w:t>1)</w:t>
      </w:r>
      <w:r>
        <w:rPr>
          <w:sz w:val="28"/>
          <w:szCs w:val="28"/>
        </w:rPr>
        <w:tab/>
      </w:r>
      <w:r w:rsidRPr="009F4AB6">
        <w:rPr>
          <w:sz w:val="28"/>
          <w:szCs w:val="28"/>
          <w:u w:val="single"/>
        </w:rPr>
        <w:t>Part A Status</w:t>
      </w:r>
      <w:proofErr w:type="gramEnd"/>
      <w:r>
        <w:rPr>
          <w:sz w:val="28"/>
          <w:szCs w:val="28"/>
        </w:rPr>
        <w:t xml:space="preserve"> must be either </w:t>
      </w:r>
      <w:r w:rsidRPr="009F4AB6">
        <w:rPr>
          <w:sz w:val="28"/>
          <w:szCs w:val="28"/>
          <w:u w:val="single"/>
        </w:rPr>
        <w:t>Active</w:t>
      </w:r>
      <w:r>
        <w:rPr>
          <w:sz w:val="28"/>
          <w:szCs w:val="28"/>
        </w:rPr>
        <w:t xml:space="preserve"> or </w:t>
      </w:r>
      <w:r w:rsidRPr="009F4AB6">
        <w:rPr>
          <w:sz w:val="28"/>
          <w:szCs w:val="28"/>
          <w:u w:val="single"/>
        </w:rPr>
        <w:t>Conditional</w:t>
      </w:r>
      <w:r>
        <w:rPr>
          <w:sz w:val="28"/>
          <w:szCs w:val="28"/>
        </w:rPr>
        <w:t>, per SOLQ-I.  If not, client must apply for conditional Part A at Social Security Administration during General Enrollment (Jan 1-Mar 31 each year).</w:t>
      </w:r>
    </w:p>
    <w:p w:rsidR="0041213D" w:rsidRDefault="0041213D" w:rsidP="0041213D">
      <w:pPr>
        <w:ind w:left="720" w:hanging="720"/>
        <w:rPr>
          <w:sz w:val="28"/>
          <w:szCs w:val="28"/>
        </w:rPr>
      </w:pPr>
    </w:p>
    <w:p w:rsidR="0041213D" w:rsidRDefault="0041213D" w:rsidP="0041213D">
      <w:pPr>
        <w:ind w:left="720" w:hanging="720"/>
        <w:rPr>
          <w:sz w:val="28"/>
          <w:szCs w:val="28"/>
        </w:rPr>
      </w:pPr>
      <w:r>
        <w:rPr>
          <w:sz w:val="28"/>
          <w:szCs w:val="28"/>
        </w:rPr>
        <w:t>2)</w:t>
      </w:r>
      <w:r>
        <w:rPr>
          <w:sz w:val="28"/>
          <w:szCs w:val="28"/>
        </w:rPr>
        <w:tab/>
        <w:t>Client must qualify for QMB, shown in the CBMS med spans.  Apply at the county department of social/human services or a medical assistance (MA) site.</w:t>
      </w:r>
    </w:p>
    <w:p w:rsidR="0041213D" w:rsidRDefault="0041213D" w:rsidP="0041213D">
      <w:pPr>
        <w:ind w:left="720" w:hanging="720"/>
        <w:rPr>
          <w:sz w:val="28"/>
          <w:szCs w:val="28"/>
        </w:rPr>
      </w:pPr>
      <w:r>
        <w:rPr>
          <w:sz w:val="28"/>
          <w:szCs w:val="28"/>
        </w:rPr>
        <w:tab/>
        <w:t xml:space="preserve">Enter Part A approval date into </w:t>
      </w:r>
      <w:proofErr w:type="spellStart"/>
      <w:r>
        <w:rPr>
          <w:sz w:val="28"/>
          <w:szCs w:val="28"/>
        </w:rPr>
        <w:t>M’Care</w:t>
      </w:r>
      <w:proofErr w:type="spellEnd"/>
      <w:r>
        <w:rPr>
          <w:sz w:val="28"/>
          <w:szCs w:val="28"/>
        </w:rPr>
        <w:t xml:space="preserve"> Expense Detail screen, add MSP to the case &amp; run EDBC.  CBMS med spans should show QMB (TPL 11-25) the next day.</w:t>
      </w:r>
    </w:p>
    <w:p w:rsidR="0041213D" w:rsidRDefault="0041213D" w:rsidP="0041213D">
      <w:pPr>
        <w:ind w:left="720" w:hanging="720"/>
        <w:rPr>
          <w:sz w:val="28"/>
          <w:szCs w:val="28"/>
        </w:rPr>
      </w:pPr>
    </w:p>
    <w:p w:rsidR="0041213D" w:rsidRDefault="0041213D" w:rsidP="0041213D">
      <w:pPr>
        <w:ind w:left="720" w:hanging="720"/>
        <w:rPr>
          <w:sz w:val="28"/>
          <w:szCs w:val="28"/>
        </w:rPr>
      </w:pPr>
      <w:r>
        <w:rPr>
          <w:sz w:val="28"/>
          <w:szCs w:val="28"/>
        </w:rPr>
        <w:t>3)</w:t>
      </w:r>
      <w:r>
        <w:rPr>
          <w:sz w:val="28"/>
          <w:szCs w:val="28"/>
        </w:rPr>
        <w:tab/>
        <w:t xml:space="preserve">Contact Buy-In Officer to send Part </w:t>
      </w:r>
      <w:proofErr w:type="gramStart"/>
      <w:r>
        <w:rPr>
          <w:sz w:val="28"/>
          <w:szCs w:val="28"/>
        </w:rPr>
        <w:t>A</w:t>
      </w:r>
      <w:proofErr w:type="gramEnd"/>
      <w:r>
        <w:rPr>
          <w:sz w:val="28"/>
          <w:szCs w:val="28"/>
        </w:rPr>
        <w:t xml:space="preserve"> Buy-In request to CMS Baltimore.</w:t>
      </w:r>
    </w:p>
    <w:p w:rsidR="00840A7F" w:rsidRDefault="00840A7F" w:rsidP="0041213D">
      <w:pPr>
        <w:rPr>
          <w:caps/>
          <w:sz w:val="28"/>
          <w:szCs w:val="28"/>
        </w:rPr>
        <w:sectPr w:rsidR="00840A7F" w:rsidSect="00840A7F">
          <w:footerReference w:type="even" r:id="rId7"/>
          <w:footerReference w:type="default" r:id="rId8"/>
          <w:pgSz w:w="12240" w:h="15840" w:code="1"/>
          <w:pgMar w:top="720" w:right="864" w:bottom="1008" w:left="576" w:header="720" w:footer="576" w:gutter="0"/>
          <w:cols w:space="720"/>
          <w:docGrid w:linePitch="360"/>
        </w:sectPr>
      </w:pPr>
    </w:p>
    <w:p w:rsidR="00CD499C" w:rsidRDefault="00CD499C" w:rsidP="0041213D">
      <w:pPr>
        <w:rPr>
          <w:caps/>
          <w:sz w:val="28"/>
          <w:szCs w:val="28"/>
        </w:rPr>
      </w:pPr>
    </w:p>
    <w:p w:rsidR="00CD499C" w:rsidRDefault="00CD499C" w:rsidP="00CD499C">
      <w:pPr>
        <w:jc w:val="center"/>
        <w:rPr>
          <w:caps/>
          <w:sz w:val="28"/>
          <w:szCs w:val="28"/>
        </w:rPr>
      </w:pPr>
    </w:p>
    <w:p w:rsidR="00414C97" w:rsidRDefault="00414C97" w:rsidP="00CD499C">
      <w:pPr>
        <w:jc w:val="center"/>
        <w:rPr>
          <w:sz w:val="40"/>
          <w:szCs w:val="40"/>
          <w:u w:val="single"/>
        </w:rPr>
      </w:pPr>
      <w:r w:rsidRPr="001C4DD0">
        <w:rPr>
          <w:sz w:val="40"/>
          <w:szCs w:val="40"/>
          <w:u w:val="single"/>
        </w:rPr>
        <w:t>Buy-In Process (“Relay Race”)</w:t>
      </w:r>
    </w:p>
    <w:p w:rsidR="00414C97" w:rsidRPr="006E00F7" w:rsidRDefault="00746B14" w:rsidP="00E861BC">
      <w:pPr>
        <w:jc w:val="center"/>
        <w:rPr>
          <w:u w:val="single"/>
        </w:rPr>
      </w:pPr>
      <w:r>
        <w:rPr>
          <w:noProof/>
        </w:rPr>
        <w:pict>
          <v:group id="_x0000_s1131" editas="canvas" style="position:absolute;left:0;text-align:left;margin-left:0;margin-top:0;width:248.4pt;height:135.25pt;z-index:251649024;mso-position-horizontal:center;mso-position-horizontal-relative:page;mso-position-vertical:top;mso-position-vertical-relative:line" coordorigin=",48" coordsize="5700,3104"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top:48;width:5700;height:3104" o:preferrelative="f">
              <v:fill o:detectmouseclick="t"/>
              <v:path o:extrusionok="t" o:connecttype="none"/>
              <o:lock v:ext="edit" text="t"/>
            </v:shape>
            <v:shape id="_x0000_s1133" style="position:absolute;left:2636;top:561;width:464;height:579" coordsize="464,579" path="m373,3l,545r,10l7,562r5,7l19,574r17,5l50,576,464,67,456,48,452,34,440,22,430,12,418,5,404,,390,,373,3r,xe" fillcolor="black" stroked="f">
              <v:path arrowok="t"/>
            </v:shape>
            <v:shape id="_x0000_s1134" style="position:absolute;left:551;top:1734;width:3792;height:1035" coordsize="3792,1035" path="m2755,1004r34,3l2879,1016r131,10l3169,1035r164,-2l3492,1019r133,-29l3723,943r50,-62l3792,821r-5,-57l3766,717r-31,-43l3704,643r-26,-22l3671,617r,-8l3675,593r,-26l3673,533r-14,-38l3640,450r-38,-45l3552,357r-74,-43l3395,284r-91,-19l3217,255r-84,-5l3064,250r-45,3l3003,255r-3,-10l2991,219r-22,-35l2936,143r-50,-43l2820,60,2732,27,2620,5,2496,,2385,19,2282,53r-85,43l2125,138r-52,41l2040,207r-10,10l2023,210r-21,-19l1964,165r-52,-29l1838,107,1750,84,1643,72r-124,l1386,88r-111,34l1177,169r-81,50l1032,267r-47,45l956,341r-7,12l937,345,904,331,849,312,780,293,692,276,592,272r-114,9l359,310,241,353r-93,61l77,486,29,567,,650r,81l22,809r47,72l126,931r65,38l257,993r79,14l426,1012r109,2l661,1014r152,2l1023,1016r278,l1619,1014r331,l2254,1009r259,-2l2689,1004r66,l2755,1004xe" fillcolor="#b8b8d9" stroked="f">
              <v:path arrowok="t"/>
            </v:shape>
            <v:shape id="_x0000_s1135" style="position:absolute;left:849;top:2477;width:3197;height:675" coordsize="3197,675" path="m1597,675r321,-9l2217,647r271,-31l2728,575r193,-52l3071,468r92,-61l3197,340r-34,-71l3071,204,2921,147,2728,97,2488,54,2217,24,1918,4,1597,,1274,4,974,24,703,54,468,97,271,147,123,204,28,269,,340r28,67l123,468r148,55l468,575r235,41l974,647r300,19l1597,675r,xe" fillcolor="#ffe6b3" stroked="f">
              <v:path arrowok="t"/>
            </v:shape>
            <v:shape id="_x0000_s1136" style="position:absolute;left:3689;top:2106;width:566;height:580" coordsize="566,580" path="m202,578r12,l245,580r47,l347,578r60,-12l464,547r50,-34l552,468r14,-54l563,373,544,342,521,318,490,302,464,292r-22,-5l435,287r,-9l437,264r3,-27l440,207r-5,-36l423,133,402,95,371,57,326,26,273,9,214,,159,4,105,19,59,45,24,78,5,123,,171r12,40l36,247r35,31l112,297r47,17l204,318r48,-2l292,302r29,-17l338,259r9,-22l345,209r-7,-29l321,159,300,140,271,123r-26,-7l216,114r-21,5l171,123r-16,5l143,133r-5,2l136,183r2,-3l155,180r21,-2l200,178r24,2l243,188r14,11l262,218r-10,17l235,252r-28,9l176,266r-33,-7l112,249,83,228,67,199,57,161r5,-31l79,102,105,80,138,64r45,-7l233,59r55,17l330,100r31,33l378,171r10,40l388,249r,31l380,302r,9l385,311r14,5l418,326r27,16l464,359r19,24l490,409r-5,33l461,471r-45,23l359,509r-62,12l233,525r-52,3l143,528r-15,2l202,578r,xe" fillcolor="#e6e6ff" stroked="f">
              <v:path arrowok="t"/>
            </v:shape>
            <v:shape id="_x0000_s1137" style="position:absolute;left:3109;top:2077;width:963;height:490" coordsize="963,490" path="m2,l7,,24,2r26,8l86,17r38,9l166,38r46,17l254,74r41,24l338,136r40,42l421,224r35,45l490,309r28,34l542,366r24,17l597,397r35,12l673,421r40,10l754,438r33,2l815,440r22,-9l858,424r19,-10l896,404r14,-9l920,388r7,-5l929,383r34,31l958,414r-9,10l932,435r-22,17l880,464r-34,14l804,488r-46,2l708,488r-47,-5l618,476,582,466,547,452,518,438,490,419,471,400,449,374,426,340,397,302,369,262,335,221,300,183,262,148,226,124,183,102,143,86,105,74,71,67,40,57,19,55,2,52,,52,2,r,xe" fillcolor="#e6e6ff" stroked="f">
              <v:path arrowok="t"/>
            </v:shape>
            <v:shape id="_x0000_s1138" style="position:absolute;left:3016;top:1941;width:433;height:181" coordsize="433,181" path="m,15l3,10r14,l38,5,69,3,105,r45,5l198,15r54,16l300,50r43,19l371,88r26,15l412,112r11,10l431,127r2,4l433,181r-7,-5l409,167,385,155,357,138,321,119,286,105,248,88,217,79,181,72,150,67r-31,l95,67r-23,l55,67,43,69r-2,3l,15r,xe" fillcolor="#e6e6ff" stroked="f">
              <v:path arrowok="t"/>
            </v:shape>
            <v:shape id="_x0000_s1139" style="position:absolute;left:2596;top:1796;width:898;height:514" coordsize="898,514" path="m898,174r-7,-7l877,148,855,119,820,88,772,57,708,29,630,10,534,,430,3,335,22,247,50,173,88r-64,38l57,172,23,212,7,252,,291r,38l4,369r17,43l45,445r35,33l126,500r57,14l240,512r54,-12l344,476r43,-31l418,410r21,-36l449,336r,-31l439,274,425,250,406,229,387,212r-26,-9l335,198r-33,2l268,212r-33,12l209,245r-22,24l171,293r-10,21l154,333r-2,15l152,352r31,22l185,367r7,-12l202,336r16,-19l237,295r27,-14l290,272r31,2l342,283r12,17l356,321r-5,27l335,371r-17,24l294,417r-26,16l237,443r-28,2l183,443r-26,-5l130,426,109,412,90,390,76,369,69,338r9,-45l102,243r40,-50l199,145r76,-40l366,76,477,67r105,2l670,88r67,19l791,136r36,26l851,186r12,17l867,212r31,-38l898,174xe" fillcolor="#e6e6ff" stroked="f">
              <v:path arrowok="t"/>
            </v:shape>
            <v:shape id="_x0000_s1140" style="position:absolute;left:2536;top:509;width:3116;height:2370" coordsize="3116,2370" path="m383,899r78,-16l528,726r5,-14l554,683r29,-43l623,590r38,-55l709,481r40,-48l792,402r35,-28l870,345r41,-28l956,293r40,-22l1037,257r38,-9l1110,250r38,l1203,255r64,4l1338,264r77,5l1488,279r69,11l1617,307r47,19l1697,345r24,19l1740,383r7,17l1752,414r2,10l1757,428r71,-14l1826,405r2,-24l1831,345r9,-45l1854,250r22,-52l1909,143r45,-48l2009,50r62,-28l2137,3,2204,r64,10l2327,33r48,43l2413,136r14,64l2425,255r-17,45l2380,343r-34,31l2313,400r-33,19l2256,436r-21,9l2216,455r-17,7l2182,466r-14,3l2159,471r-8,l2151,471r-35,48l2118,519r10,2l2142,526r21,9l2192,547r35,24l2270,602r53,43l2368,690r35,41l2430,764r26,31l2479,819r29,23l2544,861r42,17l2639,890r57,7l2758,899r61,3l2869,897r45,-2l2943,895r9,l2955,890r7,-5l2971,876r19,-5l3005,866r21,l3048,869r23,14l3088,899r14,20l3109,935r7,19l3116,971r-2,12l3107,995r-5,7l3083,1009r-12,7l3062,1016r-3,2l3021,980r-2,8l3017,1004r-8,7l3002,1021r-12,7l2979,1033r-19,-3l2948,1030r-10,-2l2933,1026r-9,-10l2924,1014r-17,4l2869,1028r-59,17l2743,1061r-81,12l2582,1078r-79,-2l2434,1059r-64,-26l2308,1007r-54,-29l2206,952r-43,-24l2135,909r-19,-12l2111,895r-7,2l2090,911r-22,22l2042,959r-33,24l1971,1009r-43,24l1888,1054r-48,12l1790,1078r-52,12l1688,1104r-48,7l1605,1118r-26,5l1571,1125r19,l1645,1133r83,12l1831,1161r109,22l2047,1211r102,38l2232,1297r57,45l2330,1385r21,38l2361,1459r-3,28l2351,1511r-9,17l2332,1542r-17,26l2287,1625r-36,76l2213,1787r-40,81l2142,1942r-24,50l2111,2013r,2l2113,2025r3,14l2123,2058r9,19l2142,2099r17,19l2178,2137r23,16l2237,2182r36,28l2304,2244r19,33l2323,2310r-27,31l2244,2370,1804,2163r,-14l1816,2130r17,-24l1857,2080r21,-24l1902,2037r12,-15l1921,2020r,-7l1928,2003r5,-14l1940,1970r7,-26l1952,1920r4,-26l1959,1868r-5,-29l1952,1808r,-38l1954,1737r,-36l1961,1670r7,-28l1980,1620r10,-19l2002,1587r7,-14l2018,1563r7,-14l2030,1547r-9,l1999,1554r-33,5l1921,1566r-50,2l1816,1568r-57,-2l1702,1559r-19,-10l1662,1542r-26,-12l1612,1520r-26,-11l1560,1499r-24,-9l1519,1485r-36,76l1353,1520r-12,15l1312,1578r-40,57l1222,1708r-59,69l1106,1846r-58,50l1001,1932r-45,10l918,1949r-36,l854,1944r-22,-7l816,1932r-12,-7l801,1925r-71,-5l666,1920r-60,l556,1920r-54,l449,1923r-54,l345,1925r-10,7l309,1951r-38,24l231,2006r-48,28l136,2061r-43,21l60,2091r-26,-4l15,2077,3,2061,,2039r,-28l7,1984r12,-26l41,1932r19,-29l83,1875r24,-29l133,1818r24,-29l186,1761r28,-26l247,1711r27,-19l297,1677r17,-7l331,1668r12,l354,1673r12,9l383,1692r12,9l404,1711r10,9l421,1732r7,14l433,1754r,-3l447,1742r17,-12l492,1720r34,-14l566,1694r43,-12l661,1675r48,-7l747,1666r33,l808,1668r19,l842,1673r7,l851,1675r,-7l851,1654r,-29l856,1597r,-34l863,1530r2,-33l873,1470r7,-28l889,1418r12,-24l911,1375r9,-19l927,1344r5,-9l937,1332r-5,-11l927,1292r-7,-43l918,1194r2,-59l934,1068r24,-64l1003,945r50,-57l1106,840r52,-43l1208,761r45,-30l1291,702r28,-24l1338,662r10,-17l1357,631r,-12l1355,614r-12,-10l1329,597r-29,-4l1267,588r-40,-5l1186,578r-38,-2l1110,581r-42,7l1025,604r-45,19l934,659r-52,33l837,723r-45,27l751,778r-38,19l685,821r-24,19l652,861r-15,19l625,904r-14,22l599,949r-14,17l575,983r-7,9l568,999r-2,l561,999r-7,5l545,1009r-17,5l514,1018r-17,l480,1021r-23,-3l433,1011r-19,-9l395,995,376,983r-14,-7l352,971r-2,l383,899r,xe" fillcolor="black" stroked="f">
              <v:path arrowok="t"/>
            </v:shape>
            <v:shape id="_x0000_s1141" style="position:absolute;left:1947;top:2265;width:620;height:190" coordsize="620,190" path="m,52l2,48,19,40,47,29,85,17,133,5,192,2,264,r80,9l423,21r64,15l537,52r38,22l601,90r17,19l620,128r,19l608,157r-16,12l573,176r-19,10l535,188r-22,2l494,190r-14,-2l466,181r-7,-7l449,167r-5,-10l439,143r,-5l454,128r7,3l470,136r15,4l497,143r11,4l520,147r12,l546,128r-7,-16l513,95,478,83,430,71,380,62,330,52r-43,l247,50r-43,2l161,57r-38,5l90,69,64,74,47,76r-7,5l,52r,xe" fillcolor="#e6e6ff" stroked="f">
              <v:path arrowok="t"/>
            </v:shape>
            <v:shape id="_x0000_s1142" style="position:absolute;left:1595;top:2125;width:1001;height:380" coordsize="1001,380" path="m19,247r7,-9l50,211,90,176r55,-41l209,92,290,52,380,21,485,4,582,r93,12l756,28r74,26l884,78r43,24l953,119r12,7l1001,192r-10,-9l960,169,910,145,851,121,777,95,696,76,608,66r-87,3l428,81r-83,23l271,133r-64,33l150,199r-38,31l86,259,76,278r,12l88,304r14,10l124,321r16,l162,321r19,-5l197,304r7,-17l204,276r-7,-15l190,254r-9,-9l171,240r-7,-2l162,238r21,-22l185,216r7,l202,221r14,7l226,235r9,14l242,268r3,27l235,316r-16,24l192,356r-28,15l131,376r-34,4l64,373,38,366,17,349,7,330,,309,2,292,7,273r5,-14l17,249r2,-2l19,247xe" fillcolor="#e6e6ff" stroked="f">
              <v:path arrowok="t"/>
            </v:shape>
            <v:shape id="_x0000_s1143" style="position:absolute;left:1557;top:1996;width:977;height:331" coordsize="977,331" path="m963,110r-10,-8l929,88,887,64,832,41,761,19,682,5,589,,487,12,383,36,290,76r-83,45l135,174,76,219,36,259,7,288,,300r12,31l21,319,55,290r50,-38l173,210r77,-48l340,121,430,91,528,74r90,-2l704,79r78,14l849,114r52,19l941,152r26,15l977,174,963,110r,xe" fillcolor="#e6e6ff" stroked="f">
              <v:path arrowok="t"/>
            </v:shape>
            <v:shape id="_x0000_s1144" style="position:absolute;left:944;top:2239;width:570;height:321" coordsize="570,321" path="m,35l7,31,33,24,76,14,130,7,190,r74,l337,9r81,19l482,52r45,26l556,100r14,26l568,147r-10,26l542,202r-24,29l487,259r-33,24l416,302r-36,17l340,321r-38,-2l266,300,237,271,216,233r-7,-31l209,176r14,-22l237,135r24,-9l285,116r21,-2l328,112r23,4l373,126r19,9l411,143r14,7l435,154r4,3l432,190r-4,-5l416,183r-19,-7l378,173r-22,-4l340,173r-17,10l318,202r-2,19l325,233r15,9l361,250r21,l401,247r22,-7l442,238r16,-12l470,214r10,-14l487,183r,-17l485,150,473,135,458,121,435,107,406,95,373,83,335,76,297,66,259,62,218,59r-31,l157,59r-24,5l114,64,99,69r-11,l83,71r-5,3l78,76,,35r,xe" fillcolor="#e6e6ff" stroked="f">
              <v:path arrowok="t"/>
            </v:shape>
            <v:shape id="_x0000_s1145" style="position:absolute;left:628;top:1868;width:1932;height:792" coordsize="1932,792" path="m1932,140r-9,-7l1901,116,1863,90,1811,64,1742,35,1661,16,1564,,1452,,1338,14,1231,50r-98,45l1050,150r-71,50l927,245r-36,31l881,290r-16,-7l822,269,760,249,679,233,587,219,489,209r-100,2l294,233r-90,36l130,323,68,390,28,464,2,535,,609r21,62l71,723r59,33l187,780r50,10l282,792r38,-7l354,773r31,-17l411,742r19,-24l446,690r8,-31l458,623r-4,-38l446,552,432,518,415,495,387,473,354,459r-43,-5l268,454r-43,5l187,468r-33,19l135,509r-12,26l123,561r5,24l145,611r14,22l183,652r19,14l225,673r17,l259,675r16,3l290,680r9,l309,680r7,l318,680r10,-38l320,640r-16,-5l280,625r-21,-9l232,602,216,587r-7,-16l213,554r17,-17l254,528r26,-5l311,525r26,10l358,554r15,26l375,618r-7,34l361,682r-12,22l335,721r-22,7l287,730r-38,-2l211,718,164,699,126,675,97,647,78,616,64,580,61,542r5,-40l85,464r21,-41l142,392r41,-31l230,335r57,-21l354,302r71,-7l508,295r81,4l663,311r64,12l782,340r40,12l855,364r19,9l881,378r15,-17l934,326r59,-50l1069,219r90,-58l1262,109,1366,73,1476,59r99,3l1663,76r74,21l1799,121r47,24l1882,166r21,12l1911,188r21,-48l1932,140xe" fillcolor="#e6e6ff" stroked="f">
              <v:path arrowok="t"/>
            </v:shape>
            <v:shape id="_x0000_s1146" style="position:absolute;top:48;width:2862;height:2576" coordsize="2862,2576" path="m1738,528r9,l1766,525r14,-7l1797,506r17,-16l1830,468r10,-35l1852,395r4,-41l1861,311r,-38l1864,240r,-19l1866,211r5,-2l1890,199r23,-16l1937,161r12,-26l1952,107,1935,76,1894,42,1833,11,1766,r-69,l1628,16r-69,22l1497,76r-54,40l1402,169r-38,42l1317,240r-50,17l1215,266r-53,2l1117,276r-40,11l1051,306r-22,27l1020,359r-10,24l1008,406r-3,17l1005,440r3,9l1010,452r148,-10l1029,499r,53l1034,549r9,l1058,549r24,l1105,549r24,l1153,549r21,3l1191,552r12,4l1208,563r2,5l1210,580r,7l1203,585r-12,-3l1169,580r-23,l1112,580r-30,2l1048,587r-33,10l982,609r-26,14l932,635r-24,16l884,666r-24,16l837,694r-24,17l784,720r-30,12l718,747r-33,16l647,780r-38,24l573,830r-33,33l506,899r-21,43l468,982r-7,45l454,1065r-5,36l447,1127r,19l421,1165r-22,27l376,1213r-22,26l333,1265r-12,24l311,1313r,24l314,1356r9,12l333,1375r12,5l354,1380r10,l371,1380r2,l378,1375r14,-5l416,1356r28,-12l475,1322r31,-23l535,1272r28,-28l589,1203r31,-42l649,1113r33,-48l708,1018r22,-36l744,958r7,-7l1096,913r,5l1096,942r,31l1096,1018r-10,47l1074,1125r-21,57l1024,1244r-23,21l963,1287r-50,21l858,1334r-55,22l754,1384r-43,31l685,1453r21,36l540,1613r-5,-7l525,1594r-7,-10l511,1577r-12,-5l490,1567r-26,-7l444,1558r-16,-2l418,1553r-12,-7l399,1541r-4,-9l392,1520r-5,-14l385,1496r-2,-9l380,1482r-9,-5l357,1475r-19,l314,1479r-36,5l238,1498r-45,22l147,1548r-45,29l64,1606r-33,26l10,1653,,1672r,19l,1713r,21l,1751r10,16l33,1777r29,7l93,1779r35,-2l162,1767r38,-4l228,1755r24,-4l266,1744r10,l276,1753r12,31l304,1824r24,53l357,1931r33,50l430,2022r45,31l540,2050r88,-30l732,1962r107,-64l941,1827r86,-60l1086,1722r22,-14l1688,1810r-3,5l1683,1824r-5,22l1678,1874r,29l1678,1941r5,40l1692,2029r15,43l1730,2117r31,45l1795,2210r31,40l1854,2291r21,35l1887,2360r-4,26l1880,2417r-7,28l1868,2474r-7,26l1864,2526r4,22l1880,2567r29,9l1959,2574r69,-12l2104,2545r73,-26l2249,2498r52,-29l2334,2450r14,-24l2363,2405r4,-21l2375,2367r-5,-19l2365,2336r-14,-14l2334,2315r-26,-8l2270,2300r-45,-2l2184,2293r-42,-5l2108,2288r-26,l2075,2288r-5,-16l2056,2234r-19,-57l2018,2108r-24,-74l1973,1962r-17,-64l1944,1851r-7,-41l1937,1777r3,-29l1947,1722r2,-28l1952,1670r-5,-29l1935,1613r-17,-24l1892,1567r-31,-21l1823,1525r-40,-27l1740,1475r-43,-24l1657,1432r-3,-12l1662,1408r7,-12l1669,1391r-19,-11l1631,1375r-15,-5l1602,1370r-17,-5l1574,1363r-15,-7l1547,1344r-2,-22l1564,1296r29,-28l1638,1230r43,-43l1728,1142r45,-55l1811,1035r5,-39l1823,961r,-38l1826,894r,-28l1826,847r,-12l1826,830r9,5l1871,854r47,21l1982,906r69,26l2130,961r76,19l2280,989r68,l2415,989r64,-4l2536,980r48,-5l2619,970r24,-4l2653,966r,2l2653,975r2,12l2662,1001r7,14l2681,1027r19,12l2722,1049r26,2l2772,1051r23,-7l2817,1037r16,-17l2848,1006r9,-19l2862,966r-10,-24l2840,923r-21,-19l2798,892r-22,-14l2757,868r-16,-5l2738,863r-14,-7l2693,844r-45,-19l2596,806r-60,-24l2482,766r-50,-15l2396,749r-31,l2337,749r-29,l2284,749r-21,l2249,749r-12,l2234,751,2068,680r-7,-7l2049,656r-24,-21l2001,611r-33,-26l1937,566r-35,-19l1868,544r-35,-2l1807,542r-24,2l1764,547r-19,2l1728,554r10,-26l1738,528xe" fillcolor="black" stroked="f">
              <v:path arrowok="t"/>
            </v:shape>
            <v:shape id="_x0000_s1147" style="position:absolute;left:3710;top:1009;width:949;height:611" coordsize="949,611" path="m350,123r2,l364,128r14,7l402,140r22,3l452,143r29,-8l509,128r24,-16l557,90,571,69,585,47,595,28r9,-16l609,2,611,r41,24l647,28,637,50r-9,26l621,112r-7,33l616,181r12,28l654,231r36,7l730,233r45,-14l818,197r38,-24l889,154r19,-16l920,135r29,77l756,466r-9,-5l725,461r-33,-4l657,454r-43,-2l569,457r-43,4l490,478r-38,17l424,516r-27,21l378,561r-16,17l352,597r-7,9l345,611,,445,350,123r,xe" fillcolor="#ffff85" stroked="f">
              <v:path arrowok="t"/>
            </v:shape>
            <v:shape id="_x0000_s1148" style="position:absolute;left:2985;top:1870;width:785;height:502" coordsize="785,502" path="m552,l785,114r-10,15l754,164r-33,53l683,281r-43,59l604,400r-33,45l552,469r-17,7l519,485r-15,3l493,493r-15,l471,495r-7,l464,495,,502,10,450r2,-3l24,440r17,-9l69,421,98,409r38,-12l174,390r48,-2l267,381r45,l350,381r36,2l414,383r21,2l450,385r4,3l454,378r3,-16l459,336r5,-31l471,267r7,-39l485,193r12,-34l504,129r10,-29l523,71,533,48r5,-22l547,12,550,2,552,r,xe" fillcolor="#d99966" stroked="f">
              <v:path arrowok="t"/>
            </v:shape>
            <v:shape id="_x0000_s1149" style="position:absolute;left:4096;top:1718;width:710;height:756" coordsize="710,756" path="m85,l,176r7,5l28,192r29,15l97,226r45,16l192,259r52,12l297,276r50,l396,281r46,4l484,292r31,8l544,304r19,3l570,311r-7,3l553,328r-14,22l522,378r-16,29l487,438r-14,33l463,502r-9,33l449,573r-5,43l442,656r-3,38l439,725r,22l439,756r57,-4l506,733r24,-53l563,606r40,-85l641,433r36,-81l701,290r9,-29l706,245r-5,-12l691,221r-7,-9l665,195r-7,-3l651,185r-19,-9l601,159,563,143,518,119,468,97,416,76,361,59,304,40,256,28,206,16,166,12,133,2r-29,l87,,85,r,xe" fillcolor="#d99966" stroked="f">
              <v:path arrowok="t"/>
            </v:shape>
            <v:shape id="_x0000_s1150" style="position:absolute;left:2959;top:835;width:1282;height:652" coordsize="1282,652" path="m72,588l164,424r10,-15l202,378r43,-42l295,283r52,-55l400,174r47,-43l485,102,511,81,542,62,571,45,599,31,621,19r19,-9l652,r7,l668,r31,5l744,10r60,9l863,26r62,12l980,48r42,9l1060,67r48,9l1153,86r45,12l1236,112r31,19l1282,152r,27l1270,200r-19,17l1229,228r-24,5l1179,233r-26,-2l1127,224r-26,-5l1060,205,996,193,918,183,835,171,754,157r-69,-7l637,143r-16,l210,483,98,652,,628,72,588r,xe" fillcolor="#d99966" stroked="f">
              <v:path arrowok="t"/>
            </v:shape>
            <v:shape id="_x0000_s1151" style="position:absolute;left:4397;top:659;width:295;height:485" coordsize="295,485" path="m141,7r4,-5l162,2,183,r29,2l236,10r26,14l281,45r14,36l293,119r-12,38l262,193r-22,33l214,255r-19,21l179,293r-5,4l174,300r-5,12l162,326r-7,24l141,369r-15,26l110,416,93,443,79,454,62,466,43,478r-14,7l12,483,3,469,,440,5,397r,-21l10,357r2,-19l19,321r3,-14l27,295r4,-7l31,288r,-7l29,271,27,252r2,-21l29,202r2,-28l41,140,53,112,67,83,81,62,98,43,110,29r9,-12l131,12r5,-5l141,7r,xe" fillcolor="#d99966" stroked="f">
              <v:path arrowok="t"/>
            </v:shape>
            <v:shape id="_x0000_s1152" style="position:absolute;left:4706;top:1154;width:901;height:369" coordsize="901,369" path="m,l3,7r2,7l10,26r,12l12,52r3,15l17,81,15,93r-3,12l10,114r,12l5,140r,5l15,152r28,24l86,209r52,38l193,285r59,36l307,350r50,16l405,369r61,l530,364r67,-5l659,350r50,-7l744,335r12,l761,338r14,2l782,338r12,-3l806,328r14,-7l839,312r20,4l875,326r14,l901,316r,-16l894,285r-7,-11l873,259r-14,-5l844,252r-14,7l816,262r-10,4l799,269r-2,5l782,274r-38,4l692,285r-64,8l557,297r-72,l421,290,369,278,321,257,279,228,236,195,198,162,162,128,131,95,105,69,84,50,62,31,48,19,31,9,22,5,5,,,,,xe" fillcolor="#d99966" stroked="f">
              <v:path arrowok="t"/>
            </v:shape>
            <v:shape id="_x0000_s1153" style="position:absolute;left:4599;top:585;width:262;height:324" coordsize="262,324" path="m,12r3,l19,12r24,5l72,26,98,38r26,22l143,88r12,41l153,169r-5,38l138,241r-7,28l119,291r-9,16l103,317r,7l107,321r19,-4l148,307r31,-14l205,272r26,-24l250,212r12,-38l260,129,252,95,238,67,219,45,193,29,169,17,143,7,119,3,96,,72,,50,,36,3,19,5r-9,5l3,10,,12r,xe" fillcolor="#b34d1a" stroked="f">
              <v:path arrowok="t"/>
            </v:shape>
            <v:shape id="_x0000_s1154" style="position:absolute;left:380;top:692;width:973;height:657" coordsize="973,657" path="m10,657l5,655,,647r,-7l3,633,7,619,19,605,29,588,43,571,57,555,74,543,84,529r11,-8l103,514r2,l107,502r7,-23l126,440r17,-42l162,348r19,-43l205,264r24,-26l250,214r24,-14l297,186r22,-7l335,172r17,-3l362,167r2,l376,160r33,-17l454,117,511,91,568,60,628,36,678,17r38,-7l744,5,778,r35,l851,r36,l918,r26,7l961,17r7,12l973,48r-3,19l965,96r-7,26l949,150r-10,24l930,198r-12,19l901,238r-19,17l866,274r-19,12l830,295r-17,5l804,300r-7,-9l792,279r-5,-12l787,255r,-14l787,231r,-7l789,222r36,-27l823,167,340,238r-7,7l319,269r-22,29l276,338r-28,38l229,414r-20,31l200,467r-12,14l179,498r-10,19l160,536r-12,14l143,567r-7,9l136,578,10,657r,xe" fillcolor="#ffc4b8" stroked="f">
              <v:path arrowok="t"/>
            </v:shape>
            <v:shape id="_x0000_s1155" style="position:absolute;left:1495;top:250;width:321;height:618" coordsize="321,618" path="m321,2r-2,7l319,33r,33l316,107r-7,40l300,188r-15,31l269,240r-24,7l228,254r-16,5l197,259r-14,l176,259r-5,l162,390r2,5l174,416r14,31l200,483r5,35l202,557r-16,30l155,614r-38,4l83,609,55,583,36,549,19,509,10,469,2,433,,407,,385,5,359r7,-26l24,307r9,-24l45,266r7,-14l57,250r-2,-8l55,233r,-14l57,204r3,-9l67,190r9,-7l88,178r12,-9l117,162r16,-15l150,133r12,-19l171,97r5,-14l183,71r3,-14l193,47,205,36r19,-8l240,16,259,9,276,5r14,l302,r10,l319,r2,2l321,2xe" fillcolor="#ffc4b8" stroked="f">
              <v:path arrowok="t"/>
            </v:shape>
            <v:shape id="_x0000_s1156" style="position:absolute;left:1721;top:642;width:984;height:331" coordsize="984,331" path="m,8l55,134r,-3l64,131r17,l102,136r19,2l147,146r24,9l197,174r29,17l266,212r45,19l361,255r45,19l444,291r27,7l482,305r5,l506,310r29,2l573,319r38,3l656,326r40,3l734,331r34,-2l808,329r38,l884,329r36,-3l948,326r19,l974,326r10,-35l970,286,934,276,884,262,825,250,758,231r-62,-9l644,212r-38,-2l575,210r-26,2l525,212r-16,5l492,219r-10,3l475,224r,l271,117r-5,-5l261,105,252,93,242,81,226,67,209,50,188,34,169,22,140,10,112,3,83,,57,,33,,14,3,5,5,,8r,xe" fillcolor="#ffc4b8" stroked="f">
              <v:path arrowok="t"/>
            </v:shape>
            <v:shape id="_x0000_s1157" style="position:absolute;left:2679;top:930;width:133;height:107" coordsize="133,107" path="m21,l16,,14,5,9,12,5,24,,36,,50,2,62,12,79r9,9l38,95r17,5l76,107r17,-2l109,105r12,-7l131,95r2,-19l131,60,126,48r,-5l21,r,xe" fillcolor="#ffc4b8" stroked="f">
              <v:path arrowok="t"/>
            </v:shape>
            <v:shape id="_x0000_s1158" style="position:absolute;left:321;top:1585;width:680;height:418" coordsize="680,418" path="m50,69r-10,l24,78,12,83,5,92,,104r,12l2,138r19,38l43,223r28,55l102,328r33,43l164,404r28,14l230,406r65,-31l373,330r86,-50l539,226r72,-48l661,145r19,-10l485,r-7,l461,9,437,23,411,42,380,61,352,83r-26,21l304,126r-21,16l266,159r-19,14l230,192r-14,10l204,214r-7,4l197,221r-2,-3l195,214r-3,-12l190,190r-7,-17l178,157r-9,-17l162,126,147,107,133,97,114,85,97,78,78,73,64,69r-12,l50,69r,xe" fillcolor="#ffc4b8" stroked="f">
              <v:path arrowok="t"/>
            </v:shape>
            <v:shape id="_x0000_s1159" style="position:absolute;left:1448;top:1532;width:532;height:797" coordsize="532,797" path="m145,l135,,121,7,97,19,73,34,47,50,23,72,7,91,2,112,,131r4,14l11,157r12,7l33,169r9,2l49,174r3,2l61,176r31,7l135,191r48,14l228,217r43,12l297,240r14,15l306,267r-2,19l297,312r-3,28l287,374r3,35l294,440r12,36l320,512r24,47l375,612r29,54l432,714r22,43l470,785r7,12l532,783r-5,-21l513,712,496,640,477,557,456,471,439,390,427,329r-4,-34l423,274r,-19l423,236r,-19l420,195r-7,-19l404,157,389,141,363,117,328,93,287,72,247,50,206,29,173,14,152,3,145,r,xe" fillcolor="#ffc4b8" stroked="f">
              <v:path arrowok="t"/>
            </v:shape>
            <v:shape id="_x0000_s1160" style="position:absolute;left:1101;top:666;width:637;height:650" coordsize="637,650" path="m290,5r,5l294,31r7,33l306,102r,46l301,200r-14,48l266,295r-31,38l206,367r-28,23l149,407r-26,12l104,424r-12,4l87,431r-2,l83,440r-3,15l78,474r-7,16l68,512r-7,19l59,550r-7,14l42,576r-9,12l23,600,4,614,,621r9,3l35,631r41,7l128,645r55,5l240,650r52,-10l342,626r43,-24l430,574r43,-36l515,507r36,-38l584,433r22,-33l622,369r5,-33l634,307r,-26l637,257r-3,-21l634,224r,-10l634,212r-2,2l627,221r-5,10l615,248r-16,9l582,271r-24,12l532,290r-31,l475,286,454,271,435,257,416,236,404,214,392,193r-7,-17l375,155r-7,-26l361,100,356,72,349,43r,-21l347,5r,-5l290,5r,xe" fillcolor="#ffff85" stroked="f">
              <v:path arrowok="t"/>
            </v:shape>
            <v:shape id="_x0000_s1161" style="position:absolute;left:813;top:1497;width:392;height:176" coordsize="392,176" path="m,19r5,2l19,35,40,54,69,78r31,26l131,128r31,24l190,168r26,8l247,176r33,-3l311,168r29,-7l364,157r16,-10l387,147r5,-38l383,109r-19,l333,111r-36,3l257,111r-41,-2l181,102,150,90,124,73,102,57,78,40,59,28,43,14,31,7,24,,21,,,19r,xe" fillcolor="gray" stroked="f">
              <v:path arrowok="t"/>
            </v:shape>
            <v:shape id="_x0000_s1162" style="position:absolute;left:1355;top:1437;width:228;height:231" coordsize="228,231" path="m228,5r-2,l219,10r-10,4l197,24r-19,9l162,48,140,62,121,81,100,98,85,121,71,145r-9,26l55,193r-8,19l47,226r,5l7,231,5,226,2,217,,205,,188,,167,5,145,9,121,19,100,36,74,57,55,85,38,114,24,142,12,164,5,181,r7,l228,5r,xe" fillcolor="gray" stroked="f">
              <v:path arrowok="t"/>
            </v:shape>
            <v:shape id="_x0000_s1163" style="position:absolute;left:1029;top:1354;width:402;height:100" coordsize="402,100" path="m,l5,2,19,14,38,28,67,47,95,62r38,16l174,90r45,10l259,100r34,-3l324,88r23,-7l366,71r17,-7l390,59r2,l402,33r-5,l385,40r-21,5l340,52r-31,2l276,54,238,50,202,40,162,24,124,14,91,7,62,2,36,,17,,5,,,,,xe" fillcolor="gray" stroked="f">
              <v:path arrowok="t"/>
            </v:shape>
            <v:shape id="_x0000_s1164" style="position:absolute;left:1117;top:112;width:728;height:433" coordsize="728,433" path="m685,97r2,l697,93r9,-8l713,78r10,-9l728,59r,-9l723,40,709,26,690,16,666,7,637,2,602,,568,2,533,5r-31,9l466,26,438,45,409,66,385,90r-24,24l342,138r-19,24l304,181r-21,14l257,207r-33,9l190,226r-35,7l124,240r-29,2l76,250r-16,2l45,262r-12,9l22,285,10,295,5,307,,311r,5l3,314r11,l29,311r16,l64,311r22,l102,311r12,5l124,316r9,5l136,326r4,5l143,340r2,2l83,404r3,l93,407r12,2l124,416r16,3l159,423r17,3l193,428r16,l228,430r22,l274,433r21,-5l314,426r19,-12l352,400r9,-22l371,361r9,-19l390,326r7,-19l409,292r14,-16l445,264r16,-14l478,233r14,-24l506,188r15,-22l533,145r12,-17l561,119r14,-10l594,102r22,-5l637,97r17,l668,97r10,l685,97r,xe" fillcolor="#ffcc80" stroked="f">
              <v:path arrowok="t"/>
            </v:shape>
            <v:shape id="_x0000_s1165" style="position:absolute;left:532;top:1599;width:281;height:321" coordsize="281,321" path="m269,r-7,2l248,9,222,21,195,40,162,59,134,83r-29,26l84,140,62,166,48,195,31,219r-9,26l10,264,5,281,,290r,5l22,321r5,-10l38,292,53,262,77,226r23,-38l126,150r27,-36l183,88,205,64,226,47,241,35r16,-9l267,16r7,-4l279,9r2,l269,r,xe" fillcolor="#ffe6d9" stroked="f">
              <v:path arrowok="t"/>
            </v:shape>
            <v:shape id="_x0000_s1166" style="position:absolute;left:338;top:1677;width:152;height:207" coordsize="152,207" path="m,10r,7l2,29,7,43r4,19l19,81r9,19l40,124r12,17l66,160r14,12l99,186r12,9l126,203r7,4l137,207r15,-35l147,169r-10,-2l126,160,111,150,95,138,78,124,61,105,52,84,38,60,30,43,23,26,19,17,14,3,14,,,10r,xe" fillcolor="#ffe6d9" stroked="f">
              <v:path arrowok="t"/>
            </v:shape>
            <v:shape id="_x0000_s1167" style="position:absolute;left:1583;top:1625;width:228;height:143" coordsize="228,143" path="m,l5,5,21,21,48,45,76,71r31,24l140,121r29,15l193,143r11,-5l216,133r5,-9l226,117r2,-12l228,98,212,83r-5,3l195,95r-12,l171,95r-12,l145,88,124,76,102,64,76,48,55,36,31,19,14,9,2,2,,,,xe" fillcolor="#ffe6d9" stroked="f">
              <v:path arrowok="t"/>
            </v:shape>
            <v:shape id="_x0000_s1168" style="position:absolute;left:1766;top:1825;width:126;height:423" coordsize="126,423" path="m,59r,l10,66r7,10l33,90r15,17l62,131r12,26l86,188r7,31l100,257r5,38l114,335r3,31l124,395r,19l126,423r,-9l126,395r,-34l126,326r-2,-45l121,238r-7,-45l107,154,95,116,83,85,64,59,52,38,36,21,24,9,17,,14,,,59r,xe" fillcolor="#ffe6d9" stroked="f">
              <v:path arrowok="t"/>
            </v:shape>
            <v:shape id="_x0000_s1169" style="position:absolute;left:777;top:704;width:528;height:155" coordsize="528,155" path="m22,136l62,112,117,88,171,62,228,36,278,17r41,-7l352,5,385,3,419,r31,l473,r22,5l511,10r10,7l526,24r2,10l528,43r,12l523,64r-2,10l514,84r-3,7l497,93r-14,2l473,95r-2,3l454,81r3,-7l461,64,459,48,447,41,431,36r-24,l376,41r-33,4l302,53r-40,9l224,72,186,84r-38,9l112,107,76,119,48,131,,155,22,136r,xe" fillcolor="#ffe6d9" stroked="f">
              <v:path arrowok="t"/>
            </v:shape>
            <v:shape id="_x0000_s1170" style="position:absolute;left:523;top:909;width:162;height:316" coordsize="162,316" path="m124,r-3,2l121,9r-2,12l116,38r-4,17l107,76r-5,21l97,119,86,138,69,166,55,193,38,221,21,245,9,266,,281r,4l,316r2,-9l17,288,36,257,59,223,83,188r22,-38l124,116,138,93r7,-19l150,57r4,-14l157,33r2,-12l162,17,124,r,xe" fillcolor="#ffe6d9" stroked="f">
              <v:path arrowok="t"/>
            </v:shape>
            <v:shape id="_x0000_s1171" style="position:absolute;left:1792;top:654;width:395;height:236" coordsize="395,236" path="m,3l,,10,,22,,36,5,50,7r22,8l93,26r24,17l136,57r16,19l164,86r10,12l181,112r2,5l395,219r-12,17l143,134r-3,-5l136,124r-5,-10l126,105,117,91,110,79,98,67,88,55,72,41,60,31,43,22,31,17,19,7,10,5,,3r,xe" fillcolor="#ffe6d9" stroked="f">
              <v:path arrowok="t"/>
            </v:shape>
            <v:shape id="_x0000_s1172" style="position:absolute;left:2225;top:883;width:368;height:62" coordsize="368,62" path="m,l2,,12,7r14,7l45,26r26,9l102,45r31,9l173,62r36,l247,59r33,-2l309,54r24,-4l352,45r9,-2l368,43,304,26r-7,l285,28r-24,3l238,33r-31,l176,33,142,31,114,28,85,21,64,16,45,9,28,9,16,2,7,,,,,xe" fillcolor="#ffe6d9" stroked="f">
              <v:path arrowok="t"/>
            </v:shape>
            <v:shape id="_x0000_s1173" style="position:absolute;left:1512;top:685;width:166;height:167" coordsize="166,167" path="m,l,5,2,22,7,43r9,29l26,98r14,26l57,145r24,17l100,167r19,-3l130,160r15,-10l152,141r7,-10l164,124r2,-2l142,93r-7,5l119,110r-12,2l95,112,81,110,71,103,54,86,43,74,31,55,21,38,9,22,5,10,,3,,,,xe" fillcolor="#ffe6d9" stroked="f">
              <v:path arrowok="t"/>
            </v:shape>
            <v:shape id="_x0000_s1174" style="position:absolute;left:1253;top:143;width:454;height:228" coordsize="454,228" path="m454,r-7,l435,,413,,389,2,363,7r-26,7l311,21,290,35,268,47,249,66,230,88r-16,24l195,133r-17,21l161,169r-12,14l128,188r-21,7l80,202r-23,7l35,211r-19,8l4,221r-4,l4,221r12,2l38,226r26,2l92,226r31,-5l154,214r31,-12l206,181r24,-22l247,135r19,-21l283,90,302,74,321,57,344,45,368,33r21,-9l406,16,425,9,435,5,444,r5,l454,r,xe" fillcolor="#fff2cc" stroked="f">
              <v:path arrowok="t"/>
            </v:shape>
            <v:shape id="_x0000_s1175" style="position:absolute;left:1262;top:390;width:235;height:100" coordsize="235,100" path="m,100l,98,7,91,17,81,31,72,45,57,69,45,91,33r28,-7l140,19r24,-5l183,7,202,5,216,3,226,r7,l235,,207,60r-2,-3l197,57r-9,-2l176,55r-17,l143,55r-17,l110,60,88,62,71,69,52,74,36,81,19,88r-9,5l3,98,,100r,xe" fillcolor="#fff2cc" stroked="f">
              <v:path arrowok="t"/>
            </v:shape>
            <v:shape id="_x0000_s1176" style="position:absolute;left:958;top:2688;width:2151;height:226" coordsize="2151,226" path="m90,l74,3,52,12,24,29,7,50,,72,17,98r45,29l147,155r114,24l399,198r150,12l713,219r169,5l1051,224r166,l1376,226r148,-2l1666,222r131,-7l1916,212r95,-7l2087,203r45,-5l2151,198r,-21l2082,177r-178,l1645,172r-302,-5l1024,160,730,150,490,138,340,124,254,103,200,84,166,60,150,43,147,24r3,-12l157,3,159,,90,r,xe" fillcolor="#f2cc99" stroked="f">
              <v:path arrowok="t"/>
            </v:shape>
            <v:shape id="_x0000_s1177" style="position:absolute;left:1412;top:2605;width:2375;height:431" coordsize="2375,431" path="m,93l36,86,135,76,290,57,492,41,725,24,984,10,1250,r276,l1771,7r202,17l2130,48r119,28l2325,112r42,45l2375,210r-27,59l2282,319r-102,40l2051,388r-133,21l1785,421r-112,5l1597,428r-28,3l1564,405r29,-7l1671,383r107,-24l1899,331r117,-36l2111,255r54,-45l2163,164r-95,-40l1887,95,1645,76,1371,67,1089,62,827,64,616,67,480,74r-88,2l307,81r-84,5l152,95,88,98r-48,7l9,107,,110,,93r,xe" fillcolor="#f2cc99" stroked="f">
              <v:path arrowok="t"/>
            </v:shape>
            <v:shape id="_x0000_s1178" style="position:absolute;left:1583;top:2960;width:1215;height:107" coordsize="1215,107" path="m74,l67,2,50,9,29,19,12,35,,50,2,66,24,81,67,97r90,7l307,107r185,-5l697,97,889,88,1055,78r117,-7l1215,69r-5,-38l1170,31r-100,2l920,38,751,43,573,47,411,50,285,52r-73,2l176,50,152,43,136,33r-8,-7l121,9r3,-7l74,r,xe" fillcolor="#f2cc99" stroked="f">
              <v:path arrowok="t"/>
            </v:shape>
            <v:shape id="_x0000_s1179" style="position:absolute;left:1928;top:2346;width:352;height:185" coordsize="352,185" path="m7,31l,171r28,14l33,183r19,-2l81,174r38,-3l159,162r40,-10l237,140r38,-12l302,114r21,-12l337,90r12,-9l352,71r,-5l342,57r-9,l309,50r-31,l242,50r-33,2l171,52r-29,3l123,57r-7,l76,,7,31r,xe" stroked="f">
              <v:path arrowok="t"/>
            </v:shape>
            <v:shape id="_x0000_s1180" style="position:absolute;left:74;top:1566;width:271;height:183" coordsize="271,183" path="m271,59r-22,7l235,76r-12,9l216,95r-14,16l199,126r-12,9l168,149r-26,12l116,173r-31,5l57,183r-26,l12,178,,164,9,145,26,123,54,99,85,76,121,54,154,35,183,23r19,-9l221,9,235,2r12,l259,r5,2l271,59r,xe" stroked="f">
              <v:path arrowok="t"/>
            </v:shape>
            <v:shape id="_x0000_s1181" style="position:absolute;left:4191;top:1739;width:515;height:238" coordsize="515,238" path="m9,l28,5r48,9l142,29r81,24l306,76r74,24l439,124r38,21l492,164r12,19l511,200r4,12l515,221r-4,10l506,233r-10,5l482,236r-9,-3l466,231r-5,l456,224r,-3l458,217r3,-15l458,191r-9,-12l435,162,411,145,370,126,316,107,247,86,178,69,109,53,54,41,14,31,,29,9,r,xe" fillcolor="#e6b380" stroked="f">
              <v:path arrowok="t"/>
            </v:shape>
            <v:shape id="_x0000_s1182" style="position:absolute;left:4554;top:2094;width:150;height:338" coordsize="150,338" path="m138,r-5,2l122,9,105,21,86,38,64,57,45,81,29,107,17,135,7,166,3,202,,233r,33l,295r3,23l3,333r2,5l38,318r,-2l38,309,36,297r,-17l36,257r2,-27l43,197r7,-33l60,126,76,95,91,69,107,50,124,31,136,21r9,-7l150,14,138,r,xe" fillcolor="#e6b380" stroked="f">
              <v:path arrowok="t"/>
            </v:shape>
            <v:shape id="_x0000_s1183" style="position:absolute;left:3475;top:1891;width:109;height:412" coordsize="109,412" path="m83,l79,5,74,22,62,48,52,79,38,115r-9,38l17,186r-5,36l7,248,5,279,,305r,29l,357r,19l,386r,7l31,412r,-7l31,386r,-26l36,329r5,-38l48,250r9,-45l67,165r9,-38l86,96,93,69r7,-19l102,36r3,-9l107,22r2,l83,r,xe" fillcolor="#e6b380" stroked="f">
              <v:path arrowok="t"/>
            </v:shape>
            <v:shape id="_x0000_s1184" style="position:absolute;left:3002;top:2265;width:447;height:67" coordsize="447,67" path="m24,43l52,33,93,21r45,-9l186,2,238,r54,2l338,2r35,7l399,14r22,7l435,29r7,4l445,38r2,2l447,67r-5,-3l426,62,404,57,376,52,338,48,300,43r-48,l205,45r-48,l119,48r-38,l52,50r-23,l12,50,,50,24,43r,xe" fillcolor="#e6b380" stroked="f">
              <v:path arrowok="t"/>
            </v:shape>
            <v:shape id="_x0000_s1185" style="position:absolute;left:3147;top:864;width:447;height:395" coordsize="447,395" path="m,395l7,380,33,352,71,309r46,-50l164,204r50,-50l257,114,290,88,314,69,342,52,366,38,395,26,414,12,433,4,442,r5,l423,59r-9,5l395,76,369,92r-31,24l300,140r-41,26l224,192r-31,29l162,249r-31,29l98,304,69,333,41,357,19,376,2,387,,395r,xe" fillcolor="#e6b380" stroked="f">
              <v:path arrowok="t"/>
            </v:shape>
            <v:shape id="_x0000_s1186" style="position:absolute;left:3651;top:880;width:549;height:164" coordsize="549,164" path="m,l17,,67,3r71,2l223,12r91,10l397,38r69,17l513,81r24,19l549,119r,15l540,148r-17,7l504,160r-21,2l464,164r-19,-7l435,155r-7,-7l430,143r5,-9l442,129r3,l449,129r10,-5l468,122r5,-5l478,112r-5,-7l464,98,435,84,395,72,342,60,288,48,228,36,176,29,128,22r-28,l76,19r-19,l40,19r-14,l14,19r-7,l2,19,,,,xe" fillcolor="#e6b380" stroked="f">
              <v:path arrowok="t"/>
            </v:shape>
            <v:shape id="_x0000_s1187" style="position:absolute;left:3580;top:1499;width:409;height:483" coordsize="409,483" path="m92,l85,2,76,14,59,28,43,57,24,86,9,126,,174r,57l16,285r46,50l123,376r74,38l266,442r67,22l375,478r17,5l409,459r-12,-7l366,438,318,416,266,390,209,357,161,323,119,288,95,254,81,216,76,176r2,-41l85,97,90,62,100,36r4,-17l109,12,92,r,xe" fillcolor="gray" stroked="f">
              <v:path arrowok="t"/>
            </v:shape>
            <v:shape id="_x0000_s1188" style="position:absolute;left:4443;top:771;width:192;height:171" coordsize="192,171" path="m,124r7,42l14,169r12,l42,171r15,-2l76,169r19,-5l116,155r14,-17l149,116,159,90,173,64r5,-26l187,19,190,5,192,,171,9r-3,3l161,21r-9,15l142,52,128,69,116,86r-14,16l90,112r-17,4l59,121r-17,3l30,126,16,124r-9,l,124r,xe" fillcolor="#e6b380" stroked="f">
              <v:path arrowok="t"/>
            </v:shape>
            <v:shape id="_x0000_s1189" style="position:absolute;left:2617;top:2258;width:333;height:259" coordsize="333,259" path="m333,59r-43,3l288,57r,-10l283,31,273,16,262,2,247,,235,r-2,2l221,9,195,31,155,64r-43,43l69,145,33,185,7,216,,240r2,10l12,259r12,l40,259r17,-5l78,245r24,-12l126,219r24,-17l176,183r21,-17l216,154r17,-14l247,133r10,-7l259,126r62,-17l333,59r,xe" stroked="f">
              <v:path arrowok="t"/>
            </v:shape>
            <v:shape id="_x0000_s1190" style="position:absolute;left:4438;top:2517;width:333;height:276" coordsize="333,276" path="m85,l59,14r5,43l54,57,38,62,28,67r-9,2l9,76,7,83,,95r,7l,107r,3l316,276r5,-5l330,262r3,-10l333,243r-5,-12l321,219,306,205,290,193,271,181,254,169,238,157r-17,-9l209,138r-7,-9l190,114,180,98,171,79,164,57,157,36,154,22,150,10r,-5l85,r,xe" stroked="f">
              <v:path arrowok="t"/>
            </v:shape>
            <v:shape id="_x0000_s1191" style="position:absolute;left:1196;top:807;width:249;height:361" coordsize="249,361" path="m4,311l,361r4,-2l19,356r23,-7l71,342r31,-17l135,306r33,-26l202,249r23,-42l240,164r4,-41l249,85,247,47,244,21,242,4r,-4l240,4r,19l235,52r-5,38l218,128r-12,38l185,202r-26,31l128,256,99,276,71,287,50,297r-22,7l14,306r-7,3l4,311r,xe" stroked="f">
              <v:path arrowok="t"/>
            </v:shape>
            <v:shape id="_x0000_s1192" style="position:absolute;left:3922;top:1270;width:497;height:124" coordsize="497,124" path="m497,27r-7,4l478,43,456,58,428,77,387,93r-49,19l278,119r-66,5l143,115,90,108,52,98,29,89,10,77,2,69,,65,24,r5,l43,8r24,9l100,27r40,9l188,46r54,2l304,50r53,-4l402,43r33,-4l461,36r17,-5l487,29r7,-2l497,27r,xe" stroked="f">
              <v:path arrowok="t"/>
            </v:shape>
            <w10:wrap type="topAndBottom" anchorx="page"/>
          </v:group>
        </w:pict>
      </w:r>
      <w:r>
        <w:rPr>
          <w:noProof/>
          <w:u w:val="single"/>
        </w:rPr>
        <w:pict>
          <v:group id="_x0000_s1121" editas="canvas" style="position:absolute;left:0;text-align:left;margin-left:0;margin-top:0;width:646.75pt;height:180pt;z-index:251648000;mso-position-horizontal:center;mso-position-horizontal-relative:page;mso-position-vertical:inside;mso-position-vertical-relative:page" coordorigin="1006,4669" coordsize="14349,3997">
            <o:lock v:ext="edit" aspectratio="t"/>
            <v:shape id="_x0000_s1122" type="#_x0000_t75" style="position:absolute;left:1006;top:4669;width:14349;height:3997" o:preferrelative="f" stroked="t">
              <v:fill o:detectmouseclick="t"/>
              <v:path o:extrusionok="t" o:connecttype="none"/>
              <o:lock v:ext="edit" text="t"/>
            </v:shape>
            <v:roundrect id="_x0000_s1123" style="position:absolute;left:1680;top:5220;width:1938;height:1936" arcsize="10923f">
              <v:textbox style="mso-next-textbox:#_x0000_s1123" inset="3.07033mm,1.53514mm,3.07033mm,1.53514mm">
                <w:txbxContent>
                  <w:p w:rsidR="001067F3" w:rsidRDefault="001067F3">
                    <w:pPr>
                      <w:rPr>
                        <w:b/>
                        <w:sz w:val="32"/>
                        <w:szCs w:val="36"/>
                      </w:rPr>
                    </w:pPr>
                  </w:p>
                  <w:p w:rsidR="001067F3" w:rsidRPr="00F80721" w:rsidRDefault="001067F3">
                    <w:pPr>
                      <w:rPr>
                        <w:b/>
                        <w:sz w:val="32"/>
                        <w:szCs w:val="36"/>
                      </w:rPr>
                    </w:pPr>
                    <w:r w:rsidRPr="00F80721">
                      <w:rPr>
                        <w:b/>
                        <w:sz w:val="32"/>
                        <w:szCs w:val="36"/>
                      </w:rPr>
                      <w:t>County</w:t>
                    </w:r>
                  </w:p>
                  <w:p w:rsidR="001067F3" w:rsidRPr="00F80721" w:rsidRDefault="001067F3">
                    <w:pPr>
                      <w:rPr>
                        <w:b/>
                        <w:sz w:val="40"/>
                        <w:szCs w:val="32"/>
                      </w:rPr>
                    </w:pPr>
                    <w:r w:rsidRPr="00F80721">
                      <w:rPr>
                        <w:b/>
                        <w:sz w:val="32"/>
                        <w:szCs w:val="36"/>
                      </w:rPr>
                      <w:t>CBMS</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24" type="#_x0000_t22" style="position:absolute;left:8221;top:5073;width:2260;height:2575">
              <v:textbox style="mso-next-textbox:#_x0000_s1124" inset="3.07033mm,1.53514mm,3.07033mm,1.53514mm">
                <w:txbxContent>
                  <w:p w:rsidR="001067F3" w:rsidRPr="00F80721" w:rsidRDefault="001067F3">
                    <w:pPr>
                      <w:rPr>
                        <w:b/>
                        <w:sz w:val="40"/>
                        <w:szCs w:val="32"/>
                      </w:rPr>
                    </w:pPr>
                    <w:r w:rsidRPr="00F80721">
                      <w:rPr>
                        <w:b/>
                        <w:sz w:val="40"/>
                        <w:szCs w:val="32"/>
                      </w:rPr>
                      <w:t>CMS</w:t>
                    </w:r>
                  </w:p>
                  <w:p w:rsidR="001067F3" w:rsidRPr="00F80721" w:rsidRDefault="001067F3">
                    <w:pPr>
                      <w:rPr>
                        <w:b/>
                        <w:sz w:val="36"/>
                        <w:szCs w:val="40"/>
                      </w:rPr>
                    </w:pPr>
                    <w:smartTag w:uri="urn:schemas-microsoft-com:office:smarttags" w:element="place">
                      <w:smartTag w:uri="urn:schemas-microsoft-com:office:smarttags" w:element="City">
                        <w:r w:rsidRPr="00F80721">
                          <w:rPr>
                            <w:b/>
                            <w:sz w:val="36"/>
                            <w:szCs w:val="40"/>
                          </w:rPr>
                          <w:t>Baltimore</w:t>
                        </w:r>
                      </w:smartTag>
                    </w:smartTag>
                  </w:p>
                  <w:p w:rsidR="001067F3" w:rsidRPr="00F80721" w:rsidRDefault="001067F3">
                    <w:pPr>
                      <w:rPr>
                        <w:b/>
                        <w:sz w:val="40"/>
                        <w:szCs w:val="32"/>
                      </w:rPr>
                    </w:pPr>
                    <w:r w:rsidRPr="00F80721">
                      <w:rPr>
                        <w:b/>
                        <w:sz w:val="36"/>
                        <w:szCs w:val="40"/>
                      </w:rPr>
                      <w:t>(</w:t>
                    </w:r>
                    <w:proofErr w:type="gramStart"/>
                    <w:r w:rsidRPr="00F80721">
                      <w:rPr>
                        <w:b/>
                        <w:sz w:val="40"/>
                        <w:szCs w:val="32"/>
                      </w:rPr>
                      <w:t>federal</w:t>
                    </w:r>
                    <w:proofErr w:type="gramEnd"/>
                    <w:r w:rsidRPr="00F80721">
                      <w:rPr>
                        <w:b/>
                        <w:sz w:val="40"/>
                        <w:szCs w:val="32"/>
                      </w:rPr>
                      <w:t>)</w:t>
                    </w:r>
                  </w:p>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25" type="#_x0000_t10" style="position:absolute;left:11722;top:4933;width:3062;height:3441">
              <o:lock v:ext="edit" aspectratio="t"/>
              <v:textbox style="mso-next-textbox:#_x0000_s1125" inset="3.07033mm,2.88pt,3.07033mm,1.53514mm">
                <w:txbxContent>
                  <w:p w:rsidR="001067F3" w:rsidRDefault="001067F3" w:rsidP="00E861BC">
                    <w:pPr>
                      <w:jc w:val="center"/>
                      <w:rPr>
                        <w:b/>
                        <w:sz w:val="36"/>
                        <w:szCs w:val="36"/>
                      </w:rPr>
                    </w:pPr>
                    <w:r w:rsidRPr="00E56E3A">
                      <w:rPr>
                        <w:b/>
                        <w:sz w:val="36"/>
                        <w:szCs w:val="36"/>
                      </w:rPr>
                      <w:t>SSA,</w:t>
                    </w:r>
                  </w:p>
                  <w:p w:rsidR="001067F3" w:rsidRDefault="001067F3" w:rsidP="00E861BC">
                    <w:pPr>
                      <w:jc w:val="center"/>
                      <w:rPr>
                        <w:b/>
                        <w:sz w:val="36"/>
                        <w:szCs w:val="36"/>
                      </w:rPr>
                    </w:pPr>
                    <w:r>
                      <w:rPr>
                        <w:b/>
                        <w:sz w:val="36"/>
                        <w:szCs w:val="36"/>
                      </w:rPr>
                      <w:t>RRB,</w:t>
                    </w:r>
                  </w:p>
                  <w:p w:rsidR="001067F3" w:rsidRPr="00E56E3A" w:rsidRDefault="001067F3" w:rsidP="00E861BC">
                    <w:pPr>
                      <w:jc w:val="center"/>
                      <w:rPr>
                        <w:b/>
                        <w:sz w:val="36"/>
                        <w:szCs w:val="36"/>
                      </w:rPr>
                    </w:pPr>
                    <w:r w:rsidRPr="00E56E3A">
                      <w:rPr>
                        <w:b/>
                        <w:sz w:val="36"/>
                        <w:szCs w:val="36"/>
                      </w:rPr>
                      <w:t>PERA</w:t>
                    </w:r>
                  </w:p>
                  <w:p w:rsidR="001067F3" w:rsidRPr="00F80721" w:rsidRDefault="001067F3">
                    <w:pPr>
                      <w:rPr>
                        <w:sz w:val="30"/>
                      </w:rPr>
                    </w:pPr>
                    <w:r w:rsidRPr="001E384A">
                      <w:rPr>
                        <w:sz w:val="28"/>
                        <w:szCs w:val="28"/>
                      </w:rPr>
                      <w:t xml:space="preserve">Stops or starts deduction &amp; </w:t>
                    </w:r>
                    <w:proofErr w:type="gramStart"/>
                    <w:r w:rsidRPr="001E384A">
                      <w:rPr>
                        <w:sz w:val="28"/>
                        <w:szCs w:val="28"/>
                      </w:rPr>
                      <w:t xml:space="preserve">Issues </w:t>
                    </w:r>
                    <w:r>
                      <w:rPr>
                        <w:vanish/>
                      </w:rPr>
                      <w:cr/>
                    </w:r>
                    <w:proofErr w:type="spellStart"/>
                    <w:r>
                      <w:rPr>
                        <w:vanish/>
                      </w:rPr>
                      <w:t>ssues</w:t>
                    </w:r>
                    <w:proofErr w:type="spellEnd"/>
                    <w:proofErr w:type="gramEnd"/>
                    <w:r>
                      <w:rPr>
                        <w:vanish/>
                      </w:rPr>
                      <w:t xml:space="preserve"> </w:t>
                    </w:r>
                    <w:proofErr w:type="spellStart"/>
                    <w:r>
                      <w:rPr>
                        <w:vanish/>
                      </w:rPr>
                      <w:t>ece"ess</w:t>
                    </w:r>
                    <w:proofErr w:type="spellEnd"/>
                    <w:r>
                      <w:rPr>
                        <w:vanish/>
                      </w:rPr>
                      <w:t xml:space="preserve"> ("s </w:t>
                    </w:r>
                    <w:proofErr w:type="spellStart"/>
                    <w:r>
                      <w:rPr>
                        <w:vanish/>
                      </w:rPr>
                      <w:t>nual</w:t>
                    </w:r>
                    <w:proofErr w:type="spellEnd"/>
                    <w:r>
                      <w:rPr>
                        <w:vanish/>
                      </w:rPr>
                      <w:t xml:space="preserve">, Chapter 5, for detailed </w:t>
                    </w:r>
                    <w:proofErr w:type="spellStart"/>
                    <w:r>
                      <w:rPr>
                        <w:vanish/>
                      </w:rPr>
                      <w:t>explanations.losed</w:t>
                    </w:r>
                    <w:proofErr w:type="spellEnd"/>
                    <w:r>
                      <w:rPr>
                        <w:vanish/>
                      </w:rPr>
                      <w:t xml:space="preserve"> period of </w:t>
                    </w:r>
                    <w:proofErr w:type="spellStart"/>
                    <w:r>
                      <w:rPr>
                        <w:vanish/>
                      </w:rPr>
                      <w:t>buy-in</w:t>
                    </w:r>
                    <w:proofErr w:type="spellEnd"/>
                    <w:r>
                      <w:rPr>
                        <w:vanish/>
                      </w:rPr>
                      <w:t xml:space="preserve"> characteristics, not significant enough to </w:t>
                    </w:r>
                    <w:r w:rsidRPr="001E384A">
                      <w:rPr>
                        <w:sz w:val="28"/>
                        <w:szCs w:val="28"/>
                      </w:rPr>
                      <w:t>Refund</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26" type="#_x0000_t8" style="position:absolute;left:4678;top:5499;width:2284;height:1577">
              <v:textbox style="mso-next-textbox:#_x0000_s1126;mso-fit-shape-to-text:t" inset="6.48pt,0,6.48pt,3.24pt">
                <w:txbxContent>
                  <w:p w:rsidR="001067F3" w:rsidRPr="00F80721" w:rsidRDefault="001067F3" w:rsidP="00E861BC">
                    <w:pPr>
                      <w:rPr>
                        <w:b/>
                        <w:sz w:val="36"/>
                        <w:szCs w:val="40"/>
                      </w:rPr>
                    </w:pPr>
                    <w:r w:rsidRPr="00F80721">
                      <w:rPr>
                        <w:b/>
                        <w:sz w:val="36"/>
                        <w:szCs w:val="40"/>
                      </w:rPr>
                      <w:t>State</w:t>
                    </w:r>
                  </w:p>
                  <w:p w:rsidR="001067F3" w:rsidRPr="00F80721" w:rsidRDefault="001067F3" w:rsidP="00E861BC">
                    <w:pPr>
                      <w:rPr>
                        <w:b/>
                        <w:sz w:val="32"/>
                        <w:szCs w:val="36"/>
                      </w:rPr>
                    </w:pPr>
                    <w:r w:rsidRPr="00F80721">
                      <w:rPr>
                        <w:b/>
                        <w:sz w:val="32"/>
                        <w:szCs w:val="36"/>
                      </w:rPr>
                      <w:t>MMIS</w:t>
                    </w:r>
                  </w:p>
                </w:txbxContent>
              </v:textbox>
            </v:shape>
            <v:shapetype id="_x0000_t32" coordsize="21600,21600" o:spt="32" o:oned="t" path="m,l21600,21600e" filled="f">
              <v:path arrowok="t" fillok="f" o:connecttype="none"/>
              <o:lock v:ext="edit" shapetype="t"/>
            </v:shapetype>
            <v:shape id="_x0000_s1127" type="#_x0000_t32" style="position:absolute;left:3618;top:6188;width:1345;height:100" o:connectortype="straight">
              <v:stroke endarrow="block"/>
            </v:shape>
            <v:shape id="_x0000_s1128" type="#_x0000_t32" style="position:absolute;left:10481;top:6361;width:1241;height:293" o:connectortype="straight">
              <v:stroke endarrow="block"/>
            </v:shape>
            <v:shape id="_x0000_s1129" type="#_x0000_t32" style="position:absolute;left:6730;top:6045;width:1544;height:73" o:connectortype="straight">
              <v:stroke endarrow="block"/>
            </v:shape>
            <v:shape id="_x0000_s1130" type="#_x0000_t32" style="position:absolute;left:6677;top:6288;width:1544;height:73;flip:x y" o:connectortype="straight">
              <v:stroke endarrow="block"/>
            </v:shape>
            <w10:wrap type="topAndBottom" anchorx="page" anchory="page"/>
          </v:group>
        </w:pict>
      </w:r>
    </w:p>
    <w:tbl>
      <w:tblPr>
        <w:tblStyle w:val="TableGrid"/>
        <w:tblW w:w="0" w:type="auto"/>
        <w:jc w:val="center"/>
        <w:tblLook w:val="01E0" w:firstRow="1" w:lastRow="1" w:firstColumn="1" w:lastColumn="1" w:noHBand="0" w:noVBand="0"/>
      </w:tblPr>
      <w:tblGrid>
        <w:gridCol w:w="3263"/>
        <w:gridCol w:w="2958"/>
        <w:gridCol w:w="2275"/>
        <w:gridCol w:w="2152"/>
        <w:gridCol w:w="1590"/>
        <w:gridCol w:w="921"/>
        <w:gridCol w:w="1169"/>
      </w:tblGrid>
      <w:tr w:rsidR="00C4371C" w:rsidRPr="005C6380" w:rsidTr="00C31122">
        <w:trPr>
          <w:jc w:val="center"/>
        </w:trPr>
        <w:tc>
          <w:tcPr>
            <w:tcW w:w="0" w:type="auto"/>
            <w:gridSpan w:val="7"/>
            <w:vAlign w:val="center"/>
          </w:tcPr>
          <w:p w:rsidR="00C4371C" w:rsidRDefault="00C4371C" w:rsidP="0059109E">
            <w:pPr>
              <w:jc w:val="center"/>
            </w:pPr>
            <w:r>
              <w:t xml:space="preserve">TIMELINE OF </w:t>
            </w:r>
            <w:r w:rsidRPr="00C4371C">
              <w:rPr>
                <w:u w:val="single"/>
              </w:rPr>
              <w:t>SUCCESSFUL</w:t>
            </w:r>
            <w:r w:rsidRPr="00C4371C">
              <w:t>*</w:t>
            </w:r>
            <w:r>
              <w:t xml:space="preserve"> BUY-IN TRANSACTIONS</w:t>
            </w:r>
          </w:p>
        </w:tc>
      </w:tr>
      <w:tr w:rsidR="00C4371C" w:rsidRPr="005C6380" w:rsidTr="00C31122">
        <w:trPr>
          <w:jc w:val="center"/>
        </w:trPr>
        <w:tc>
          <w:tcPr>
            <w:tcW w:w="0" w:type="auto"/>
            <w:vAlign w:val="center"/>
          </w:tcPr>
          <w:p w:rsidR="0059109E" w:rsidRPr="0059109E" w:rsidRDefault="0059109E" w:rsidP="0059109E">
            <w:pPr>
              <w:jc w:val="center"/>
            </w:pPr>
            <w:r>
              <w:t>Sunday night</w:t>
            </w:r>
          </w:p>
        </w:tc>
        <w:tc>
          <w:tcPr>
            <w:tcW w:w="0" w:type="auto"/>
          </w:tcPr>
          <w:p w:rsidR="0059109E" w:rsidRPr="0059109E" w:rsidRDefault="0059109E" w:rsidP="0059109E">
            <w:pPr>
              <w:jc w:val="center"/>
            </w:pPr>
            <w:r>
              <w:t>Monday AM</w:t>
            </w:r>
          </w:p>
        </w:tc>
        <w:tc>
          <w:tcPr>
            <w:tcW w:w="0" w:type="auto"/>
            <w:vAlign w:val="center"/>
          </w:tcPr>
          <w:p w:rsidR="0059109E" w:rsidRPr="0059109E" w:rsidRDefault="0059109E" w:rsidP="0059109E">
            <w:pPr>
              <w:jc w:val="center"/>
            </w:pPr>
            <w:r>
              <w:t>Tuesday</w:t>
            </w:r>
          </w:p>
        </w:tc>
        <w:tc>
          <w:tcPr>
            <w:tcW w:w="0" w:type="auto"/>
          </w:tcPr>
          <w:p w:rsidR="0059109E" w:rsidRPr="0059109E" w:rsidRDefault="0059109E" w:rsidP="0059109E">
            <w:pPr>
              <w:jc w:val="center"/>
            </w:pPr>
            <w:r>
              <w:t>Wednesday</w:t>
            </w:r>
          </w:p>
        </w:tc>
        <w:tc>
          <w:tcPr>
            <w:tcW w:w="0" w:type="auto"/>
          </w:tcPr>
          <w:p w:rsidR="0059109E" w:rsidRPr="0059109E" w:rsidRDefault="0059109E" w:rsidP="0059109E">
            <w:pPr>
              <w:jc w:val="center"/>
            </w:pPr>
            <w:r>
              <w:t>Thursday</w:t>
            </w:r>
          </w:p>
        </w:tc>
        <w:tc>
          <w:tcPr>
            <w:tcW w:w="0" w:type="auto"/>
          </w:tcPr>
          <w:p w:rsidR="0059109E" w:rsidRPr="0059109E" w:rsidRDefault="0059109E" w:rsidP="0059109E">
            <w:pPr>
              <w:jc w:val="center"/>
            </w:pPr>
            <w:r>
              <w:t>Friday</w:t>
            </w:r>
          </w:p>
        </w:tc>
        <w:tc>
          <w:tcPr>
            <w:tcW w:w="0" w:type="auto"/>
          </w:tcPr>
          <w:p w:rsidR="0059109E" w:rsidRPr="0059109E" w:rsidRDefault="0059109E" w:rsidP="0059109E">
            <w:pPr>
              <w:jc w:val="center"/>
            </w:pPr>
            <w:r>
              <w:t>Saturday</w:t>
            </w:r>
          </w:p>
        </w:tc>
      </w:tr>
      <w:tr w:rsidR="00C4371C" w:rsidRPr="005C6380" w:rsidTr="00C31122">
        <w:trPr>
          <w:jc w:val="center"/>
        </w:trPr>
        <w:tc>
          <w:tcPr>
            <w:tcW w:w="0" w:type="auto"/>
            <w:vAlign w:val="center"/>
          </w:tcPr>
          <w:p w:rsidR="0059109E" w:rsidRPr="0059109E" w:rsidRDefault="0059109E" w:rsidP="00E861BC">
            <w:r w:rsidRPr="0059109E">
              <w:t>Buy-In Accretion to create state requests (RIC S):</w:t>
            </w:r>
          </w:p>
        </w:tc>
        <w:tc>
          <w:tcPr>
            <w:tcW w:w="0" w:type="auto"/>
          </w:tcPr>
          <w:p w:rsidR="0059109E" w:rsidRPr="0059109E" w:rsidRDefault="00C4371C" w:rsidP="00E861BC">
            <w:r>
              <w:t>MMIS s</w:t>
            </w:r>
            <w:r w:rsidR="0059109E" w:rsidRPr="0059109E">
              <w:t>end</w:t>
            </w:r>
            <w:r>
              <w:t>s</w:t>
            </w:r>
            <w:r w:rsidR="0059109E" w:rsidRPr="0059109E">
              <w:t xml:space="preserve"> RIC S </w:t>
            </w:r>
            <w:r>
              <w:t>file</w:t>
            </w:r>
            <w:r w:rsidR="0059109E" w:rsidRPr="0059109E">
              <w:t xml:space="preserve"> to CMS Baltimore:</w:t>
            </w:r>
          </w:p>
        </w:tc>
        <w:tc>
          <w:tcPr>
            <w:tcW w:w="0" w:type="auto"/>
            <w:vAlign w:val="center"/>
          </w:tcPr>
          <w:p w:rsidR="0059109E" w:rsidRPr="0059109E" w:rsidRDefault="0059109E" w:rsidP="00E861BC">
            <w:r>
              <w:t>CMS responds to State (RIC D)</w:t>
            </w:r>
          </w:p>
        </w:tc>
        <w:tc>
          <w:tcPr>
            <w:tcW w:w="0" w:type="auto"/>
          </w:tcPr>
          <w:p w:rsidR="0059109E" w:rsidRPr="0059109E" w:rsidRDefault="0059109E" w:rsidP="00E861BC">
            <w:r>
              <w:t xml:space="preserve">SSA posts </w:t>
            </w:r>
            <w:proofErr w:type="spellStart"/>
            <w:r>
              <w:t>buy-in</w:t>
            </w:r>
            <w:proofErr w:type="spellEnd"/>
            <w:r>
              <w:t xml:space="preserve"> to SOLQ</w:t>
            </w:r>
          </w:p>
        </w:tc>
        <w:tc>
          <w:tcPr>
            <w:tcW w:w="0" w:type="auto"/>
          </w:tcPr>
          <w:p w:rsidR="0059109E" w:rsidRPr="0059109E" w:rsidRDefault="0059109E" w:rsidP="00E861BC">
            <w:r>
              <w:t>SSA issues refund</w:t>
            </w:r>
          </w:p>
        </w:tc>
        <w:tc>
          <w:tcPr>
            <w:tcW w:w="0" w:type="auto"/>
            <w:gridSpan w:val="2"/>
          </w:tcPr>
          <w:p w:rsidR="0059109E" w:rsidRPr="0059109E" w:rsidRDefault="0059109E" w:rsidP="00E861BC">
            <w:r>
              <w:t>Refund may hit bank</w:t>
            </w:r>
          </w:p>
        </w:tc>
      </w:tr>
      <w:tr w:rsidR="00C4371C" w:rsidRPr="005C6380" w:rsidTr="00C31122">
        <w:trPr>
          <w:jc w:val="center"/>
        </w:trPr>
        <w:tc>
          <w:tcPr>
            <w:tcW w:w="0" w:type="auto"/>
            <w:gridSpan w:val="7"/>
            <w:vAlign w:val="center"/>
          </w:tcPr>
          <w:p w:rsidR="00C4371C" w:rsidRDefault="00C4371C" w:rsidP="00E861BC">
            <w:r>
              <w:t>RRB &amp; Civil Service get billing file from CMS the first week of the month after we receive the RIC D.  Refund usually issued 30-60 days later.</w:t>
            </w:r>
          </w:p>
        </w:tc>
      </w:tr>
      <w:tr w:rsidR="00C4371C" w:rsidRPr="005C6380" w:rsidTr="00C31122">
        <w:trPr>
          <w:jc w:val="center"/>
        </w:trPr>
        <w:tc>
          <w:tcPr>
            <w:tcW w:w="0" w:type="auto"/>
            <w:gridSpan w:val="7"/>
            <w:vAlign w:val="center"/>
          </w:tcPr>
          <w:p w:rsidR="00C4371C" w:rsidRDefault="00C4371C" w:rsidP="00E861BC">
            <w:r>
              <w:t>*If CMS responds with a reject (RIC F), research &amp; error correction must be made before a new RIC S can be sent.</w:t>
            </w:r>
          </w:p>
        </w:tc>
      </w:tr>
    </w:tbl>
    <w:p w:rsidR="00414C97" w:rsidRDefault="00414C97" w:rsidP="00352BD2">
      <w:pPr>
        <w:jc w:val="center"/>
        <w:rPr>
          <w:b/>
          <w:sz w:val="32"/>
          <w:szCs w:val="32"/>
          <w:u w:val="single"/>
        </w:rPr>
        <w:sectPr w:rsidR="00414C97" w:rsidSect="00840A7F">
          <w:pgSz w:w="15840" w:h="12240" w:orient="landscape" w:code="1"/>
          <w:pgMar w:top="576" w:right="720" w:bottom="864" w:left="1008" w:header="720" w:footer="576" w:gutter="0"/>
          <w:cols w:space="720"/>
          <w:docGrid w:linePitch="360"/>
        </w:sectPr>
      </w:pPr>
    </w:p>
    <w:p w:rsidR="00615423" w:rsidRDefault="00746B14" w:rsidP="00352BD2">
      <w:pPr>
        <w:jc w:val="center"/>
        <w:rPr>
          <w:b/>
          <w:sz w:val="32"/>
          <w:szCs w:val="32"/>
          <w:u w:val="single"/>
        </w:rPr>
      </w:pPr>
      <w:r>
        <w:rPr>
          <w:b/>
          <w:noProof/>
          <w:sz w:val="32"/>
          <w:szCs w:val="32"/>
          <w:u w:val="single"/>
        </w:rPr>
        <w:lastRenderedPageBreak/>
        <w:pict>
          <v:rect id="_x0000_s1288" style="position:absolute;left:0;text-align:left;margin-left:380.85pt;margin-top:118.95pt;width:15.75pt;height:12pt;z-index:251668480"/>
        </w:pict>
      </w:r>
      <w:r>
        <w:rPr>
          <w:b/>
          <w:sz w:val="32"/>
          <w:szCs w:val="32"/>
          <w:u w:val="single"/>
        </w:rPr>
        <w:pict>
          <v:shape id="_x0000_i1025" type="#_x0000_t75" style="width:579.75pt;height:450pt">
            <v:imagedata r:id="rId9" o:title="SOLQ Entitlement Tab sample 1"/>
          </v:shape>
        </w:pict>
      </w:r>
    </w:p>
    <w:p w:rsidR="00615423" w:rsidRDefault="00615423" w:rsidP="00352BD2">
      <w:pPr>
        <w:jc w:val="center"/>
        <w:rPr>
          <w:b/>
          <w:sz w:val="32"/>
          <w:szCs w:val="32"/>
          <w:u w:val="single"/>
        </w:rPr>
      </w:pPr>
    </w:p>
    <w:p w:rsidR="00615423" w:rsidRDefault="00615423" w:rsidP="00352BD2">
      <w:pPr>
        <w:jc w:val="center"/>
        <w:rPr>
          <w:b/>
          <w:sz w:val="32"/>
          <w:szCs w:val="32"/>
        </w:rPr>
      </w:pPr>
      <w:r w:rsidRPr="00615423">
        <w:rPr>
          <w:b/>
          <w:sz w:val="32"/>
          <w:szCs w:val="32"/>
        </w:rPr>
        <w:t>$2,188.20 refund was issued ~1/7/200</w:t>
      </w:r>
      <w:r w:rsidR="00655324">
        <w:rPr>
          <w:b/>
          <w:sz w:val="32"/>
          <w:szCs w:val="32"/>
        </w:rPr>
        <w:t>9</w:t>
      </w:r>
      <w:r w:rsidRPr="00615423">
        <w:rPr>
          <w:b/>
          <w:sz w:val="32"/>
          <w:szCs w:val="32"/>
        </w:rPr>
        <w:t xml:space="preserve"> (the Wednesday after the RIC S was sent to CMS).</w:t>
      </w:r>
    </w:p>
    <w:p w:rsidR="00615423" w:rsidRDefault="00615423" w:rsidP="00352BD2">
      <w:pPr>
        <w:jc w:val="center"/>
        <w:rPr>
          <w:b/>
          <w:sz w:val="32"/>
          <w:szCs w:val="32"/>
        </w:rPr>
      </w:pPr>
      <w:r>
        <w:rPr>
          <w:b/>
          <w:sz w:val="32"/>
          <w:szCs w:val="32"/>
        </w:rPr>
        <w:t>Net Monthly Payment equals Gross Payment; no deduction.</w:t>
      </w:r>
    </w:p>
    <w:p w:rsidR="00615423" w:rsidRPr="00615423" w:rsidRDefault="00615423" w:rsidP="00352BD2">
      <w:pPr>
        <w:jc w:val="center"/>
        <w:rPr>
          <w:b/>
          <w:sz w:val="32"/>
          <w:szCs w:val="32"/>
        </w:rPr>
      </w:pPr>
      <w:r w:rsidRPr="00615423">
        <w:rPr>
          <w:b/>
          <w:sz w:val="32"/>
          <w:szCs w:val="32"/>
        </w:rPr>
        <w:t>If a deduction does not equal the Part B premium, it is for somethin</w:t>
      </w:r>
      <w:r>
        <w:rPr>
          <w:b/>
          <w:sz w:val="32"/>
          <w:szCs w:val="32"/>
        </w:rPr>
        <w:t>g</w:t>
      </w:r>
      <w:r w:rsidRPr="00615423">
        <w:rPr>
          <w:b/>
          <w:sz w:val="32"/>
          <w:szCs w:val="32"/>
        </w:rPr>
        <w:t xml:space="preserve"> else, possibly Part D.</w:t>
      </w:r>
    </w:p>
    <w:p w:rsidR="00992E10" w:rsidRDefault="00615423" w:rsidP="00352BD2">
      <w:pPr>
        <w:jc w:val="center"/>
        <w:rPr>
          <w:b/>
          <w:sz w:val="32"/>
          <w:szCs w:val="32"/>
          <w:u w:val="single"/>
        </w:rPr>
      </w:pPr>
      <w:r>
        <w:rPr>
          <w:b/>
          <w:sz w:val="32"/>
          <w:szCs w:val="32"/>
          <w:u w:val="single"/>
        </w:rPr>
        <w:br w:type="page"/>
      </w:r>
    </w:p>
    <w:tbl>
      <w:tblPr>
        <w:tblStyle w:val="TableGrid"/>
        <w:tblW w:w="0" w:type="auto"/>
        <w:jc w:val="center"/>
        <w:tblLook w:val="01E0" w:firstRow="1" w:lastRow="1" w:firstColumn="1" w:lastColumn="1" w:noHBand="0" w:noVBand="0"/>
      </w:tblPr>
      <w:tblGrid>
        <w:gridCol w:w="6606"/>
        <w:gridCol w:w="2447"/>
      </w:tblGrid>
      <w:tr w:rsidR="00992E10" w:rsidRPr="005C6380" w:rsidTr="00C31122">
        <w:trPr>
          <w:jc w:val="center"/>
        </w:trPr>
        <w:tc>
          <w:tcPr>
            <w:tcW w:w="0" w:type="auto"/>
            <w:gridSpan w:val="2"/>
            <w:vAlign w:val="center"/>
          </w:tcPr>
          <w:p w:rsidR="00992E10" w:rsidRPr="005C6380" w:rsidRDefault="00992E10" w:rsidP="00C31122">
            <w:pPr>
              <w:jc w:val="center"/>
              <w:rPr>
                <w:b/>
                <w:sz w:val="32"/>
                <w:szCs w:val="32"/>
              </w:rPr>
            </w:pPr>
            <w:r w:rsidRPr="005C6380">
              <w:rPr>
                <w:b/>
                <w:sz w:val="32"/>
                <w:szCs w:val="32"/>
              </w:rPr>
              <w:t>Schedule</w:t>
            </w:r>
            <w:r>
              <w:rPr>
                <w:b/>
                <w:sz w:val="32"/>
                <w:szCs w:val="32"/>
              </w:rPr>
              <w:t xml:space="preserve"> of Interfaces between CBMS, MMIS &amp; CMS</w:t>
            </w:r>
          </w:p>
        </w:tc>
      </w:tr>
      <w:tr w:rsidR="00992E10" w:rsidRPr="005C6380" w:rsidTr="00C31122">
        <w:trPr>
          <w:jc w:val="center"/>
        </w:trPr>
        <w:tc>
          <w:tcPr>
            <w:tcW w:w="0" w:type="auto"/>
            <w:vAlign w:val="center"/>
          </w:tcPr>
          <w:p w:rsidR="00992E10" w:rsidRPr="005C6380" w:rsidRDefault="00992E10" w:rsidP="00C31122">
            <w:pPr>
              <w:rPr>
                <w:sz w:val="32"/>
                <w:szCs w:val="32"/>
              </w:rPr>
            </w:pPr>
            <w:r w:rsidRPr="005C6380">
              <w:rPr>
                <w:sz w:val="32"/>
                <w:szCs w:val="32"/>
              </w:rPr>
              <w:t>Buy-In Accretion to create state requests (RIC S):</w:t>
            </w:r>
          </w:p>
        </w:tc>
        <w:tc>
          <w:tcPr>
            <w:tcW w:w="0" w:type="auto"/>
            <w:vAlign w:val="center"/>
          </w:tcPr>
          <w:p w:rsidR="00992E10" w:rsidRPr="005C6380" w:rsidRDefault="00992E10" w:rsidP="00C31122">
            <w:pPr>
              <w:rPr>
                <w:sz w:val="32"/>
                <w:szCs w:val="32"/>
              </w:rPr>
            </w:pPr>
            <w:r w:rsidRPr="005C6380">
              <w:rPr>
                <w:sz w:val="32"/>
                <w:szCs w:val="32"/>
              </w:rPr>
              <w:t>Sunday night</w:t>
            </w:r>
          </w:p>
        </w:tc>
      </w:tr>
      <w:tr w:rsidR="00992E10" w:rsidRPr="005C6380" w:rsidTr="00C31122">
        <w:trPr>
          <w:jc w:val="center"/>
        </w:trPr>
        <w:tc>
          <w:tcPr>
            <w:tcW w:w="0" w:type="auto"/>
            <w:vAlign w:val="center"/>
          </w:tcPr>
          <w:p w:rsidR="00992E10" w:rsidRPr="005C6380" w:rsidRDefault="00992E10" w:rsidP="00C31122">
            <w:pPr>
              <w:rPr>
                <w:sz w:val="32"/>
                <w:szCs w:val="32"/>
              </w:rPr>
            </w:pPr>
            <w:r w:rsidRPr="005C6380">
              <w:rPr>
                <w:sz w:val="32"/>
                <w:szCs w:val="32"/>
              </w:rPr>
              <w:t>Send RIC S transactions to CMS Baltimore:</w:t>
            </w:r>
          </w:p>
        </w:tc>
        <w:tc>
          <w:tcPr>
            <w:tcW w:w="0" w:type="auto"/>
            <w:vAlign w:val="center"/>
          </w:tcPr>
          <w:p w:rsidR="00992E10" w:rsidRPr="005C6380" w:rsidRDefault="00992E10" w:rsidP="00C31122">
            <w:pPr>
              <w:rPr>
                <w:sz w:val="32"/>
                <w:szCs w:val="32"/>
              </w:rPr>
            </w:pPr>
            <w:r w:rsidRPr="005C6380">
              <w:rPr>
                <w:sz w:val="32"/>
                <w:szCs w:val="32"/>
              </w:rPr>
              <w:t>Monday morning</w:t>
            </w:r>
          </w:p>
        </w:tc>
      </w:tr>
      <w:tr w:rsidR="00992E10" w:rsidRPr="005C6380" w:rsidTr="00C31122">
        <w:trPr>
          <w:jc w:val="center"/>
        </w:trPr>
        <w:tc>
          <w:tcPr>
            <w:tcW w:w="0" w:type="auto"/>
            <w:vAlign w:val="center"/>
          </w:tcPr>
          <w:p w:rsidR="00992E10" w:rsidRPr="005C6380" w:rsidRDefault="00992E10" w:rsidP="00C31122">
            <w:pPr>
              <w:rPr>
                <w:sz w:val="32"/>
                <w:szCs w:val="32"/>
              </w:rPr>
            </w:pPr>
            <w:r w:rsidRPr="005C6380">
              <w:rPr>
                <w:sz w:val="32"/>
                <w:szCs w:val="32"/>
              </w:rPr>
              <w:t>CMS Responses to State, SSA, RRB, PERA:</w:t>
            </w:r>
          </w:p>
        </w:tc>
        <w:tc>
          <w:tcPr>
            <w:tcW w:w="0" w:type="auto"/>
            <w:vAlign w:val="center"/>
          </w:tcPr>
          <w:p w:rsidR="00992E10" w:rsidRPr="005C6380" w:rsidRDefault="00992E10" w:rsidP="00C31122">
            <w:pPr>
              <w:rPr>
                <w:sz w:val="32"/>
                <w:szCs w:val="32"/>
              </w:rPr>
            </w:pPr>
            <w:r w:rsidRPr="005C6380">
              <w:rPr>
                <w:sz w:val="32"/>
                <w:szCs w:val="32"/>
              </w:rPr>
              <w:t>Monday-Friday</w:t>
            </w:r>
          </w:p>
        </w:tc>
      </w:tr>
      <w:tr w:rsidR="00992E10" w:rsidRPr="005C6380" w:rsidTr="00C31122">
        <w:trPr>
          <w:jc w:val="center"/>
        </w:trPr>
        <w:tc>
          <w:tcPr>
            <w:tcW w:w="0" w:type="auto"/>
            <w:vAlign w:val="center"/>
          </w:tcPr>
          <w:p w:rsidR="00992E10" w:rsidRPr="005C6380" w:rsidRDefault="00992E10" w:rsidP="00C31122">
            <w:pPr>
              <w:rPr>
                <w:sz w:val="32"/>
                <w:szCs w:val="32"/>
              </w:rPr>
            </w:pPr>
            <w:r w:rsidRPr="005C6380">
              <w:rPr>
                <w:sz w:val="32"/>
                <w:szCs w:val="32"/>
              </w:rPr>
              <w:t>Post CMS Responses to MMIS tables:</w:t>
            </w:r>
          </w:p>
        </w:tc>
        <w:tc>
          <w:tcPr>
            <w:tcW w:w="0" w:type="auto"/>
            <w:vAlign w:val="center"/>
          </w:tcPr>
          <w:p w:rsidR="00992E10" w:rsidRPr="005C6380" w:rsidRDefault="00992E10" w:rsidP="00C31122">
            <w:pPr>
              <w:rPr>
                <w:sz w:val="32"/>
                <w:szCs w:val="32"/>
              </w:rPr>
            </w:pPr>
            <w:r w:rsidRPr="005C6380">
              <w:rPr>
                <w:sz w:val="32"/>
                <w:szCs w:val="32"/>
              </w:rPr>
              <w:t>Thursday night</w:t>
            </w:r>
          </w:p>
        </w:tc>
      </w:tr>
      <w:tr w:rsidR="00992E10" w:rsidRPr="005C6380" w:rsidTr="00C31122">
        <w:trPr>
          <w:jc w:val="center"/>
        </w:trPr>
        <w:tc>
          <w:tcPr>
            <w:tcW w:w="0" w:type="auto"/>
            <w:vAlign w:val="center"/>
          </w:tcPr>
          <w:p w:rsidR="00992E10" w:rsidRPr="005C6380" w:rsidRDefault="00992E10" w:rsidP="00C31122">
            <w:pPr>
              <w:rPr>
                <w:sz w:val="32"/>
                <w:szCs w:val="32"/>
              </w:rPr>
            </w:pPr>
            <w:r w:rsidRPr="005C6380">
              <w:rPr>
                <w:sz w:val="32"/>
                <w:szCs w:val="32"/>
              </w:rPr>
              <w:t>View CMS Responses in MMIS:</w:t>
            </w:r>
          </w:p>
        </w:tc>
        <w:tc>
          <w:tcPr>
            <w:tcW w:w="0" w:type="auto"/>
            <w:vAlign w:val="center"/>
          </w:tcPr>
          <w:p w:rsidR="00992E10" w:rsidRPr="005C6380" w:rsidRDefault="00992E10" w:rsidP="00C31122">
            <w:pPr>
              <w:rPr>
                <w:sz w:val="32"/>
                <w:szCs w:val="32"/>
              </w:rPr>
            </w:pPr>
            <w:r w:rsidRPr="005C6380">
              <w:rPr>
                <w:sz w:val="32"/>
                <w:szCs w:val="32"/>
              </w:rPr>
              <w:t>Friday</w:t>
            </w:r>
          </w:p>
        </w:tc>
      </w:tr>
      <w:tr w:rsidR="00992E10" w:rsidRPr="005C6380" w:rsidTr="00C31122">
        <w:trPr>
          <w:jc w:val="center"/>
        </w:trPr>
        <w:tc>
          <w:tcPr>
            <w:tcW w:w="0" w:type="auto"/>
            <w:vAlign w:val="center"/>
          </w:tcPr>
          <w:p w:rsidR="00992E10" w:rsidRPr="005C6380" w:rsidRDefault="00992E10" w:rsidP="00C31122">
            <w:pPr>
              <w:rPr>
                <w:sz w:val="32"/>
                <w:szCs w:val="32"/>
              </w:rPr>
            </w:pPr>
            <w:r w:rsidRPr="005C6380">
              <w:rPr>
                <w:sz w:val="32"/>
                <w:szCs w:val="32"/>
              </w:rPr>
              <w:t>Send transactions from MMIS Buy-In to CBMS:</w:t>
            </w:r>
          </w:p>
        </w:tc>
        <w:tc>
          <w:tcPr>
            <w:tcW w:w="0" w:type="auto"/>
            <w:vAlign w:val="center"/>
          </w:tcPr>
          <w:p w:rsidR="00992E10" w:rsidRPr="005C6380" w:rsidRDefault="00992E10" w:rsidP="00C31122">
            <w:pPr>
              <w:rPr>
                <w:sz w:val="32"/>
                <w:szCs w:val="32"/>
              </w:rPr>
            </w:pPr>
            <w:r w:rsidRPr="005C6380">
              <w:rPr>
                <w:sz w:val="32"/>
                <w:szCs w:val="32"/>
              </w:rPr>
              <w:t>Friday</w:t>
            </w:r>
          </w:p>
        </w:tc>
      </w:tr>
      <w:tr w:rsidR="00992E10" w:rsidRPr="005C6380" w:rsidTr="00C31122">
        <w:trPr>
          <w:jc w:val="center"/>
        </w:trPr>
        <w:tc>
          <w:tcPr>
            <w:tcW w:w="0" w:type="auto"/>
            <w:vAlign w:val="center"/>
          </w:tcPr>
          <w:p w:rsidR="00992E10" w:rsidRPr="005C6380" w:rsidRDefault="00992E10" w:rsidP="00C31122">
            <w:pPr>
              <w:rPr>
                <w:sz w:val="32"/>
                <w:szCs w:val="32"/>
              </w:rPr>
            </w:pPr>
            <w:r w:rsidRPr="005C6380">
              <w:rPr>
                <w:sz w:val="32"/>
                <w:szCs w:val="32"/>
              </w:rPr>
              <w:t>CBMS posts Buy-In transactions for viewing:</w:t>
            </w:r>
          </w:p>
        </w:tc>
        <w:tc>
          <w:tcPr>
            <w:tcW w:w="0" w:type="auto"/>
            <w:vAlign w:val="center"/>
          </w:tcPr>
          <w:p w:rsidR="00992E10" w:rsidRPr="005C6380" w:rsidRDefault="00992E10" w:rsidP="00C31122">
            <w:pPr>
              <w:rPr>
                <w:sz w:val="32"/>
                <w:szCs w:val="32"/>
              </w:rPr>
            </w:pPr>
            <w:r w:rsidRPr="005C6380">
              <w:rPr>
                <w:sz w:val="32"/>
                <w:szCs w:val="32"/>
              </w:rPr>
              <w:t>Saturday</w:t>
            </w:r>
          </w:p>
        </w:tc>
      </w:tr>
      <w:tr w:rsidR="00992E10" w:rsidRPr="00B10C27" w:rsidTr="00C31122">
        <w:trPr>
          <w:jc w:val="center"/>
        </w:trPr>
        <w:tc>
          <w:tcPr>
            <w:tcW w:w="0" w:type="auto"/>
            <w:vAlign w:val="center"/>
          </w:tcPr>
          <w:p w:rsidR="00992E10" w:rsidRPr="005C6380" w:rsidRDefault="00992E10" w:rsidP="00C31122">
            <w:pPr>
              <w:rPr>
                <w:sz w:val="32"/>
                <w:szCs w:val="32"/>
              </w:rPr>
            </w:pPr>
            <w:r w:rsidRPr="005C6380">
              <w:rPr>
                <w:sz w:val="32"/>
                <w:szCs w:val="32"/>
              </w:rPr>
              <w:t>View Buy-In transactions in CBMS:</w:t>
            </w:r>
          </w:p>
        </w:tc>
        <w:tc>
          <w:tcPr>
            <w:tcW w:w="0" w:type="auto"/>
            <w:vAlign w:val="center"/>
          </w:tcPr>
          <w:p w:rsidR="00992E10" w:rsidRPr="00B10C27" w:rsidRDefault="00992E10" w:rsidP="00C31122">
            <w:pPr>
              <w:rPr>
                <w:sz w:val="32"/>
                <w:szCs w:val="32"/>
              </w:rPr>
            </w:pPr>
            <w:r w:rsidRPr="005C6380">
              <w:rPr>
                <w:sz w:val="32"/>
                <w:szCs w:val="32"/>
              </w:rPr>
              <w:t>Monday</w:t>
            </w:r>
          </w:p>
        </w:tc>
      </w:tr>
    </w:tbl>
    <w:p w:rsidR="00992E10" w:rsidRDefault="00992E10" w:rsidP="00352BD2">
      <w:pPr>
        <w:jc w:val="center"/>
        <w:rPr>
          <w:b/>
          <w:sz w:val="32"/>
          <w:szCs w:val="32"/>
          <w:u w:val="single"/>
        </w:rPr>
      </w:pPr>
    </w:p>
    <w:p w:rsidR="002F66C4" w:rsidRDefault="002F66C4" w:rsidP="00352BD2">
      <w:pPr>
        <w:jc w:val="center"/>
        <w:rPr>
          <w:b/>
          <w:sz w:val="32"/>
          <w:szCs w:val="32"/>
          <w:u w:val="single"/>
        </w:rPr>
      </w:pPr>
      <w:r>
        <w:rPr>
          <w:b/>
          <w:sz w:val="32"/>
          <w:szCs w:val="32"/>
          <w:u w:val="single"/>
        </w:rPr>
        <w:br w:type="page"/>
      </w:r>
      <w:r>
        <w:rPr>
          <w:b/>
          <w:sz w:val="32"/>
          <w:szCs w:val="32"/>
          <w:u w:val="single"/>
        </w:rPr>
        <w:lastRenderedPageBreak/>
        <w:t>Those Confusing Buy-In Codes!</w:t>
      </w:r>
    </w:p>
    <w:p w:rsidR="002F66C4" w:rsidRPr="002F66C4" w:rsidRDefault="002F66C4" w:rsidP="002F66C4">
      <w:pPr>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1802"/>
        <w:gridCol w:w="2423"/>
        <w:gridCol w:w="9190"/>
      </w:tblGrid>
      <w:tr w:rsidR="0078396B" w:rsidTr="00A04910">
        <w:trPr>
          <w:cantSplit/>
          <w:tblHeader/>
          <w:jc w:val="center"/>
        </w:trPr>
        <w:tc>
          <w:tcPr>
            <w:tcW w:w="0" w:type="auto"/>
            <w:shd w:val="clear" w:color="auto" w:fill="FF0000"/>
          </w:tcPr>
          <w:p w:rsidR="004E6267" w:rsidRPr="00884966" w:rsidRDefault="004E6267" w:rsidP="00A04910">
            <w:pPr>
              <w:pStyle w:val="EnvelopeReturn"/>
              <w:jc w:val="center"/>
              <w:rPr>
                <w:b/>
                <w:bCs/>
                <w:caps w:val="0"/>
                <w:color w:val="FFFFFF"/>
                <w:sz w:val="22"/>
                <w:szCs w:val="22"/>
              </w:rPr>
            </w:pPr>
            <w:r w:rsidRPr="00884966">
              <w:rPr>
                <w:b/>
                <w:bCs/>
                <w:caps w:val="0"/>
                <w:color w:val="FFFFFF"/>
                <w:sz w:val="22"/>
                <w:szCs w:val="22"/>
              </w:rPr>
              <w:t>RIC</w:t>
            </w:r>
          </w:p>
          <w:p w:rsidR="004E6267" w:rsidRPr="00884966" w:rsidRDefault="004E6267" w:rsidP="00A04910">
            <w:pPr>
              <w:pStyle w:val="EnvelopeReturn"/>
              <w:jc w:val="center"/>
              <w:rPr>
                <w:b/>
                <w:bCs/>
                <w:caps w:val="0"/>
                <w:color w:val="FFFFFF"/>
                <w:sz w:val="22"/>
                <w:szCs w:val="22"/>
              </w:rPr>
            </w:pPr>
            <w:r w:rsidRPr="00884966">
              <w:rPr>
                <w:b/>
                <w:bCs/>
                <w:caps w:val="0"/>
                <w:color w:val="FFFFFF"/>
                <w:sz w:val="22"/>
                <w:szCs w:val="22"/>
              </w:rPr>
              <w:t>T</w:t>
            </w:r>
            <w:r w:rsidRPr="00884966">
              <w:rPr>
                <w:b/>
                <w:bCs/>
                <w:color w:val="FFFFFF"/>
                <w:sz w:val="22"/>
                <w:szCs w:val="22"/>
              </w:rPr>
              <w:t>ype</w:t>
            </w:r>
          </w:p>
        </w:tc>
        <w:tc>
          <w:tcPr>
            <w:tcW w:w="0" w:type="auto"/>
            <w:shd w:val="clear" w:color="auto" w:fill="FF0000"/>
          </w:tcPr>
          <w:p w:rsidR="004E6267" w:rsidRPr="00884966" w:rsidRDefault="004E6267" w:rsidP="00A04910">
            <w:pPr>
              <w:pStyle w:val="EnvelopeReturn"/>
              <w:jc w:val="center"/>
              <w:rPr>
                <w:b/>
                <w:bCs/>
                <w:color w:val="FFFFFF"/>
                <w:sz w:val="22"/>
                <w:szCs w:val="22"/>
              </w:rPr>
            </w:pPr>
            <w:r w:rsidRPr="00884966">
              <w:rPr>
                <w:b/>
                <w:bCs/>
                <w:caps w:val="0"/>
                <w:color w:val="FFFFFF"/>
                <w:sz w:val="22"/>
                <w:szCs w:val="22"/>
              </w:rPr>
              <w:t>S</w:t>
            </w:r>
            <w:r w:rsidRPr="00884966">
              <w:rPr>
                <w:b/>
                <w:bCs/>
                <w:color w:val="FFFFFF"/>
                <w:sz w:val="22"/>
                <w:szCs w:val="22"/>
              </w:rPr>
              <w:t>tate Request</w:t>
            </w:r>
          </w:p>
        </w:tc>
        <w:tc>
          <w:tcPr>
            <w:tcW w:w="0" w:type="auto"/>
            <w:shd w:val="clear" w:color="auto" w:fill="FF0000"/>
          </w:tcPr>
          <w:p w:rsidR="004E6267" w:rsidRPr="00884966" w:rsidRDefault="004E6267" w:rsidP="00A04910">
            <w:pPr>
              <w:pStyle w:val="EnvelopeReturn"/>
              <w:jc w:val="center"/>
              <w:rPr>
                <w:b/>
                <w:bCs/>
                <w:color w:val="FFFFFF"/>
                <w:sz w:val="22"/>
                <w:szCs w:val="22"/>
              </w:rPr>
            </w:pPr>
            <w:smartTag w:uri="urn:schemas-microsoft-com:office:smarttags" w:element="place">
              <w:smartTag w:uri="urn:schemas-microsoft-com:office:smarttags" w:element="City">
                <w:r w:rsidRPr="00884966">
                  <w:rPr>
                    <w:b/>
                    <w:bCs/>
                    <w:color w:val="FFFFFF"/>
                    <w:sz w:val="22"/>
                    <w:szCs w:val="22"/>
                  </w:rPr>
                  <w:t>Baltimore</w:t>
                </w:r>
              </w:smartTag>
            </w:smartTag>
            <w:r w:rsidRPr="00884966">
              <w:rPr>
                <w:b/>
                <w:bCs/>
                <w:color w:val="FFFFFF"/>
                <w:sz w:val="22"/>
                <w:szCs w:val="22"/>
              </w:rPr>
              <w:t xml:space="preserve"> Response</w:t>
            </w:r>
          </w:p>
        </w:tc>
        <w:tc>
          <w:tcPr>
            <w:tcW w:w="0" w:type="auto"/>
            <w:shd w:val="clear" w:color="auto" w:fill="FF0000"/>
            <w:vAlign w:val="center"/>
          </w:tcPr>
          <w:p w:rsidR="004E6267" w:rsidRPr="00884966" w:rsidRDefault="004E6267" w:rsidP="00884966">
            <w:pPr>
              <w:pStyle w:val="EnvelopeReturn"/>
              <w:jc w:val="center"/>
              <w:rPr>
                <w:rFonts w:cs="Times New Roman"/>
                <w:b/>
                <w:bCs/>
                <w:color w:val="FFFFFF"/>
                <w:sz w:val="22"/>
                <w:szCs w:val="26"/>
              </w:rPr>
            </w:pPr>
            <w:r w:rsidRPr="00884966">
              <w:rPr>
                <w:rFonts w:cs="Times New Roman"/>
                <w:b/>
                <w:bCs/>
                <w:color w:val="FFFFFF"/>
                <w:sz w:val="22"/>
                <w:szCs w:val="26"/>
              </w:rPr>
              <w:t>WHAT IT MEANS</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S</w:t>
            </w:r>
          </w:p>
        </w:tc>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61</w:t>
            </w:r>
          </w:p>
        </w:tc>
        <w:tc>
          <w:tcPr>
            <w:tcW w:w="0" w:type="auto"/>
          </w:tcPr>
          <w:p w:rsidR="004E6267" w:rsidRPr="00884966" w:rsidRDefault="004E6267" w:rsidP="00A04910">
            <w:pPr>
              <w:pStyle w:val="EnvelopeReturn"/>
              <w:jc w:val="center"/>
              <w:rPr>
                <w:caps w:val="0"/>
                <w:sz w:val="22"/>
                <w:szCs w:val="22"/>
              </w:rPr>
            </w:pPr>
          </w:p>
        </w:tc>
        <w:tc>
          <w:tcPr>
            <w:tcW w:w="0" w:type="auto"/>
          </w:tcPr>
          <w:p w:rsidR="004E6267" w:rsidRDefault="00256828" w:rsidP="00A04910">
            <w:pPr>
              <w:pStyle w:val="EnvelopeReturn"/>
              <w:rPr>
                <w:caps w:val="0"/>
                <w:sz w:val="24"/>
                <w:szCs w:val="24"/>
              </w:rPr>
            </w:pPr>
            <w:r>
              <w:rPr>
                <w:caps w:val="0"/>
                <w:sz w:val="24"/>
                <w:szCs w:val="24"/>
              </w:rPr>
              <w:t xml:space="preserve">State request to start </w:t>
            </w:r>
            <w:r w:rsidR="0078396B">
              <w:rPr>
                <w:caps w:val="0"/>
                <w:sz w:val="24"/>
                <w:szCs w:val="24"/>
              </w:rPr>
              <w:t>B</w:t>
            </w:r>
            <w:r>
              <w:rPr>
                <w:caps w:val="0"/>
                <w:sz w:val="24"/>
                <w:szCs w:val="24"/>
              </w:rPr>
              <w:t>uy-</w:t>
            </w:r>
            <w:r w:rsidR="0078396B">
              <w:rPr>
                <w:caps w:val="0"/>
                <w:sz w:val="24"/>
                <w:szCs w:val="24"/>
              </w:rPr>
              <w:t>I</w:t>
            </w:r>
            <w:r>
              <w:rPr>
                <w:caps w:val="0"/>
                <w:sz w:val="24"/>
                <w:szCs w:val="24"/>
              </w:rPr>
              <w:t>n</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S</w:t>
            </w:r>
          </w:p>
        </w:tc>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51</w:t>
            </w:r>
          </w:p>
        </w:tc>
        <w:tc>
          <w:tcPr>
            <w:tcW w:w="0" w:type="auto"/>
          </w:tcPr>
          <w:p w:rsidR="004E6267" w:rsidRPr="00884966" w:rsidRDefault="004E6267" w:rsidP="00A04910">
            <w:pPr>
              <w:pStyle w:val="EnvelopeReturn"/>
              <w:jc w:val="center"/>
              <w:rPr>
                <w:caps w:val="0"/>
                <w:sz w:val="22"/>
                <w:szCs w:val="22"/>
              </w:rPr>
            </w:pPr>
          </w:p>
        </w:tc>
        <w:tc>
          <w:tcPr>
            <w:tcW w:w="0" w:type="auto"/>
          </w:tcPr>
          <w:p w:rsidR="004E6267" w:rsidRDefault="00256828" w:rsidP="00A04910">
            <w:pPr>
              <w:pStyle w:val="EnvelopeReturn"/>
              <w:rPr>
                <w:caps w:val="0"/>
                <w:sz w:val="24"/>
                <w:szCs w:val="24"/>
              </w:rPr>
            </w:pPr>
            <w:r>
              <w:rPr>
                <w:caps w:val="0"/>
                <w:sz w:val="24"/>
                <w:szCs w:val="24"/>
              </w:rPr>
              <w:t xml:space="preserve">State request to stop </w:t>
            </w:r>
            <w:r w:rsidR="0078396B">
              <w:rPr>
                <w:caps w:val="0"/>
                <w:sz w:val="24"/>
                <w:szCs w:val="24"/>
              </w:rPr>
              <w:t>B</w:t>
            </w:r>
            <w:r>
              <w:rPr>
                <w:caps w:val="0"/>
                <w:sz w:val="24"/>
                <w:szCs w:val="24"/>
              </w:rPr>
              <w:t>uy-</w:t>
            </w:r>
            <w:r w:rsidR="0078396B">
              <w:rPr>
                <w:caps w:val="0"/>
                <w:sz w:val="24"/>
                <w:szCs w:val="24"/>
              </w:rPr>
              <w:t>I</w:t>
            </w:r>
            <w:r>
              <w:rPr>
                <w:caps w:val="0"/>
                <w:sz w:val="24"/>
                <w:szCs w:val="24"/>
              </w:rPr>
              <w:t xml:space="preserve">n due to loss of </w:t>
            </w:r>
            <w:r w:rsidR="0078396B">
              <w:rPr>
                <w:caps w:val="0"/>
                <w:sz w:val="24"/>
                <w:szCs w:val="24"/>
              </w:rPr>
              <w:t>M</w:t>
            </w:r>
            <w:r>
              <w:rPr>
                <w:caps w:val="0"/>
                <w:sz w:val="24"/>
                <w:szCs w:val="24"/>
              </w:rPr>
              <w:t>edicaid eligibility for any reason other than death</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S</w:t>
            </w:r>
          </w:p>
        </w:tc>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53</w:t>
            </w:r>
          </w:p>
        </w:tc>
        <w:tc>
          <w:tcPr>
            <w:tcW w:w="0" w:type="auto"/>
          </w:tcPr>
          <w:p w:rsidR="004E6267" w:rsidRPr="00884966" w:rsidRDefault="004E6267" w:rsidP="00A04910">
            <w:pPr>
              <w:pStyle w:val="EnvelopeReturn"/>
              <w:jc w:val="center"/>
              <w:rPr>
                <w:caps w:val="0"/>
                <w:sz w:val="22"/>
                <w:szCs w:val="22"/>
              </w:rPr>
            </w:pPr>
          </w:p>
        </w:tc>
        <w:tc>
          <w:tcPr>
            <w:tcW w:w="0" w:type="auto"/>
          </w:tcPr>
          <w:p w:rsidR="004E6267" w:rsidRDefault="00256828" w:rsidP="00A04910">
            <w:pPr>
              <w:pStyle w:val="EnvelopeReturn"/>
              <w:rPr>
                <w:caps w:val="0"/>
                <w:sz w:val="24"/>
                <w:szCs w:val="24"/>
              </w:rPr>
            </w:pPr>
            <w:r>
              <w:rPr>
                <w:caps w:val="0"/>
                <w:sz w:val="24"/>
                <w:szCs w:val="24"/>
              </w:rPr>
              <w:t xml:space="preserve">State request to stop </w:t>
            </w:r>
            <w:r w:rsidR="0078396B">
              <w:rPr>
                <w:caps w:val="0"/>
                <w:sz w:val="24"/>
                <w:szCs w:val="24"/>
              </w:rPr>
              <w:t>B</w:t>
            </w:r>
            <w:r>
              <w:rPr>
                <w:caps w:val="0"/>
                <w:sz w:val="24"/>
                <w:szCs w:val="24"/>
              </w:rPr>
              <w:t>uy-</w:t>
            </w:r>
            <w:r w:rsidR="0078396B">
              <w:rPr>
                <w:caps w:val="0"/>
                <w:sz w:val="24"/>
                <w:szCs w:val="24"/>
              </w:rPr>
              <w:t>I</w:t>
            </w:r>
            <w:r>
              <w:rPr>
                <w:caps w:val="0"/>
                <w:sz w:val="24"/>
                <w:szCs w:val="24"/>
              </w:rPr>
              <w:t>n due to county-reported death</w:t>
            </w:r>
          </w:p>
        </w:tc>
      </w:tr>
      <w:tr w:rsidR="00D5338D" w:rsidTr="00A04910">
        <w:trPr>
          <w:cantSplit/>
          <w:jc w:val="center"/>
        </w:trPr>
        <w:tc>
          <w:tcPr>
            <w:tcW w:w="0" w:type="auto"/>
          </w:tcPr>
          <w:p w:rsidR="00D5338D" w:rsidRPr="00884966" w:rsidRDefault="00D5338D" w:rsidP="00A04910">
            <w:pPr>
              <w:pStyle w:val="EnvelopeReturn"/>
              <w:jc w:val="center"/>
              <w:rPr>
                <w:b/>
                <w:bCs/>
                <w:caps w:val="0"/>
                <w:sz w:val="22"/>
                <w:szCs w:val="22"/>
              </w:rPr>
            </w:pPr>
            <w:r>
              <w:rPr>
                <w:b/>
                <w:bCs/>
                <w:caps w:val="0"/>
                <w:sz w:val="22"/>
                <w:szCs w:val="22"/>
              </w:rPr>
              <w:t>S</w:t>
            </w:r>
          </w:p>
        </w:tc>
        <w:tc>
          <w:tcPr>
            <w:tcW w:w="0" w:type="auto"/>
          </w:tcPr>
          <w:p w:rsidR="00D5338D" w:rsidRPr="00884966" w:rsidRDefault="00D5338D" w:rsidP="00A04910">
            <w:pPr>
              <w:pStyle w:val="EnvelopeReturn"/>
              <w:jc w:val="center"/>
              <w:rPr>
                <w:b/>
                <w:bCs/>
                <w:caps w:val="0"/>
                <w:sz w:val="22"/>
                <w:szCs w:val="22"/>
              </w:rPr>
            </w:pPr>
            <w:r>
              <w:rPr>
                <w:b/>
                <w:bCs/>
                <w:caps w:val="0"/>
                <w:sz w:val="22"/>
                <w:szCs w:val="22"/>
              </w:rPr>
              <w:t>75</w:t>
            </w:r>
          </w:p>
        </w:tc>
        <w:tc>
          <w:tcPr>
            <w:tcW w:w="0" w:type="auto"/>
          </w:tcPr>
          <w:p w:rsidR="00D5338D" w:rsidRPr="00884966" w:rsidRDefault="00D5338D" w:rsidP="00A04910">
            <w:pPr>
              <w:pStyle w:val="EnvelopeReturn"/>
              <w:jc w:val="center"/>
              <w:rPr>
                <w:sz w:val="22"/>
                <w:szCs w:val="22"/>
              </w:rPr>
            </w:pPr>
          </w:p>
        </w:tc>
        <w:tc>
          <w:tcPr>
            <w:tcW w:w="0" w:type="auto"/>
          </w:tcPr>
          <w:p w:rsidR="00D5338D" w:rsidRDefault="00D5338D" w:rsidP="00A04910">
            <w:pPr>
              <w:pStyle w:val="EnvelopeReturn"/>
              <w:rPr>
                <w:caps w:val="0"/>
                <w:sz w:val="24"/>
                <w:szCs w:val="24"/>
              </w:rPr>
            </w:pPr>
            <w:r>
              <w:rPr>
                <w:caps w:val="0"/>
                <w:sz w:val="24"/>
                <w:szCs w:val="24"/>
              </w:rPr>
              <w:t>State request for a finite period of Buy-In (has both begin and end dates)</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S</w:t>
            </w:r>
          </w:p>
        </w:tc>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99</w:t>
            </w:r>
          </w:p>
        </w:tc>
        <w:tc>
          <w:tcPr>
            <w:tcW w:w="0" w:type="auto"/>
          </w:tcPr>
          <w:p w:rsidR="004E6267" w:rsidRPr="00884966" w:rsidRDefault="004E6267" w:rsidP="00A04910">
            <w:pPr>
              <w:pStyle w:val="EnvelopeReturn"/>
              <w:jc w:val="center"/>
              <w:rPr>
                <w:sz w:val="22"/>
                <w:szCs w:val="22"/>
              </w:rPr>
            </w:pPr>
          </w:p>
        </w:tc>
        <w:tc>
          <w:tcPr>
            <w:tcW w:w="0" w:type="auto"/>
          </w:tcPr>
          <w:p w:rsidR="004E6267" w:rsidRDefault="00256828" w:rsidP="00A04910">
            <w:pPr>
              <w:pStyle w:val="EnvelopeReturn"/>
              <w:rPr>
                <w:sz w:val="24"/>
                <w:szCs w:val="24"/>
              </w:rPr>
            </w:pPr>
            <w:r>
              <w:rPr>
                <w:caps w:val="0"/>
                <w:sz w:val="24"/>
                <w:szCs w:val="24"/>
              </w:rPr>
              <w:t xml:space="preserve">State request to </w:t>
            </w:r>
            <w:r w:rsidR="0078396B">
              <w:rPr>
                <w:caps w:val="0"/>
                <w:sz w:val="24"/>
                <w:szCs w:val="24"/>
              </w:rPr>
              <w:t>CMS</w:t>
            </w:r>
            <w:r>
              <w:rPr>
                <w:caps w:val="0"/>
                <w:sz w:val="24"/>
                <w:szCs w:val="24"/>
              </w:rPr>
              <w:t xml:space="preserve"> to change </w:t>
            </w:r>
            <w:r w:rsidR="0078396B">
              <w:rPr>
                <w:caps w:val="0"/>
                <w:sz w:val="24"/>
                <w:szCs w:val="24"/>
              </w:rPr>
              <w:t>S</w:t>
            </w:r>
            <w:r>
              <w:rPr>
                <w:caps w:val="0"/>
                <w:sz w:val="24"/>
                <w:szCs w:val="24"/>
              </w:rPr>
              <w:t xml:space="preserve">tate </w:t>
            </w:r>
            <w:r w:rsidR="0078396B">
              <w:rPr>
                <w:caps w:val="0"/>
                <w:sz w:val="24"/>
                <w:szCs w:val="24"/>
              </w:rPr>
              <w:t>ID</w:t>
            </w:r>
            <w:r>
              <w:rPr>
                <w:caps w:val="0"/>
                <w:sz w:val="24"/>
                <w:szCs w:val="24"/>
              </w:rPr>
              <w:t xml:space="preserve"> or </w:t>
            </w:r>
            <w:r w:rsidR="0078396B">
              <w:rPr>
                <w:caps w:val="0"/>
                <w:sz w:val="24"/>
                <w:szCs w:val="24"/>
              </w:rPr>
              <w:t>B</w:t>
            </w:r>
            <w:r>
              <w:rPr>
                <w:caps w:val="0"/>
                <w:sz w:val="24"/>
                <w:szCs w:val="24"/>
              </w:rPr>
              <w:t>uy</w:t>
            </w:r>
            <w:r w:rsidR="0078396B">
              <w:rPr>
                <w:caps w:val="0"/>
                <w:sz w:val="24"/>
                <w:szCs w:val="24"/>
              </w:rPr>
              <w:t>-I</w:t>
            </w:r>
            <w:r>
              <w:rPr>
                <w:caps w:val="0"/>
                <w:sz w:val="24"/>
                <w:szCs w:val="24"/>
              </w:rPr>
              <w:t xml:space="preserve">n </w:t>
            </w:r>
            <w:r w:rsidR="0078396B">
              <w:rPr>
                <w:caps w:val="0"/>
                <w:sz w:val="24"/>
                <w:szCs w:val="24"/>
              </w:rPr>
              <w:t>E</w:t>
            </w:r>
            <w:r>
              <w:rPr>
                <w:caps w:val="0"/>
                <w:sz w:val="24"/>
                <w:szCs w:val="24"/>
              </w:rPr>
              <w:t xml:space="preserve">ligibility </w:t>
            </w:r>
            <w:r w:rsidR="0078396B">
              <w:rPr>
                <w:caps w:val="0"/>
                <w:sz w:val="24"/>
                <w:szCs w:val="24"/>
              </w:rPr>
              <w:t>C</w:t>
            </w:r>
            <w:r>
              <w:rPr>
                <w:caps w:val="0"/>
                <w:sz w:val="24"/>
                <w:szCs w:val="24"/>
              </w:rPr>
              <w:t>ode; informational transaction only</w:t>
            </w:r>
            <w:r w:rsidR="0078396B">
              <w:rPr>
                <w:caps w:val="0"/>
                <w:sz w:val="24"/>
                <w:szCs w:val="24"/>
              </w:rPr>
              <w:t>, d</w:t>
            </w:r>
            <w:r>
              <w:rPr>
                <w:caps w:val="0"/>
                <w:sz w:val="24"/>
                <w:szCs w:val="24"/>
              </w:rPr>
              <w:t xml:space="preserve">oes not start or stop </w:t>
            </w:r>
            <w:r w:rsidR="0078396B">
              <w:rPr>
                <w:caps w:val="0"/>
                <w:sz w:val="24"/>
                <w:szCs w:val="24"/>
              </w:rPr>
              <w:t>B</w:t>
            </w:r>
            <w:r>
              <w:rPr>
                <w:caps w:val="0"/>
                <w:sz w:val="24"/>
                <w:szCs w:val="24"/>
              </w:rPr>
              <w:t>uy-</w:t>
            </w:r>
            <w:r w:rsidR="0078396B">
              <w:rPr>
                <w:caps w:val="0"/>
                <w:sz w:val="24"/>
                <w:szCs w:val="24"/>
              </w:rPr>
              <w:t>I</w:t>
            </w:r>
            <w:r>
              <w:rPr>
                <w:caps w:val="0"/>
                <w:sz w:val="24"/>
                <w:szCs w:val="24"/>
              </w:rPr>
              <w:t>n.</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 xml:space="preserve">D </w:t>
            </w:r>
            <w:r w:rsidRPr="00884966">
              <w:rPr>
                <w:b/>
                <w:bCs/>
                <w:sz w:val="22"/>
                <w:szCs w:val="22"/>
              </w:rPr>
              <w:t>or</w:t>
            </w:r>
            <w:r w:rsidRPr="00884966">
              <w:rPr>
                <w:b/>
                <w:bCs/>
                <w:caps w:val="0"/>
                <w:sz w:val="22"/>
                <w:szCs w:val="22"/>
              </w:rPr>
              <w:t xml:space="preserve"> B</w:t>
            </w:r>
          </w:p>
        </w:tc>
        <w:tc>
          <w:tcPr>
            <w:tcW w:w="0" w:type="auto"/>
          </w:tcPr>
          <w:p w:rsidR="004E6267" w:rsidRPr="00884966" w:rsidRDefault="004E6267" w:rsidP="00A04910">
            <w:pPr>
              <w:pStyle w:val="EnvelopeReturn"/>
              <w:jc w:val="center"/>
              <w:rPr>
                <w:b/>
                <w:bCs/>
                <w:caps w:val="0"/>
                <w:sz w:val="22"/>
                <w:szCs w:val="22"/>
              </w:rPr>
            </w:pPr>
          </w:p>
        </w:tc>
        <w:tc>
          <w:tcPr>
            <w:tcW w:w="0" w:type="auto"/>
          </w:tcPr>
          <w:p w:rsidR="004E6267" w:rsidRPr="00884966" w:rsidRDefault="004E6267" w:rsidP="00A04910">
            <w:pPr>
              <w:pStyle w:val="EnvelopeReturn"/>
              <w:jc w:val="center"/>
              <w:rPr>
                <w:b/>
                <w:bCs/>
                <w:caps w:val="0"/>
                <w:sz w:val="22"/>
                <w:szCs w:val="22"/>
              </w:rPr>
            </w:pPr>
            <w:r w:rsidRPr="00884966">
              <w:rPr>
                <w:b/>
                <w:bCs/>
                <w:sz w:val="22"/>
                <w:szCs w:val="22"/>
              </w:rPr>
              <w:t>11XX Series</w:t>
            </w:r>
          </w:p>
          <w:p w:rsidR="004E6267" w:rsidRPr="00884966" w:rsidRDefault="004E6267" w:rsidP="00A04910">
            <w:pPr>
              <w:pStyle w:val="EnvelopeReturn"/>
              <w:jc w:val="center"/>
              <w:rPr>
                <w:b/>
                <w:bCs/>
                <w:caps w:val="0"/>
                <w:sz w:val="22"/>
                <w:szCs w:val="22"/>
              </w:rPr>
            </w:pPr>
            <w:r w:rsidRPr="00884966">
              <w:rPr>
                <w:b/>
                <w:bCs/>
                <w:sz w:val="22"/>
                <w:szCs w:val="22"/>
              </w:rPr>
              <w:t>(1161, 1167, 1180)</w:t>
            </w:r>
          </w:p>
        </w:tc>
        <w:tc>
          <w:tcPr>
            <w:tcW w:w="0" w:type="auto"/>
          </w:tcPr>
          <w:p w:rsidR="004E6267" w:rsidRDefault="00256828" w:rsidP="00A04910">
            <w:pPr>
              <w:pStyle w:val="EnvelopeReturn"/>
              <w:rPr>
                <w:caps w:val="0"/>
                <w:sz w:val="24"/>
                <w:szCs w:val="24"/>
              </w:rPr>
            </w:pPr>
            <w:r>
              <w:rPr>
                <w:caps w:val="0"/>
                <w:sz w:val="24"/>
                <w:szCs w:val="24"/>
              </w:rPr>
              <w:t>Buy-</w:t>
            </w:r>
            <w:r w:rsidR="0078396B">
              <w:rPr>
                <w:caps w:val="0"/>
                <w:sz w:val="24"/>
                <w:szCs w:val="24"/>
              </w:rPr>
              <w:t>I</w:t>
            </w:r>
            <w:r>
              <w:rPr>
                <w:caps w:val="0"/>
                <w:sz w:val="24"/>
                <w:szCs w:val="24"/>
              </w:rPr>
              <w:t>n has started, initial billing.</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B</w:t>
            </w:r>
          </w:p>
        </w:tc>
        <w:tc>
          <w:tcPr>
            <w:tcW w:w="0" w:type="auto"/>
          </w:tcPr>
          <w:p w:rsidR="004E6267" w:rsidRPr="00884966" w:rsidRDefault="004E6267" w:rsidP="00A04910">
            <w:pPr>
              <w:pStyle w:val="EnvelopeReturn"/>
              <w:jc w:val="center"/>
              <w:rPr>
                <w:b/>
                <w:bCs/>
                <w:caps w:val="0"/>
                <w:sz w:val="22"/>
                <w:szCs w:val="22"/>
              </w:rPr>
            </w:pPr>
          </w:p>
        </w:tc>
        <w:tc>
          <w:tcPr>
            <w:tcW w:w="0" w:type="auto"/>
          </w:tcPr>
          <w:p w:rsidR="004E6267" w:rsidRPr="00884966" w:rsidRDefault="004E6267" w:rsidP="00A04910">
            <w:pPr>
              <w:pStyle w:val="EnvelopeReturn"/>
              <w:jc w:val="center"/>
              <w:rPr>
                <w:b/>
                <w:bCs/>
                <w:caps w:val="0"/>
                <w:sz w:val="22"/>
                <w:szCs w:val="22"/>
              </w:rPr>
            </w:pPr>
            <w:r w:rsidRPr="00884966">
              <w:rPr>
                <w:b/>
                <w:bCs/>
                <w:sz w:val="22"/>
                <w:szCs w:val="22"/>
              </w:rPr>
              <w:t>41</w:t>
            </w:r>
          </w:p>
        </w:tc>
        <w:tc>
          <w:tcPr>
            <w:tcW w:w="0" w:type="auto"/>
          </w:tcPr>
          <w:p w:rsidR="004E6267" w:rsidRDefault="00256828" w:rsidP="00A04910">
            <w:pPr>
              <w:pStyle w:val="EnvelopeReturn"/>
              <w:rPr>
                <w:caps w:val="0"/>
                <w:sz w:val="24"/>
                <w:szCs w:val="24"/>
              </w:rPr>
            </w:pPr>
            <w:r>
              <w:rPr>
                <w:caps w:val="0"/>
                <w:sz w:val="24"/>
                <w:szCs w:val="24"/>
              </w:rPr>
              <w:t>Buy-</w:t>
            </w:r>
            <w:r w:rsidR="0078396B">
              <w:rPr>
                <w:caps w:val="0"/>
                <w:sz w:val="24"/>
                <w:szCs w:val="24"/>
              </w:rPr>
              <w:t>I</w:t>
            </w:r>
            <w:r>
              <w:rPr>
                <w:caps w:val="0"/>
                <w:sz w:val="24"/>
                <w:szCs w:val="24"/>
              </w:rPr>
              <w:t>n ongoing, current monthly billing.</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 xml:space="preserve">D </w:t>
            </w:r>
            <w:r w:rsidRPr="00884966">
              <w:rPr>
                <w:b/>
                <w:bCs/>
                <w:sz w:val="22"/>
                <w:szCs w:val="22"/>
              </w:rPr>
              <w:t>or</w:t>
            </w:r>
            <w:r w:rsidRPr="00884966">
              <w:rPr>
                <w:b/>
                <w:bCs/>
                <w:caps w:val="0"/>
                <w:sz w:val="22"/>
                <w:szCs w:val="22"/>
              </w:rPr>
              <w:t xml:space="preserve"> B</w:t>
            </w:r>
          </w:p>
        </w:tc>
        <w:tc>
          <w:tcPr>
            <w:tcW w:w="0" w:type="auto"/>
          </w:tcPr>
          <w:p w:rsidR="004E6267" w:rsidRPr="00884966" w:rsidRDefault="004E6267" w:rsidP="00A04910">
            <w:pPr>
              <w:pStyle w:val="EnvelopeReturn"/>
              <w:jc w:val="center"/>
              <w:rPr>
                <w:b/>
                <w:bCs/>
                <w:caps w:val="0"/>
                <w:sz w:val="22"/>
                <w:szCs w:val="22"/>
              </w:rPr>
            </w:pPr>
          </w:p>
        </w:tc>
        <w:tc>
          <w:tcPr>
            <w:tcW w:w="0" w:type="auto"/>
          </w:tcPr>
          <w:p w:rsidR="004E6267" w:rsidRPr="00884966" w:rsidRDefault="004E6267" w:rsidP="00A04910">
            <w:pPr>
              <w:pStyle w:val="EnvelopeReturn"/>
              <w:jc w:val="center"/>
              <w:rPr>
                <w:b/>
                <w:bCs/>
                <w:caps w:val="0"/>
                <w:sz w:val="22"/>
                <w:szCs w:val="22"/>
              </w:rPr>
            </w:pPr>
            <w:r w:rsidRPr="00884966">
              <w:rPr>
                <w:b/>
                <w:bCs/>
                <w:sz w:val="22"/>
                <w:szCs w:val="22"/>
              </w:rPr>
              <w:t>17XX Series</w:t>
            </w:r>
          </w:p>
          <w:p w:rsidR="004E6267" w:rsidRPr="00884966" w:rsidRDefault="004E6267" w:rsidP="00A04910">
            <w:pPr>
              <w:pStyle w:val="EnvelopeReturn"/>
              <w:jc w:val="center"/>
              <w:rPr>
                <w:b/>
                <w:bCs/>
                <w:caps w:val="0"/>
                <w:sz w:val="22"/>
                <w:szCs w:val="22"/>
              </w:rPr>
            </w:pPr>
            <w:r w:rsidRPr="00884966">
              <w:rPr>
                <w:b/>
                <w:bCs/>
                <w:sz w:val="22"/>
                <w:szCs w:val="22"/>
              </w:rPr>
              <w:t>(1751, 1753, 1728, etc.)</w:t>
            </w:r>
          </w:p>
        </w:tc>
        <w:tc>
          <w:tcPr>
            <w:tcW w:w="0" w:type="auto"/>
          </w:tcPr>
          <w:p w:rsidR="004E6267" w:rsidRDefault="00256828" w:rsidP="00A04910">
            <w:pPr>
              <w:pStyle w:val="EnvelopeReturn"/>
              <w:rPr>
                <w:caps w:val="0"/>
                <w:sz w:val="24"/>
                <w:szCs w:val="24"/>
              </w:rPr>
            </w:pPr>
            <w:r>
              <w:rPr>
                <w:caps w:val="0"/>
                <w:sz w:val="24"/>
                <w:szCs w:val="24"/>
              </w:rPr>
              <w:t>Buy-</w:t>
            </w:r>
            <w:r w:rsidR="0078396B">
              <w:rPr>
                <w:caps w:val="0"/>
                <w:sz w:val="24"/>
                <w:szCs w:val="24"/>
              </w:rPr>
              <w:t>I</w:t>
            </w:r>
            <w:r>
              <w:rPr>
                <w:caps w:val="0"/>
                <w:sz w:val="24"/>
                <w:szCs w:val="24"/>
              </w:rPr>
              <w:t xml:space="preserve">n </w:t>
            </w:r>
            <w:r w:rsidR="0078396B">
              <w:rPr>
                <w:caps w:val="0"/>
                <w:sz w:val="24"/>
                <w:szCs w:val="24"/>
              </w:rPr>
              <w:t>stopped</w:t>
            </w:r>
          </w:p>
        </w:tc>
      </w:tr>
      <w:tr w:rsidR="0078396B" w:rsidTr="00A04910">
        <w:trPr>
          <w:cantSplit/>
          <w:jc w:val="center"/>
        </w:trPr>
        <w:tc>
          <w:tcPr>
            <w:tcW w:w="0" w:type="auto"/>
          </w:tcPr>
          <w:p w:rsidR="004E6267" w:rsidRPr="00884966" w:rsidRDefault="004E6267" w:rsidP="00A04910">
            <w:pPr>
              <w:pStyle w:val="EnvelopeReturn"/>
              <w:jc w:val="center"/>
              <w:rPr>
                <w:b/>
                <w:bCs/>
                <w:caps w:val="0"/>
                <w:sz w:val="22"/>
                <w:szCs w:val="22"/>
              </w:rPr>
            </w:pPr>
            <w:r w:rsidRPr="00884966">
              <w:rPr>
                <w:b/>
                <w:bCs/>
                <w:caps w:val="0"/>
                <w:sz w:val="22"/>
                <w:szCs w:val="22"/>
              </w:rPr>
              <w:t>F</w:t>
            </w:r>
          </w:p>
        </w:tc>
        <w:tc>
          <w:tcPr>
            <w:tcW w:w="0" w:type="auto"/>
          </w:tcPr>
          <w:p w:rsidR="004E6267" w:rsidRPr="00884966" w:rsidRDefault="004E6267" w:rsidP="00A04910">
            <w:pPr>
              <w:pStyle w:val="EnvelopeReturn"/>
              <w:jc w:val="center"/>
              <w:rPr>
                <w:b/>
                <w:bCs/>
                <w:caps w:val="0"/>
                <w:sz w:val="22"/>
                <w:szCs w:val="22"/>
              </w:rPr>
            </w:pPr>
          </w:p>
        </w:tc>
        <w:tc>
          <w:tcPr>
            <w:tcW w:w="0" w:type="auto"/>
          </w:tcPr>
          <w:p w:rsidR="004E6267" w:rsidRPr="00884966" w:rsidRDefault="004E6267" w:rsidP="00A04910">
            <w:pPr>
              <w:pStyle w:val="EnvelopeReturn"/>
              <w:jc w:val="center"/>
              <w:rPr>
                <w:b/>
                <w:bCs/>
                <w:caps w:val="0"/>
                <w:sz w:val="22"/>
                <w:szCs w:val="22"/>
              </w:rPr>
            </w:pPr>
            <w:r w:rsidRPr="00884966">
              <w:rPr>
                <w:b/>
                <w:bCs/>
                <w:sz w:val="22"/>
                <w:szCs w:val="22"/>
              </w:rPr>
              <w:t>21XX Series</w:t>
            </w:r>
          </w:p>
          <w:p w:rsidR="004E6267" w:rsidRPr="00884966" w:rsidRDefault="004E6267" w:rsidP="00A04910">
            <w:pPr>
              <w:pStyle w:val="EnvelopeReturn"/>
              <w:jc w:val="center"/>
              <w:rPr>
                <w:b/>
                <w:bCs/>
                <w:caps w:val="0"/>
                <w:sz w:val="22"/>
                <w:szCs w:val="22"/>
              </w:rPr>
            </w:pPr>
            <w:r w:rsidRPr="00884966">
              <w:rPr>
                <w:b/>
                <w:bCs/>
                <w:sz w:val="22"/>
                <w:szCs w:val="22"/>
              </w:rPr>
              <w:t>(2161, etc.)</w:t>
            </w:r>
          </w:p>
        </w:tc>
        <w:tc>
          <w:tcPr>
            <w:tcW w:w="0" w:type="auto"/>
          </w:tcPr>
          <w:p w:rsidR="004E6267" w:rsidRDefault="00256828" w:rsidP="00A04910">
            <w:pPr>
              <w:pStyle w:val="EnvelopeReturn"/>
              <w:rPr>
                <w:caps w:val="0"/>
                <w:sz w:val="24"/>
                <w:szCs w:val="24"/>
              </w:rPr>
            </w:pPr>
            <w:r>
              <w:rPr>
                <w:caps w:val="0"/>
                <w:sz w:val="24"/>
                <w:szCs w:val="24"/>
              </w:rPr>
              <w:t>Buy-</w:t>
            </w:r>
            <w:r w:rsidR="0078396B">
              <w:rPr>
                <w:caps w:val="0"/>
                <w:sz w:val="24"/>
                <w:szCs w:val="24"/>
              </w:rPr>
              <w:t>I</w:t>
            </w:r>
            <w:r>
              <w:rPr>
                <w:caps w:val="0"/>
                <w:sz w:val="24"/>
                <w:szCs w:val="24"/>
              </w:rPr>
              <w:t>n rejected.</w:t>
            </w:r>
          </w:p>
          <w:p w:rsidR="004E6267" w:rsidRDefault="00256828" w:rsidP="00A04910">
            <w:pPr>
              <w:pStyle w:val="EnvelopeReturn"/>
              <w:rPr>
                <w:caps w:val="0"/>
                <w:sz w:val="24"/>
                <w:szCs w:val="24"/>
              </w:rPr>
            </w:pPr>
            <w:r>
              <w:rPr>
                <w:caps w:val="0"/>
                <w:sz w:val="24"/>
                <w:szCs w:val="24"/>
              </w:rPr>
              <w:t xml:space="preserve">The </w:t>
            </w:r>
            <w:proofErr w:type="spellStart"/>
            <w:r>
              <w:rPr>
                <w:b/>
                <w:bCs/>
                <w:caps w:val="0"/>
                <w:color w:val="000080"/>
                <w:sz w:val="24"/>
                <w:szCs w:val="24"/>
              </w:rPr>
              <w:t>subcode</w:t>
            </w:r>
            <w:proofErr w:type="spellEnd"/>
            <w:r>
              <w:rPr>
                <w:b/>
                <w:bCs/>
                <w:caps w:val="0"/>
                <w:color w:val="000080"/>
                <w:sz w:val="24"/>
                <w:szCs w:val="24"/>
              </w:rPr>
              <w:t xml:space="preserve"> </w:t>
            </w:r>
            <w:r>
              <w:rPr>
                <w:caps w:val="0"/>
                <w:sz w:val="24"/>
                <w:szCs w:val="24"/>
              </w:rPr>
              <w:t>will indicate why.</w:t>
            </w:r>
          </w:p>
        </w:tc>
      </w:tr>
    </w:tbl>
    <w:p w:rsidR="002F66C4" w:rsidRDefault="002F66C4" w:rsidP="002F66C4">
      <w:pPr>
        <w:jc w:val="both"/>
        <w:rPr>
          <w:sz w:val="32"/>
          <w:szCs w:val="32"/>
        </w:rPr>
      </w:pPr>
    </w:p>
    <w:p w:rsidR="004E6267" w:rsidRDefault="004E6267" w:rsidP="002F66C4">
      <w:pPr>
        <w:jc w:val="both"/>
        <w:rPr>
          <w:sz w:val="32"/>
          <w:szCs w:val="32"/>
        </w:rPr>
      </w:pPr>
    </w:p>
    <w:p w:rsidR="004E6267" w:rsidRPr="002F66C4" w:rsidRDefault="004E6267" w:rsidP="002F66C4">
      <w:pPr>
        <w:jc w:val="both"/>
        <w:rPr>
          <w:sz w:val="32"/>
          <w:szCs w:val="32"/>
        </w:rPr>
      </w:pPr>
    </w:p>
    <w:p w:rsidR="00840A7F" w:rsidRDefault="00840A7F" w:rsidP="003E56D7">
      <w:pPr>
        <w:jc w:val="center"/>
        <w:rPr>
          <w:b/>
          <w:sz w:val="32"/>
          <w:szCs w:val="32"/>
        </w:rPr>
        <w:sectPr w:rsidR="00840A7F" w:rsidSect="00840A7F">
          <w:pgSz w:w="15840" w:h="12240" w:orient="landscape" w:code="1"/>
          <w:pgMar w:top="576" w:right="720" w:bottom="864" w:left="1008" w:header="720" w:footer="576" w:gutter="0"/>
          <w:cols w:space="720"/>
          <w:docGrid w:linePitch="360"/>
        </w:sectPr>
      </w:pPr>
    </w:p>
    <w:p w:rsidR="003E56D7" w:rsidRDefault="003E56D7" w:rsidP="003E56D7">
      <w:pPr>
        <w:jc w:val="center"/>
        <w:rPr>
          <w:b/>
          <w:sz w:val="32"/>
          <w:szCs w:val="32"/>
        </w:rPr>
      </w:pPr>
      <w:r>
        <w:rPr>
          <w:b/>
          <w:sz w:val="32"/>
          <w:szCs w:val="32"/>
          <w:u w:val="single"/>
        </w:rPr>
        <w:lastRenderedPageBreak/>
        <w:t>Scenario 1:  “Perfect World” – 1 of 3</w:t>
      </w:r>
    </w:p>
    <w:p w:rsidR="00A65B05" w:rsidRDefault="00A65B05" w:rsidP="00A65B05">
      <w:pPr>
        <w:jc w:val="center"/>
        <w:rPr>
          <w:b/>
          <w:sz w:val="32"/>
          <w:szCs w:val="32"/>
        </w:rPr>
      </w:pPr>
    </w:p>
    <w:p w:rsidR="00A65B05" w:rsidRDefault="00746B14" w:rsidP="00727444">
      <w:pPr>
        <w:jc w:val="center"/>
        <w:rPr>
          <w:b/>
          <w:sz w:val="32"/>
          <w:szCs w:val="32"/>
        </w:rPr>
      </w:pPr>
      <w:r>
        <w:rPr>
          <w:b/>
          <w:noProof/>
          <w:sz w:val="32"/>
          <w:szCs w:val="32"/>
        </w:rPr>
        <w:pict>
          <v:rect id="_x0000_s1290" style="position:absolute;left:0;text-align:left;margin-left:247.35pt;margin-top:81.7pt;width:10.5pt;height:9.75pt;z-index:251669504"/>
        </w:pict>
      </w:r>
      <w:r>
        <w:rPr>
          <w:b/>
          <w:sz w:val="32"/>
          <w:szCs w:val="32"/>
        </w:rPr>
        <w:pict>
          <v:shape id="_x0000_i1026" type="#_x0000_t75" style="width:511.5pt;height:361.5pt">
            <v:imagedata r:id="rId10" o:title="Transaction History G311950-3"/>
          </v:shape>
        </w:pict>
      </w:r>
    </w:p>
    <w:p w:rsidR="00557AA4" w:rsidRDefault="00B87723" w:rsidP="00E15E88">
      <w:pPr>
        <w:rPr>
          <w:b/>
          <w:sz w:val="32"/>
          <w:szCs w:val="32"/>
        </w:rPr>
      </w:pPr>
      <w:r>
        <w:rPr>
          <w:b/>
          <w:sz w:val="32"/>
          <w:szCs w:val="32"/>
        </w:rPr>
        <w:t>*Note:  All names are fictitious.</w:t>
      </w:r>
    </w:p>
    <w:p w:rsidR="00557AA4" w:rsidRDefault="00557AA4" w:rsidP="00557AA4">
      <w:pPr>
        <w:jc w:val="center"/>
        <w:rPr>
          <w:b/>
          <w:sz w:val="32"/>
          <w:szCs w:val="32"/>
        </w:rPr>
      </w:pPr>
      <w:r>
        <w:rPr>
          <w:b/>
          <w:sz w:val="32"/>
          <w:szCs w:val="32"/>
        </w:rPr>
        <w:t xml:space="preserve">MMIS (confidently) carries baton with </w:t>
      </w:r>
      <w:proofErr w:type="spellStart"/>
      <w:r>
        <w:rPr>
          <w:b/>
          <w:sz w:val="32"/>
          <w:szCs w:val="32"/>
        </w:rPr>
        <w:t>txn</w:t>
      </w:r>
      <w:proofErr w:type="spellEnd"/>
      <w:r>
        <w:rPr>
          <w:b/>
          <w:sz w:val="32"/>
          <w:szCs w:val="32"/>
        </w:rPr>
        <w:t xml:space="preserve"> 61 RIC S to CMS.</w:t>
      </w:r>
    </w:p>
    <w:p w:rsidR="00557AA4" w:rsidRDefault="00557AA4" w:rsidP="00E15E88">
      <w:pPr>
        <w:rPr>
          <w:b/>
          <w:sz w:val="32"/>
          <w:szCs w:val="32"/>
        </w:rPr>
      </w:pPr>
    </w:p>
    <w:p w:rsidR="003E56D7" w:rsidRDefault="00343BBF" w:rsidP="00E15E88">
      <w:pPr>
        <w:rPr>
          <w:sz w:val="32"/>
          <w:szCs w:val="32"/>
        </w:rPr>
      </w:pPr>
      <w:r>
        <w:rPr>
          <w:sz w:val="32"/>
          <w:szCs w:val="32"/>
        </w:rPr>
        <w:t>Med</w:t>
      </w:r>
      <w:r w:rsidR="00B87723">
        <w:rPr>
          <w:sz w:val="32"/>
          <w:szCs w:val="32"/>
        </w:rPr>
        <w:t>e</w:t>
      </w:r>
      <w:r>
        <w:rPr>
          <w:sz w:val="32"/>
          <w:szCs w:val="32"/>
        </w:rPr>
        <w:t>a Alberto, the c</w:t>
      </w:r>
      <w:r w:rsidR="003E56D7" w:rsidRPr="00647ACC">
        <w:rPr>
          <w:sz w:val="32"/>
          <w:szCs w:val="32"/>
        </w:rPr>
        <w:t>lient applies for QMB on 6/20/06.</w:t>
      </w:r>
      <w:r>
        <w:rPr>
          <w:sz w:val="32"/>
          <w:szCs w:val="32"/>
        </w:rPr>
        <w:t xml:space="preserve">  She has the hope she will now be able to </w:t>
      </w:r>
      <w:r w:rsidR="00AE0250">
        <w:rPr>
          <w:sz w:val="32"/>
          <w:szCs w:val="32"/>
        </w:rPr>
        <w:t>eat</w:t>
      </w:r>
      <w:r>
        <w:rPr>
          <w:sz w:val="32"/>
          <w:szCs w:val="32"/>
        </w:rPr>
        <w:t xml:space="preserve"> something other than the store brand can soups she gets from the dented can bins or the special sale shelves.  Though she considers herself lucky that she does not have things as bad as other seniors she knows.</w:t>
      </w:r>
    </w:p>
    <w:p w:rsidR="004F5D2F" w:rsidRDefault="004F5D2F" w:rsidP="00E15E88">
      <w:pPr>
        <w:rPr>
          <w:sz w:val="32"/>
          <w:szCs w:val="32"/>
        </w:rPr>
      </w:pPr>
    </w:p>
    <w:p w:rsidR="003E56D7" w:rsidRPr="00647ACC" w:rsidRDefault="00964774" w:rsidP="00E15E88">
      <w:pPr>
        <w:rPr>
          <w:sz w:val="32"/>
          <w:szCs w:val="32"/>
        </w:rPr>
      </w:pPr>
      <w:r>
        <w:rPr>
          <w:sz w:val="32"/>
          <w:szCs w:val="32"/>
        </w:rPr>
        <w:t>Since Mede</w:t>
      </w:r>
      <w:r w:rsidR="004F5D2F">
        <w:rPr>
          <w:sz w:val="32"/>
          <w:szCs w:val="32"/>
        </w:rPr>
        <w:t xml:space="preserve">a did remember to turn in the application (baton) </w:t>
      </w:r>
      <w:r w:rsidR="003E56D7" w:rsidRPr="00647ACC">
        <w:rPr>
          <w:sz w:val="32"/>
          <w:szCs w:val="32"/>
        </w:rPr>
        <w:t xml:space="preserve">CBMS approves her for QMB effective 7/1/06 on </w:t>
      </w:r>
      <w:r w:rsidR="003E56D7">
        <w:rPr>
          <w:sz w:val="32"/>
          <w:szCs w:val="32"/>
        </w:rPr>
        <w:t>12/20/2007</w:t>
      </w:r>
      <w:r w:rsidR="003E56D7" w:rsidRPr="00647ACC">
        <w:rPr>
          <w:sz w:val="32"/>
          <w:szCs w:val="32"/>
        </w:rPr>
        <w:t>.</w:t>
      </w:r>
      <w:r w:rsidR="006E67D6">
        <w:rPr>
          <w:sz w:val="32"/>
          <w:szCs w:val="32"/>
        </w:rPr>
        <w:t xml:space="preserve">  Although s</w:t>
      </w:r>
      <w:r w:rsidR="003E56D7">
        <w:rPr>
          <w:sz w:val="32"/>
          <w:szCs w:val="32"/>
        </w:rPr>
        <w:t>ome paperwork was missing so the case took a while to approve.</w:t>
      </w:r>
    </w:p>
    <w:p w:rsidR="006E67D6" w:rsidRDefault="006E67D6" w:rsidP="00E15E88">
      <w:pPr>
        <w:rPr>
          <w:sz w:val="32"/>
          <w:szCs w:val="32"/>
        </w:rPr>
      </w:pPr>
    </w:p>
    <w:p w:rsidR="00B87723" w:rsidRPr="00B87723" w:rsidRDefault="003E56D7" w:rsidP="00E15E88">
      <w:pPr>
        <w:rPr>
          <w:sz w:val="32"/>
          <w:szCs w:val="32"/>
        </w:rPr>
      </w:pPr>
      <w:r w:rsidRPr="00647ACC">
        <w:rPr>
          <w:sz w:val="32"/>
          <w:szCs w:val="32"/>
        </w:rPr>
        <w:t xml:space="preserve">CBMS </w:t>
      </w:r>
      <w:r>
        <w:rPr>
          <w:sz w:val="32"/>
          <w:szCs w:val="32"/>
        </w:rPr>
        <w:t xml:space="preserve">(smiling) </w:t>
      </w:r>
      <w:r w:rsidRPr="00647ACC">
        <w:rPr>
          <w:sz w:val="32"/>
          <w:szCs w:val="32"/>
        </w:rPr>
        <w:t>carries baton with med spans showing QMB begins 7/1/06 to MMIS.</w:t>
      </w:r>
      <w:r w:rsidR="006E67D6">
        <w:rPr>
          <w:sz w:val="32"/>
          <w:szCs w:val="32"/>
        </w:rPr>
        <w:t xml:space="preserve">  </w:t>
      </w:r>
      <w:r w:rsidRPr="00647ACC">
        <w:rPr>
          <w:sz w:val="32"/>
          <w:szCs w:val="32"/>
        </w:rPr>
        <w:t xml:space="preserve">MMIS accretion program runs Sunday night, </w:t>
      </w:r>
      <w:r>
        <w:rPr>
          <w:sz w:val="32"/>
          <w:szCs w:val="32"/>
        </w:rPr>
        <w:t>1</w:t>
      </w:r>
      <w:r w:rsidRPr="00647ACC">
        <w:rPr>
          <w:sz w:val="32"/>
          <w:szCs w:val="32"/>
        </w:rPr>
        <w:t>/6/200</w:t>
      </w:r>
      <w:r>
        <w:rPr>
          <w:sz w:val="32"/>
          <w:szCs w:val="32"/>
        </w:rPr>
        <w:t>8</w:t>
      </w:r>
      <w:r w:rsidRPr="00647ACC">
        <w:rPr>
          <w:sz w:val="32"/>
          <w:szCs w:val="32"/>
        </w:rPr>
        <w:t>, and creates a Buy-In Request (RIC S) effective 7/1/06, that will be sent to CMS on Monday morning.</w:t>
      </w:r>
    </w:p>
    <w:p w:rsidR="00A65B05" w:rsidRDefault="00A65B05" w:rsidP="00A65B05">
      <w:pPr>
        <w:jc w:val="center"/>
        <w:rPr>
          <w:b/>
          <w:sz w:val="32"/>
          <w:szCs w:val="32"/>
        </w:rPr>
      </w:pPr>
      <w:r>
        <w:rPr>
          <w:b/>
          <w:sz w:val="32"/>
          <w:szCs w:val="32"/>
        </w:rPr>
        <w:br w:type="page"/>
      </w:r>
      <w:r w:rsidR="00516093">
        <w:rPr>
          <w:b/>
          <w:sz w:val="32"/>
          <w:szCs w:val="32"/>
          <w:u w:val="single"/>
        </w:rPr>
        <w:lastRenderedPageBreak/>
        <w:t xml:space="preserve">Scenario 1:  “Perfect World” </w:t>
      </w:r>
      <w:r w:rsidR="00F46CCD">
        <w:rPr>
          <w:b/>
          <w:sz w:val="32"/>
          <w:szCs w:val="32"/>
          <w:u w:val="single"/>
        </w:rPr>
        <w:t xml:space="preserve">– </w:t>
      </w:r>
      <w:r w:rsidR="003E56D7">
        <w:rPr>
          <w:b/>
          <w:sz w:val="32"/>
          <w:szCs w:val="32"/>
          <w:u w:val="single"/>
        </w:rPr>
        <w:t>2</w:t>
      </w:r>
      <w:r w:rsidR="00F46CCD">
        <w:rPr>
          <w:b/>
          <w:sz w:val="32"/>
          <w:szCs w:val="32"/>
          <w:u w:val="single"/>
        </w:rPr>
        <w:t xml:space="preserve"> of </w:t>
      </w:r>
      <w:r w:rsidR="003E56D7">
        <w:rPr>
          <w:b/>
          <w:sz w:val="32"/>
          <w:szCs w:val="32"/>
          <w:u w:val="single"/>
        </w:rPr>
        <w:t xml:space="preserve"> 3</w:t>
      </w:r>
    </w:p>
    <w:p w:rsidR="00A65B05" w:rsidRDefault="00A65B05" w:rsidP="00A65B05">
      <w:pPr>
        <w:jc w:val="center"/>
        <w:rPr>
          <w:b/>
          <w:sz w:val="32"/>
          <w:szCs w:val="32"/>
        </w:rPr>
      </w:pPr>
    </w:p>
    <w:p w:rsidR="00A65B05" w:rsidRDefault="00746B14" w:rsidP="00727444">
      <w:pPr>
        <w:jc w:val="center"/>
        <w:rPr>
          <w:b/>
          <w:sz w:val="32"/>
          <w:szCs w:val="32"/>
        </w:rPr>
      </w:pPr>
      <w:r>
        <w:rPr>
          <w:b/>
          <w:noProof/>
          <w:sz w:val="32"/>
          <w:szCs w:val="32"/>
        </w:rPr>
        <w:pict>
          <v:rect id="_x0000_s1291" style="position:absolute;left:0;text-align:left;margin-left:248.85pt;margin-top:82.45pt;width:12pt;height:10.5pt;z-index:251670528"/>
        </w:pict>
      </w:r>
      <w:r w:rsidR="00612097">
        <w:rPr>
          <w:b/>
          <w:sz w:val="32"/>
          <w:szCs w:val="32"/>
        </w:rPr>
        <w:pict>
          <v:shape id="_x0000_i1027" type="#_x0000_t75" style="width:511.5pt;height:361.5pt">
            <v:imagedata r:id="rId11" o:title="Transaction History G311950-4"/>
          </v:shape>
        </w:pict>
      </w:r>
    </w:p>
    <w:p w:rsidR="00A65B05" w:rsidRDefault="00A65B05" w:rsidP="00727444">
      <w:pPr>
        <w:jc w:val="center"/>
        <w:rPr>
          <w:b/>
          <w:sz w:val="32"/>
          <w:szCs w:val="32"/>
        </w:rPr>
      </w:pPr>
    </w:p>
    <w:p w:rsidR="00516093" w:rsidRDefault="003E56D7" w:rsidP="008055CE">
      <w:pPr>
        <w:jc w:val="both"/>
        <w:rPr>
          <w:sz w:val="32"/>
          <w:szCs w:val="32"/>
        </w:rPr>
      </w:pPr>
      <w:r>
        <w:rPr>
          <w:sz w:val="32"/>
          <w:szCs w:val="32"/>
        </w:rPr>
        <w:t xml:space="preserve">Success!  CMS responds with an 1161 RIC D </w:t>
      </w:r>
      <w:r w:rsidR="00516093">
        <w:rPr>
          <w:sz w:val="32"/>
          <w:szCs w:val="32"/>
        </w:rPr>
        <w:t xml:space="preserve">on 1/10/2008 </w:t>
      </w:r>
      <w:r>
        <w:rPr>
          <w:sz w:val="32"/>
          <w:szCs w:val="32"/>
        </w:rPr>
        <w:t xml:space="preserve">(“Yes, </w:t>
      </w:r>
      <w:proofErr w:type="spellStart"/>
      <w:r>
        <w:rPr>
          <w:sz w:val="32"/>
          <w:szCs w:val="32"/>
        </w:rPr>
        <w:t>buy-in</w:t>
      </w:r>
      <w:proofErr w:type="spellEnd"/>
      <w:r>
        <w:rPr>
          <w:sz w:val="32"/>
          <w:szCs w:val="32"/>
        </w:rPr>
        <w:t xml:space="preserve"> has started effective 7/1/2006.”</w:t>
      </w:r>
      <w:r w:rsidR="00516093">
        <w:rPr>
          <w:sz w:val="32"/>
          <w:szCs w:val="32"/>
        </w:rPr>
        <w:t>)</w:t>
      </w:r>
      <w:r>
        <w:rPr>
          <w:sz w:val="32"/>
          <w:szCs w:val="32"/>
        </w:rPr>
        <w:t xml:space="preserve">. </w:t>
      </w:r>
      <w:r w:rsidR="00203763">
        <w:rPr>
          <w:sz w:val="32"/>
          <w:szCs w:val="32"/>
        </w:rPr>
        <w:t xml:space="preserve"> </w:t>
      </w:r>
      <w:r w:rsidR="00516093">
        <w:rPr>
          <w:sz w:val="32"/>
          <w:szCs w:val="32"/>
        </w:rPr>
        <w:t>CMS (smiling) carries “mini-baton” with 1161 RIC D to MMIS.  Shakes hands with MMIS in congratulation.</w:t>
      </w:r>
    </w:p>
    <w:p w:rsidR="00203763" w:rsidRDefault="00203763" w:rsidP="008055CE">
      <w:pPr>
        <w:jc w:val="both"/>
        <w:rPr>
          <w:sz w:val="32"/>
          <w:szCs w:val="32"/>
        </w:rPr>
      </w:pPr>
    </w:p>
    <w:p w:rsidR="00516093" w:rsidRDefault="00516093" w:rsidP="008055CE">
      <w:pPr>
        <w:jc w:val="both"/>
        <w:rPr>
          <w:sz w:val="32"/>
          <w:szCs w:val="32"/>
        </w:rPr>
      </w:pPr>
      <w:r>
        <w:rPr>
          <w:sz w:val="32"/>
          <w:szCs w:val="32"/>
        </w:rPr>
        <w:t>CMS (smiling) also carries “big” baton to SSA (also smiling).</w:t>
      </w:r>
    </w:p>
    <w:p w:rsidR="00516093" w:rsidRDefault="00516093" w:rsidP="008055CE">
      <w:pPr>
        <w:jc w:val="both"/>
        <w:rPr>
          <w:sz w:val="32"/>
          <w:szCs w:val="32"/>
        </w:rPr>
      </w:pPr>
    </w:p>
    <w:p w:rsidR="00516093" w:rsidRPr="00F46CCD" w:rsidRDefault="00516093" w:rsidP="008055CE">
      <w:pPr>
        <w:jc w:val="both"/>
        <w:rPr>
          <w:sz w:val="32"/>
          <w:szCs w:val="32"/>
        </w:rPr>
      </w:pPr>
    </w:p>
    <w:p w:rsidR="00A65B05" w:rsidRDefault="00A65B05" w:rsidP="00A65B05">
      <w:pPr>
        <w:jc w:val="center"/>
        <w:rPr>
          <w:b/>
          <w:sz w:val="32"/>
          <w:szCs w:val="32"/>
        </w:rPr>
      </w:pPr>
      <w:r>
        <w:rPr>
          <w:b/>
          <w:sz w:val="32"/>
          <w:szCs w:val="32"/>
        </w:rPr>
        <w:br w:type="page"/>
      </w:r>
      <w:r w:rsidR="00516093">
        <w:rPr>
          <w:b/>
          <w:sz w:val="32"/>
          <w:szCs w:val="32"/>
          <w:u w:val="single"/>
        </w:rPr>
        <w:lastRenderedPageBreak/>
        <w:t xml:space="preserve">Scenario 1:  “Perfect World” </w:t>
      </w:r>
      <w:r w:rsidR="00F46CCD">
        <w:rPr>
          <w:b/>
          <w:sz w:val="32"/>
          <w:szCs w:val="32"/>
          <w:u w:val="single"/>
        </w:rPr>
        <w:t xml:space="preserve"> – </w:t>
      </w:r>
      <w:r w:rsidR="00516093">
        <w:rPr>
          <w:b/>
          <w:sz w:val="32"/>
          <w:szCs w:val="32"/>
          <w:u w:val="single"/>
        </w:rPr>
        <w:t>3</w:t>
      </w:r>
      <w:r w:rsidR="00F46CCD">
        <w:rPr>
          <w:b/>
          <w:sz w:val="32"/>
          <w:szCs w:val="32"/>
          <w:u w:val="single"/>
        </w:rPr>
        <w:t xml:space="preserve"> of </w:t>
      </w:r>
      <w:r w:rsidR="00516093">
        <w:rPr>
          <w:b/>
          <w:sz w:val="32"/>
          <w:szCs w:val="32"/>
          <w:u w:val="single"/>
        </w:rPr>
        <w:t>3</w:t>
      </w:r>
    </w:p>
    <w:p w:rsidR="00A65B05" w:rsidRDefault="00A65B05" w:rsidP="00A65B05">
      <w:pPr>
        <w:jc w:val="center"/>
        <w:rPr>
          <w:b/>
          <w:sz w:val="32"/>
          <w:szCs w:val="32"/>
        </w:rPr>
      </w:pPr>
    </w:p>
    <w:p w:rsidR="00A65B05" w:rsidRDefault="00746B14" w:rsidP="00727444">
      <w:pPr>
        <w:jc w:val="center"/>
        <w:rPr>
          <w:b/>
          <w:sz w:val="32"/>
          <w:szCs w:val="32"/>
        </w:rPr>
      </w:pPr>
      <w:r>
        <w:rPr>
          <w:b/>
          <w:noProof/>
          <w:sz w:val="32"/>
          <w:szCs w:val="32"/>
        </w:rPr>
        <w:pict>
          <v:rect id="_x0000_s1292" style="position:absolute;left:0;text-align:left;margin-left:247.35pt;margin-top:80.95pt;width:12.75pt;height:12pt;z-index:251671552"/>
        </w:pict>
      </w:r>
      <w:r>
        <w:rPr>
          <w:b/>
          <w:sz w:val="32"/>
          <w:szCs w:val="32"/>
        </w:rPr>
        <w:pict>
          <v:shape id="_x0000_i1028" type="#_x0000_t75" style="width:511.5pt;height:361.5pt">
            <v:imagedata r:id="rId12" o:title="Transaction History G311950-5"/>
          </v:shape>
        </w:pict>
      </w:r>
    </w:p>
    <w:p w:rsidR="00A65B05" w:rsidRDefault="00A65B05" w:rsidP="00727444">
      <w:pPr>
        <w:jc w:val="center"/>
        <w:rPr>
          <w:b/>
          <w:sz w:val="32"/>
          <w:szCs w:val="32"/>
        </w:rPr>
      </w:pPr>
    </w:p>
    <w:p w:rsidR="00516093" w:rsidRDefault="00516093" w:rsidP="008055CE">
      <w:pPr>
        <w:jc w:val="both"/>
        <w:rPr>
          <w:sz w:val="32"/>
          <w:szCs w:val="32"/>
        </w:rPr>
      </w:pPr>
      <w:r>
        <w:rPr>
          <w:sz w:val="32"/>
          <w:szCs w:val="32"/>
        </w:rPr>
        <w:t xml:space="preserve">CMS bills </w:t>
      </w:r>
      <w:smartTag w:uri="urn:schemas-microsoft-com:office:smarttags" w:element="place">
        <w:smartTag w:uri="urn:schemas-microsoft-com:office:smarttags" w:element="State">
          <w:r>
            <w:rPr>
              <w:sz w:val="32"/>
              <w:szCs w:val="32"/>
            </w:rPr>
            <w:t>Colorado</w:t>
          </w:r>
        </w:smartTag>
      </w:smartTag>
      <w:r>
        <w:rPr>
          <w:sz w:val="32"/>
          <w:szCs w:val="32"/>
        </w:rPr>
        <w:t xml:space="preserve"> for the Part B premiums back to 1/2006.</w:t>
      </w:r>
      <w:r w:rsidR="00F61B36">
        <w:rPr>
          <w:sz w:val="32"/>
          <w:szCs w:val="32"/>
        </w:rPr>
        <w:t xml:space="preserve">  </w:t>
      </w:r>
      <w:r>
        <w:rPr>
          <w:sz w:val="32"/>
          <w:szCs w:val="32"/>
        </w:rPr>
        <w:t>SSA stops the Part B deduction from the client’s SSA check and issues a refund to the client for the 1/2006-</w:t>
      </w:r>
      <w:r w:rsidR="001D5A89">
        <w:rPr>
          <w:sz w:val="32"/>
          <w:szCs w:val="32"/>
        </w:rPr>
        <w:t>3</w:t>
      </w:r>
      <w:r>
        <w:rPr>
          <w:sz w:val="32"/>
          <w:szCs w:val="32"/>
        </w:rPr>
        <w:t>/2008 Part B premiums.</w:t>
      </w:r>
    </w:p>
    <w:p w:rsidR="00516093" w:rsidRDefault="00516093" w:rsidP="008055CE">
      <w:pPr>
        <w:jc w:val="both"/>
        <w:rPr>
          <w:sz w:val="32"/>
          <w:szCs w:val="32"/>
        </w:rPr>
      </w:pPr>
    </w:p>
    <w:p w:rsidR="007A3E20" w:rsidRDefault="00AE0250" w:rsidP="008055CE">
      <w:pPr>
        <w:jc w:val="both"/>
        <w:rPr>
          <w:sz w:val="32"/>
          <w:szCs w:val="32"/>
        </w:rPr>
      </w:pPr>
      <w:r>
        <w:rPr>
          <w:sz w:val="32"/>
          <w:szCs w:val="32"/>
        </w:rPr>
        <w:t>Med</w:t>
      </w:r>
      <w:r w:rsidR="00754EAF">
        <w:rPr>
          <w:sz w:val="32"/>
          <w:szCs w:val="32"/>
        </w:rPr>
        <w:t>e</w:t>
      </w:r>
      <w:r>
        <w:rPr>
          <w:sz w:val="32"/>
          <w:szCs w:val="32"/>
        </w:rPr>
        <w:t>a</w:t>
      </w:r>
      <w:r w:rsidR="00516093">
        <w:rPr>
          <w:sz w:val="32"/>
          <w:szCs w:val="32"/>
        </w:rPr>
        <w:t xml:space="preserve"> is ecstatic!  She can pay her medical bills that have accumulated from 2005!</w:t>
      </w:r>
      <w:r w:rsidR="00F61B36">
        <w:rPr>
          <w:sz w:val="32"/>
          <w:szCs w:val="32"/>
        </w:rPr>
        <w:t xml:space="preserve">  No</w:t>
      </w:r>
      <w:r w:rsidR="00556F72">
        <w:rPr>
          <w:sz w:val="32"/>
          <w:szCs w:val="32"/>
        </w:rPr>
        <w:t>w there will be no</w:t>
      </w:r>
      <w:r w:rsidR="00F61B36">
        <w:rPr>
          <w:sz w:val="32"/>
          <w:szCs w:val="32"/>
        </w:rPr>
        <w:t xml:space="preserve"> more collection</w:t>
      </w:r>
      <w:r w:rsidR="00556F72">
        <w:rPr>
          <w:sz w:val="32"/>
          <w:szCs w:val="32"/>
        </w:rPr>
        <w:t xml:space="preserve"> agencies</w:t>
      </w:r>
      <w:r w:rsidR="00F61B36">
        <w:rPr>
          <w:sz w:val="32"/>
          <w:szCs w:val="32"/>
        </w:rPr>
        <w:t xml:space="preserve"> call</w:t>
      </w:r>
      <w:r w:rsidR="00556F72">
        <w:rPr>
          <w:sz w:val="32"/>
          <w:szCs w:val="32"/>
        </w:rPr>
        <w:t>ing to threaten to freeze her bank accounts</w:t>
      </w:r>
      <w:r w:rsidR="00F61B36">
        <w:rPr>
          <w:sz w:val="32"/>
          <w:szCs w:val="32"/>
        </w:rPr>
        <w:t xml:space="preserve"> and a better variety of food for three actual meals a day.</w:t>
      </w:r>
    </w:p>
    <w:p w:rsidR="007A3E20" w:rsidRDefault="007A3E20" w:rsidP="008055CE">
      <w:pPr>
        <w:jc w:val="both"/>
        <w:rPr>
          <w:sz w:val="32"/>
          <w:szCs w:val="32"/>
        </w:rPr>
      </w:pPr>
      <w:r>
        <w:rPr>
          <w:sz w:val="32"/>
          <w:szCs w:val="32"/>
        </w:rPr>
        <w:br w:type="page"/>
      </w:r>
    </w:p>
    <w:p w:rsidR="007A3E20" w:rsidRPr="008207F3" w:rsidRDefault="007A3E20" w:rsidP="007A3E20">
      <w:pPr>
        <w:jc w:val="center"/>
        <w:rPr>
          <w:b/>
          <w:sz w:val="48"/>
          <w:szCs w:val="48"/>
        </w:rPr>
      </w:pPr>
      <w:r w:rsidRPr="008207F3">
        <w:rPr>
          <w:b/>
          <w:sz w:val="48"/>
          <w:szCs w:val="48"/>
        </w:rPr>
        <w:t>PICK A NAME AND STICK WITH IT!!!</w:t>
      </w:r>
    </w:p>
    <w:p w:rsidR="008207F3" w:rsidRDefault="008207F3" w:rsidP="007A3E20">
      <w:pPr>
        <w:jc w:val="center"/>
        <w:rPr>
          <w:b/>
          <w:sz w:val="36"/>
          <w:szCs w:val="36"/>
        </w:rPr>
      </w:pPr>
    </w:p>
    <w:p w:rsidR="008207F3" w:rsidRDefault="008207F3" w:rsidP="007A3E20">
      <w:pPr>
        <w:jc w:val="center"/>
        <w:rPr>
          <w:b/>
          <w:sz w:val="36"/>
          <w:szCs w:val="36"/>
        </w:rPr>
      </w:pPr>
    </w:p>
    <w:p w:rsidR="008207F3" w:rsidRDefault="008207F3" w:rsidP="007A3E20">
      <w:pPr>
        <w:jc w:val="center"/>
        <w:rPr>
          <w:b/>
          <w:sz w:val="36"/>
          <w:szCs w:val="36"/>
        </w:rPr>
      </w:pPr>
    </w:p>
    <w:p w:rsidR="008207F3" w:rsidRDefault="008207F3" w:rsidP="007A3E20">
      <w:pPr>
        <w:jc w:val="center"/>
        <w:rPr>
          <w:b/>
          <w:sz w:val="36"/>
          <w:szCs w:val="36"/>
        </w:rPr>
      </w:pPr>
    </w:p>
    <w:p w:rsidR="008207F3" w:rsidRDefault="008207F3" w:rsidP="007A3E20">
      <w:pPr>
        <w:jc w:val="center"/>
        <w:rPr>
          <w:b/>
          <w:sz w:val="36"/>
          <w:szCs w:val="36"/>
        </w:rPr>
      </w:pPr>
    </w:p>
    <w:p w:rsidR="008207F3" w:rsidRDefault="008207F3" w:rsidP="007A3E20">
      <w:pPr>
        <w:jc w:val="center"/>
        <w:rPr>
          <w:b/>
          <w:sz w:val="36"/>
          <w:szCs w:val="36"/>
        </w:rPr>
      </w:pPr>
    </w:p>
    <w:p w:rsidR="008207F3" w:rsidRPr="00CD5D63" w:rsidRDefault="008207F3" w:rsidP="007A3E20">
      <w:pPr>
        <w:jc w:val="center"/>
        <w:rPr>
          <w:b/>
          <w:sz w:val="36"/>
          <w:szCs w:val="36"/>
        </w:rPr>
      </w:pPr>
    </w:p>
    <w:p w:rsidR="008207F3" w:rsidRDefault="008207F3" w:rsidP="008207F3">
      <w:pPr>
        <w:pBdr>
          <w:top w:val="dashDotStroked" w:sz="24" w:space="1" w:color="auto"/>
          <w:left w:val="dashDotStroked" w:sz="24" w:space="1" w:color="auto"/>
          <w:bottom w:val="dashDotStroked" w:sz="24" w:space="1" w:color="auto"/>
          <w:right w:val="dashDotStroked" w:sz="24" w:space="4" w:color="auto"/>
        </w:pBdr>
        <w:jc w:val="center"/>
        <w:rPr>
          <w:sz w:val="28"/>
          <w:szCs w:val="28"/>
        </w:rPr>
      </w:pPr>
    </w:p>
    <w:p w:rsidR="008207F3" w:rsidRDefault="008207F3" w:rsidP="008207F3">
      <w:pPr>
        <w:pBdr>
          <w:top w:val="dashDotStroked" w:sz="24" w:space="1" w:color="auto"/>
          <w:left w:val="dashDotStroked" w:sz="24" w:space="1" w:color="auto"/>
          <w:bottom w:val="dashDotStroked" w:sz="24" w:space="1" w:color="auto"/>
          <w:right w:val="dashDotStroked" w:sz="24" w:space="4" w:color="auto"/>
        </w:pBdr>
        <w:jc w:val="center"/>
        <w:rPr>
          <w:sz w:val="28"/>
          <w:szCs w:val="28"/>
        </w:rPr>
      </w:pPr>
    </w:p>
    <w:p w:rsidR="008207F3" w:rsidRDefault="008207F3" w:rsidP="008207F3">
      <w:pPr>
        <w:pBdr>
          <w:top w:val="dashDotStroked" w:sz="24" w:space="1" w:color="auto"/>
          <w:left w:val="dashDotStroked" w:sz="24" w:space="1" w:color="auto"/>
          <w:bottom w:val="dashDotStroked" w:sz="24" w:space="1" w:color="auto"/>
          <w:right w:val="dashDotStroked" w:sz="24" w:space="4" w:color="auto"/>
        </w:pBdr>
        <w:jc w:val="center"/>
        <w:rPr>
          <w:sz w:val="28"/>
          <w:szCs w:val="28"/>
        </w:rPr>
      </w:pPr>
    </w:p>
    <w:p w:rsidR="00C37CCA" w:rsidRPr="008207F3" w:rsidRDefault="007A3E20" w:rsidP="008207F3">
      <w:pPr>
        <w:pBdr>
          <w:top w:val="dashDotStroked" w:sz="24" w:space="1" w:color="auto"/>
          <w:left w:val="dashDotStroked" w:sz="24" w:space="1" w:color="auto"/>
          <w:bottom w:val="dashDotStroked" w:sz="24" w:space="1" w:color="auto"/>
          <w:right w:val="dashDotStroked" w:sz="24" w:space="4" w:color="auto"/>
        </w:pBdr>
        <w:jc w:val="center"/>
        <w:rPr>
          <w:b/>
          <w:i/>
          <w:sz w:val="40"/>
          <w:szCs w:val="40"/>
          <w:u w:val="single"/>
        </w:rPr>
      </w:pPr>
      <w:r w:rsidRPr="008207F3">
        <w:rPr>
          <w:b/>
          <w:i/>
          <w:sz w:val="40"/>
          <w:szCs w:val="40"/>
          <w:u w:val="single"/>
        </w:rPr>
        <w:t xml:space="preserve">If we don’t match CMS’ data, </w:t>
      </w:r>
      <w:proofErr w:type="spellStart"/>
      <w:r w:rsidRPr="008207F3">
        <w:rPr>
          <w:b/>
          <w:i/>
          <w:sz w:val="40"/>
          <w:szCs w:val="40"/>
          <w:u w:val="single"/>
        </w:rPr>
        <w:t>buy-in</w:t>
      </w:r>
      <w:proofErr w:type="spellEnd"/>
      <w:r w:rsidRPr="008207F3">
        <w:rPr>
          <w:b/>
          <w:i/>
          <w:sz w:val="40"/>
          <w:szCs w:val="40"/>
          <w:u w:val="single"/>
        </w:rPr>
        <w:t xml:space="preserve"> won’t go through.</w:t>
      </w:r>
    </w:p>
    <w:p w:rsidR="008207F3" w:rsidRDefault="008207F3" w:rsidP="008207F3">
      <w:pPr>
        <w:pBdr>
          <w:top w:val="dashDotStroked" w:sz="24" w:space="1" w:color="auto"/>
          <w:left w:val="dashDotStroked" w:sz="24" w:space="1" w:color="auto"/>
          <w:bottom w:val="dashDotStroked" w:sz="24" w:space="1" w:color="auto"/>
          <w:right w:val="dashDotStroked" w:sz="24" w:space="4" w:color="auto"/>
        </w:pBdr>
        <w:jc w:val="center"/>
        <w:rPr>
          <w:sz w:val="28"/>
          <w:szCs w:val="28"/>
        </w:rPr>
      </w:pPr>
    </w:p>
    <w:p w:rsidR="008207F3" w:rsidRDefault="008207F3" w:rsidP="008207F3">
      <w:pPr>
        <w:pBdr>
          <w:top w:val="dashDotStroked" w:sz="24" w:space="1" w:color="auto"/>
          <w:left w:val="dashDotStroked" w:sz="24" w:space="1" w:color="auto"/>
          <w:bottom w:val="dashDotStroked" w:sz="24" w:space="1" w:color="auto"/>
          <w:right w:val="dashDotStroked" w:sz="24" w:space="4" w:color="auto"/>
        </w:pBdr>
        <w:jc w:val="center"/>
        <w:rPr>
          <w:sz w:val="28"/>
          <w:szCs w:val="28"/>
        </w:rPr>
      </w:pPr>
    </w:p>
    <w:p w:rsidR="008207F3" w:rsidRDefault="008207F3" w:rsidP="008207F3">
      <w:pPr>
        <w:pBdr>
          <w:top w:val="dashDotStroked" w:sz="24" w:space="1" w:color="auto"/>
          <w:left w:val="dashDotStroked" w:sz="24" w:space="1" w:color="auto"/>
          <w:bottom w:val="dashDotStroked" w:sz="24" w:space="1" w:color="auto"/>
          <w:right w:val="dashDotStroked" w:sz="24" w:space="4" w:color="auto"/>
        </w:pBdr>
        <w:jc w:val="cente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rPr>
          <w:sz w:val="28"/>
          <w:szCs w:val="28"/>
        </w:rPr>
      </w:pPr>
    </w:p>
    <w:p w:rsidR="008207F3" w:rsidRDefault="008207F3" w:rsidP="008207F3">
      <w:pPr>
        <w:jc w:val="center"/>
        <w:rPr>
          <w:sz w:val="28"/>
          <w:szCs w:val="28"/>
        </w:rPr>
      </w:pPr>
    </w:p>
    <w:p w:rsidR="008207F3" w:rsidRDefault="008207F3" w:rsidP="008207F3">
      <w:pPr>
        <w:jc w:val="center"/>
        <w:rPr>
          <w:sz w:val="32"/>
          <w:szCs w:val="32"/>
        </w:rPr>
      </w:pPr>
    </w:p>
    <w:p w:rsidR="00590DAF" w:rsidRDefault="00C37CCA" w:rsidP="00590DAF">
      <w:pPr>
        <w:jc w:val="center"/>
        <w:rPr>
          <w:b/>
          <w:sz w:val="32"/>
          <w:szCs w:val="32"/>
          <w:u w:val="single"/>
        </w:rPr>
      </w:pPr>
      <w:r>
        <w:rPr>
          <w:sz w:val="32"/>
          <w:szCs w:val="32"/>
        </w:rPr>
        <w:br w:type="page"/>
      </w:r>
      <w:r w:rsidR="006B5093" w:rsidRPr="00590DAF">
        <w:rPr>
          <w:b/>
          <w:sz w:val="32"/>
          <w:szCs w:val="32"/>
          <w:u w:val="single"/>
        </w:rPr>
        <w:lastRenderedPageBreak/>
        <w:t xml:space="preserve"> </w:t>
      </w:r>
      <w:r w:rsidR="001201F7">
        <w:rPr>
          <w:b/>
          <w:sz w:val="32"/>
          <w:szCs w:val="32"/>
          <w:u w:val="single"/>
        </w:rPr>
        <w:t xml:space="preserve">Scenario 2:  </w:t>
      </w:r>
      <w:r w:rsidR="00590DAF" w:rsidRPr="00590DAF">
        <w:rPr>
          <w:b/>
          <w:sz w:val="32"/>
          <w:szCs w:val="32"/>
          <w:u w:val="single"/>
        </w:rPr>
        <w:t>Buy-In Stop, Reject, Restart – 1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293" style="position:absolute;left:0;text-align:left;margin-left:248.85pt;margin-top:80.95pt;width:12pt;height:13.5pt;z-index:251672576"/>
        </w:pict>
      </w:r>
      <w:r>
        <w:rPr>
          <w:b/>
          <w:sz w:val="32"/>
          <w:szCs w:val="32"/>
          <w:u w:val="single"/>
        </w:rPr>
        <w:pict>
          <v:shape id="_x0000_i1029" type="#_x0000_t75" style="width:511.5pt;height:361.5pt">
            <v:imagedata r:id="rId13" o:title="Buy-In Stop Reject Restart-1"/>
          </v:shape>
        </w:pict>
      </w:r>
    </w:p>
    <w:p w:rsidR="00C835F6" w:rsidRDefault="00C835F6" w:rsidP="00590DAF">
      <w:pPr>
        <w:jc w:val="center"/>
        <w:rPr>
          <w:b/>
          <w:sz w:val="32"/>
          <w:szCs w:val="32"/>
          <w:u w:val="single"/>
        </w:rPr>
      </w:pPr>
    </w:p>
    <w:p w:rsidR="00C835F6" w:rsidRDefault="00C835F6" w:rsidP="00590DAF">
      <w:pPr>
        <w:jc w:val="center"/>
        <w:rPr>
          <w:b/>
          <w:sz w:val="32"/>
          <w:szCs w:val="32"/>
        </w:rPr>
      </w:pPr>
      <w:r w:rsidRPr="009E597A">
        <w:rPr>
          <w:b/>
          <w:sz w:val="32"/>
          <w:szCs w:val="32"/>
        </w:rPr>
        <w:t xml:space="preserve">Buy-In </w:t>
      </w:r>
      <w:r w:rsidR="001201F7" w:rsidRPr="009E597A">
        <w:rPr>
          <w:b/>
          <w:sz w:val="32"/>
          <w:szCs w:val="32"/>
        </w:rPr>
        <w:t xml:space="preserve">has been </w:t>
      </w:r>
      <w:r w:rsidRPr="009E597A">
        <w:rPr>
          <w:b/>
          <w:sz w:val="32"/>
          <w:szCs w:val="32"/>
        </w:rPr>
        <w:t>ongoing since 7/1999</w:t>
      </w:r>
      <w:r w:rsidR="000A6BA9" w:rsidRPr="009E597A">
        <w:rPr>
          <w:b/>
          <w:sz w:val="32"/>
          <w:szCs w:val="32"/>
        </w:rPr>
        <w:t>.</w:t>
      </w:r>
    </w:p>
    <w:p w:rsidR="00FC3C73" w:rsidRPr="009E597A" w:rsidRDefault="00FC3C73" w:rsidP="00590DAF">
      <w:pPr>
        <w:jc w:val="center"/>
        <w:rPr>
          <w:b/>
          <w:sz w:val="32"/>
          <w:szCs w:val="32"/>
        </w:rPr>
      </w:pPr>
    </w:p>
    <w:p w:rsidR="001201F7" w:rsidRDefault="00B402B1" w:rsidP="00B402B1">
      <w:pPr>
        <w:rPr>
          <w:sz w:val="32"/>
          <w:szCs w:val="32"/>
        </w:rPr>
      </w:pPr>
      <w:r>
        <w:rPr>
          <w:sz w:val="32"/>
          <w:szCs w:val="32"/>
        </w:rPr>
        <w:t xml:space="preserve">Margaret </w:t>
      </w:r>
      <w:proofErr w:type="spellStart"/>
      <w:r>
        <w:rPr>
          <w:sz w:val="32"/>
          <w:szCs w:val="32"/>
        </w:rPr>
        <w:t>Georgethopilos</w:t>
      </w:r>
      <w:proofErr w:type="spellEnd"/>
      <w:r w:rsidR="001201F7">
        <w:rPr>
          <w:sz w:val="32"/>
          <w:szCs w:val="32"/>
        </w:rPr>
        <w:t xml:space="preserve"> </w:t>
      </w:r>
      <w:r w:rsidR="008D6032">
        <w:rPr>
          <w:sz w:val="32"/>
          <w:szCs w:val="32"/>
        </w:rPr>
        <w:t xml:space="preserve">(she prefers to go by Maggie and has done so for fifty years) </w:t>
      </w:r>
      <w:r w:rsidR="001201F7">
        <w:rPr>
          <w:sz w:val="32"/>
          <w:szCs w:val="32"/>
        </w:rPr>
        <w:t>is blissfully unaware that her world is about t</w:t>
      </w:r>
      <w:r>
        <w:rPr>
          <w:sz w:val="32"/>
          <w:szCs w:val="32"/>
        </w:rPr>
        <w:t xml:space="preserve">o come </w:t>
      </w:r>
      <w:r w:rsidR="001201F7">
        <w:rPr>
          <w:sz w:val="32"/>
          <w:szCs w:val="32"/>
        </w:rPr>
        <w:t>crashing down.</w:t>
      </w:r>
      <w:r w:rsidR="00B30CF3">
        <w:rPr>
          <w:sz w:val="32"/>
          <w:szCs w:val="32"/>
        </w:rPr>
        <w:t xml:space="preserve">  And that the next year is going to be a very trying time for her.</w:t>
      </w:r>
      <w:r>
        <w:rPr>
          <w:sz w:val="32"/>
          <w:szCs w:val="32"/>
        </w:rPr>
        <w:t xml:space="preserve">  Growing up in the Great Depression has taught her to be thrifty and save.  She also has developed a great belief that her government will always take care of her.  So while her Social Security check is her only source of income she is still able to set aside a few dollars each month.</w:t>
      </w:r>
    </w:p>
    <w:p w:rsidR="00C835F6" w:rsidRPr="00C835F6" w:rsidRDefault="00C835F6" w:rsidP="00590DAF">
      <w:pPr>
        <w:jc w:val="center"/>
        <w:rPr>
          <w:sz w:val="32"/>
          <w:szCs w:val="32"/>
        </w:rPr>
      </w:pPr>
    </w:p>
    <w:p w:rsidR="00590DAF" w:rsidRDefault="00590DAF" w:rsidP="00590DAF">
      <w:pPr>
        <w:jc w:val="center"/>
        <w:rPr>
          <w:b/>
          <w:sz w:val="32"/>
          <w:szCs w:val="32"/>
          <w:u w:val="single"/>
        </w:rPr>
      </w:pPr>
      <w:r>
        <w:rPr>
          <w:b/>
          <w:sz w:val="32"/>
          <w:szCs w:val="32"/>
          <w:u w:val="single"/>
        </w:rPr>
        <w:br w:type="page"/>
      </w:r>
      <w:r w:rsidR="001201F7">
        <w:rPr>
          <w:b/>
          <w:sz w:val="32"/>
          <w:szCs w:val="32"/>
          <w:u w:val="single"/>
        </w:rPr>
        <w:lastRenderedPageBreak/>
        <w:t xml:space="preserve">Scenario 2:  </w:t>
      </w:r>
      <w:r w:rsidRPr="00590DAF">
        <w:rPr>
          <w:b/>
          <w:sz w:val="32"/>
          <w:szCs w:val="32"/>
          <w:u w:val="single"/>
        </w:rPr>
        <w:t xml:space="preserve">Buy-In Stop, Reject, Restart – </w:t>
      </w:r>
      <w:r>
        <w:rPr>
          <w:b/>
          <w:sz w:val="32"/>
          <w:szCs w:val="32"/>
          <w:u w:val="single"/>
        </w:rPr>
        <w:t>2</w:t>
      </w:r>
      <w:r w:rsidRPr="00590DAF">
        <w:rPr>
          <w:b/>
          <w:sz w:val="32"/>
          <w:szCs w:val="32"/>
          <w:u w:val="single"/>
        </w:rPr>
        <w:t xml:space="preserve"> of 10</w:t>
      </w:r>
    </w:p>
    <w:p w:rsidR="00590DAF" w:rsidRDefault="00590DAF" w:rsidP="00590DAF">
      <w:pPr>
        <w:jc w:val="center"/>
        <w:rPr>
          <w:b/>
          <w:sz w:val="32"/>
          <w:szCs w:val="32"/>
          <w:u w:val="single"/>
        </w:rPr>
      </w:pPr>
    </w:p>
    <w:p w:rsidR="008D4F9B" w:rsidRDefault="00746B14" w:rsidP="00590DAF">
      <w:pPr>
        <w:jc w:val="center"/>
        <w:rPr>
          <w:b/>
          <w:sz w:val="32"/>
          <w:szCs w:val="32"/>
          <w:u w:val="single"/>
        </w:rPr>
      </w:pPr>
      <w:r>
        <w:rPr>
          <w:b/>
          <w:noProof/>
          <w:sz w:val="32"/>
          <w:szCs w:val="32"/>
          <w:u w:val="single"/>
        </w:rPr>
        <w:pict>
          <v:rect id="_x0000_s1294" style="position:absolute;left:0;text-align:left;margin-left:249.6pt;margin-top:81.7pt;width:10.5pt;height:10.5pt;z-index:251673600"/>
        </w:pict>
      </w:r>
      <w:r>
        <w:rPr>
          <w:b/>
          <w:sz w:val="32"/>
          <w:szCs w:val="32"/>
          <w:u w:val="single"/>
        </w:rPr>
        <w:pict>
          <v:shape id="_x0000_i1030" type="#_x0000_t75" style="width:511.5pt;height:361.5pt">
            <v:imagedata r:id="rId14" o:title="Buy-In Stop Reject Restart-2"/>
          </v:shape>
        </w:pict>
      </w:r>
    </w:p>
    <w:p w:rsidR="009B4FBE" w:rsidRDefault="009B4FBE" w:rsidP="009B4FBE">
      <w:pPr>
        <w:jc w:val="center"/>
        <w:rPr>
          <w:b/>
          <w:bCs/>
          <w:sz w:val="32"/>
          <w:szCs w:val="32"/>
          <w:u w:val="single"/>
        </w:rPr>
      </w:pPr>
    </w:p>
    <w:p w:rsidR="009B4FBE" w:rsidRPr="009B4FBE" w:rsidRDefault="009B4FBE" w:rsidP="009B4FBE">
      <w:pPr>
        <w:jc w:val="center"/>
        <w:rPr>
          <w:b/>
          <w:bCs/>
          <w:sz w:val="32"/>
          <w:szCs w:val="32"/>
        </w:rPr>
      </w:pPr>
      <w:r w:rsidRPr="009B4FBE">
        <w:rPr>
          <w:b/>
          <w:bCs/>
          <w:sz w:val="32"/>
          <w:szCs w:val="32"/>
        </w:rPr>
        <w:t xml:space="preserve">Request to stop </w:t>
      </w:r>
      <w:proofErr w:type="spellStart"/>
      <w:r w:rsidRPr="009B4FBE">
        <w:rPr>
          <w:b/>
          <w:bCs/>
          <w:sz w:val="32"/>
          <w:szCs w:val="32"/>
        </w:rPr>
        <w:t>buy-in</w:t>
      </w:r>
      <w:proofErr w:type="spellEnd"/>
      <w:r w:rsidRPr="009B4FBE">
        <w:rPr>
          <w:b/>
          <w:bCs/>
          <w:sz w:val="32"/>
          <w:szCs w:val="32"/>
        </w:rPr>
        <w:t xml:space="preserve"> due to loss of eligibility sent to CMS </w:t>
      </w:r>
      <w:smartTag w:uri="urn:schemas-microsoft-com:office:smarttags" w:element="place">
        <w:smartTag w:uri="urn:schemas-microsoft-com:office:smarttags" w:element="City">
          <w:r w:rsidRPr="009B4FBE">
            <w:rPr>
              <w:b/>
              <w:bCs/>
              <w:sz w:val="32"/>
              <w:szCs w:val="32"/>
            </w:rPr>
            <w:t>Baltimore</w:t>
          </w:r>
        </w:smartTag>
      </w:smartTag>
      <w:r w:rsidRPr="009B4FBE">
        <w:rPr>
          <w:b/>
          <w:bCs/>
          <w:sz w:val="32"/>
          <w:szCs w:val="32"/>
        </w:rPr>
        <w:t>.</w:t>
      </w:r>
    </w:p>
    <w:p w:rsidR="00590DAF" w:rsidRDefault="00590DAF" w:rsidP="00590DAF">
      <w:pPr>
        <w:jc w:val="center"/>
        <w:rPr>
          <w:b/>
          <w:sz w:val="32"/>
          <w:szCs w:val="32"/>
          <w:u w:val="single"/>
        </w:rPr>
      </w:pPr>
    </w:p>
    <w:p w:rsidR="008D6032" w:rsidRDefault="008D6032" w:rsidP="008D6032">
      <w:pPr>
        <w:jc w:val="both"/>
        <w:rPr>
          <w:sz w:val="32"/>
          <w:szCs w:val="32"/>
        </w:rPr>
      </w:pPr>
      <w:r>
        <w:rPr>
          <w:sz w:val="32"/>
          <w:szCs w:val="32"/>
        </w:rPr>
        <w:t>CBMS sends notice telling Maggie she lost Medicaid eligibility due to “failed to return RRR packet.”  Maggie is shocked because she knows she did mail the packet to her worker and the government has never let her down!</w:t>
      </w:r>
    </w:p>
    <w:p w:rsidR="008D6032" w:rsidRDefault="008D6032" w:rsidP="008D6032">
      <w:pPr>
        <w:jc w:val="both"/>
        <w:rPr>
          <w:sz w:val="32"/>
          <w:szCs w:val="32"/>
        </w:rPr>
      </w:pPr>
    </w:p>
    <w:p w:rsidR="008D6032" w:rsidRDefault="008D6032" w:rsidP="008D6032">
      <w:pPr>
        <w:jc w:val="both"/>
        <w:rPr>
          <w:sz w:val="32"/>
          <w:szCs w:val="32"/>
        </w:rPr>
      </w:pPr>
      <w:r>
        <w:rPr>
          <w:sz w:val="32"/>
          <w:szCs w:val="32"/>
        </w:rPr>
        <w:t>CBMS sends updated med spans to MMIS showing eligibility end date 12/31/2005.  CBMS (grim-faced) carries baton to MMIS team showing eligibility end date.</w:t>
      </w:r>
    </w:p>
    <w:p w:rsidR="008D6032" w:rsidRDefault="008D6032" w:rsidP="008055CE">
      <w:pPr>
        <w:jc w:val="both"/>
        <w:rPr>
          <w:sz w:val="32"/>
          <w:szCs w:val="32"/>
        </w:rPr>
      </w:pPr>
    </w:p>
    <w:p w:rsidR="00C835F6" w:rsidRDefault="00FC3C73" w:rsidP="008055CE">
      <w:pPr>
        <w:jc w:val="both"/>
        <w:rPr>
          <w:sz w:val="32"/>
          <w:szCs w:val="32"/>
        </w:rPr>
      </w:pPr>
      <w:r w:rsidRPr="009204F7">
        <w:rPr>
          <w:sz w:val="32"/>
          <w:szCs w:val="32"/>
        </w:rPr>
        <w:t xml:space="preserve">MMIS </w:t>
      </w:r>
      <w:proofErr w:type="spellStart"/>
      <w:r w:rsidRPr="009204F7">
        <w:rPr>
          <w:sz w:val="32"/>
          <w:szCs w:val="32"/>
        </w:rPr>
        <w:t>buy-in</w:t>
      </w:r>
      <w:proofErr w:type="spellEnd"/>
      <w:r w:rsidRPr="009204F7">
        <w:rPr>
          <w:sz w:val="32"/>
          <w:szCs w:val="32"/>
        </w:rPr>
        <w:t xml:space="preserve"> termination program sends a </w:t>
      </w:r>
      <w:proofErr w:type="spellStart"/>
      <w:r w:rsidRPr="009204F7">
        <w:rPr>
          <w:sz w:val="32"/>
          <w:szCs w:val="32"/>
        </w:rPr>
        <w:t>txn</w:t>
      </w:r>
      <w:proofErr w:type="spellEnd"/>
      <w:r w:rsidRPr="009204F7">
        <w:rPr>
          <w:sz w:val="32"/>
          <w:szCs w:val="32"/>
        </w:rPr>
        <w:t xml:space="preserve"> 51 RIC S (request to stop </w:t>
      </w:r>
      <w:proofErr w:type="spellStart"/>
      <w:r w:rsidRPr="009204F7">
        <w:rPr>
          <w:sz w:val="32"/>
          <w:szCs w:val="32"/>
        </w:rPr>
        <w:t>buy-in</w:t>
      </w:r>
      <w:proofErr w:type="spellEnd"/>
      <w:r w:rsidRPr="009204F7">
        <w:rPr>
          <w:sz w:val="32"/>
          <w:szCs w:val="32"/>
        </w:rPr>
        <w:t>) effective 12/31/2005 to CMS Baltimore on 12/18/2005.</w:t>
      </w:r>
      <w:r w:rsidR="008D6032">
        <w:rPr>
          <w:sz w:val="32"/>
          <w:szCs w:val="32"/>
        </w:rPr>
        <w:t xml:space="preserve">  </w:t>
      </w:r>
      <w:r w:rsidR="001201F7">
        <w:rPr>
          <w:sz w:val="32"/>
          <w:szCs w:val="32"/>
        </w:rPr>
        <w:t xml:space="preserve">MMIS </w:t>
      </w:r>
      <w:r w:rsidR="009E597A">
        <w:rPr>
          <w:sz w:val="32"/>
          <w:szCs w:val="32"/>
        </w:rPr>
        <w:t>(“grim reaper”)</w:t>
      </w:r>
      <w:r w:rsidR="001201F7">
        <w:rPr>
          <w:sz w:val="32"/>
          <w:szCs w:val="32"/>
        </w:rPr>
        <w:t xml:space="preserve"> carries baton with </w:t>
      </w:r>
      <w:proofErr w:type="spellStart"/>
      <w:r w:rsidR="001201F7">
        <w:rPr>
          <w:sz w:val="32"/>
          <w:szCs w:val="32"/>
        </w:rPr>
        <w:t>txn</w:t>
      </w:r>
      <w:proofErr w:type="spellEnd"/>
      <w:r w:rsidR="001201F7">
        <w:rPr>
          <w:sz w:val="32"/>
          <w:szCs w:val="32"/>
        </w:rPr>
        <w:t xml:space="preserve"> 51 &amp; </w:t>
      </w:r>
      <w:proofErr w:type="spellStart"/>
      <w:r w:rsidR="001201F7">
        <w:rPr>
          <w:sz w:val="32"/>
          <w:szCs w:val="32"/>
        </w:rPr>
        <w:t>buy-in</w:t>
      </w:r>
      <w:proofErr w:type="spellEnd"/>
      <w:r w:rsidR="001201F7">
        <w:rPr>
          <w:sz w:val="32"/>
          <w:szCs w:val="32"/>
        </w:rPr>
        <w:t xml:space="preserve"> end date to CMS group.</w:t>
      </w:r>
    </w:p>
    <w:p w:rsidR="00FC3C73" w:rsidRDefault="00FC3C73" w:rsidP="008055CE">
      <w:pPr>
        <w:jc w:val="both"/>
        <w:rPr>
          <w:sz w:val="32"/>
          <w:szCs w:val="32"/>
        </w:rPr>
      </w:pPr>
    </w:p>
    <w:p w:rsidR="00FC3C73" w:rsidRDefault="00FC3C73" w:rsidP="008055CE">
      <w:pPr>
        <w:jc w:val="both"/>
        <w:rPr>
          <w:sz w:val="32"/>
          <w:szCs w:val="32"/>
        </w:rPr>
      </w:pPr>
      <w:r>
        <w:rPr>
          <w:sz w:val="32"/>
          <w:szCs w:val="32"/>
        </w:rPr>
        <w:lastRenderedPageBreak/>
        <w:t xml:space="preserve">All the while Maggie is totally oblivious about her </w:t>
      </w:r>
      <w:proofErr w:type="spellStart"/>
      <w:r>
        <w:rPr>
          <w:sz w:val="32"/>
          <w:szCs w:val="32"/>
        </w:rPr>
        <w:t>buy-in</w:t>
      </w:r>
      <w:proofErr w:type="spellEnd"/>
      <w:r>
        <w:rPr>
          <w:sz w:val="32"/>
          <w:szCs w:val="32"/>
        </w:rPr>
        <w:t xml:space="preserve"> being stopped.  And while it has been several days since her birthday she is planning to use a little of her savings to go out on the town.  Actually out on the town for Maggie is a movie and a meal at the local cafeteria.  But she has just not gotten around to </w:t>
      </w:r>
      <w:r w:rsidR="009B5F85">
        <w:rPr>
          <w:sz w:val="32"/>
          <w:szCs w:val="32"/>
        </w:rPr>
        <w:t xml:space="preserve">it </w:t>
      </w:r>
      <w:r>
        <w:rPr>
          <w:sz w:val="32"/>
          <w:szCs w:val="32"/>
        </w:rPr>
        <w:t>yet.</w:t>
      </w:r>
    </w:p>
    <w:p w:rsidR="001201F7" w:rsidRPr="00C835F6" w:rsidRDefault="001201F7" w:rsidP="008055CE">
      <w:pPr>
        <w:jc w:val="both"/>
        <w:rPr>
          <w:sz w:val="32"/>
          <w:szCs w:val="32"/>
        </w:rPr>
      </w:pPr>
    </w:p>
    <w:p w:rsidR="00590DAF" w:rsidRDefault="00590DAF" w:rsidP="00590DAF">
      <w:pPr>
        <w:jc w:val="center"/>
        <w:rPr>
          <w:b/>
          <w:sz w:val="32"/>
          <w:szCs w:val="32"/>
          <w:u w:val="single"/>
        </w:rPr>
      </w:pPr>
      <w:r>
        <w:rPr>
          <w:b/>
          <w:sz w:val="32"/>
          <w:szCs w:val="32"/>
          <w:u w:val="single"/>
        </w:rPr>
        <w:br w:type="page"/>
      </w:r>
      <w:r w:rsidR="009E597A">
        <w:rPr>
          <w:b/>
          <w:sz w:val="32"/>
          <w:szCs w:val="32"/>
          <w:u w:val="single"/>
        </w:rPr>
        <w:lastRenderedPageBreak/>
        <w:t xml:space="preserve">Scenario 2:  </w:t>
      </w:r>
      <w:r w:rsidRPr="00590DAF">
        <w:rPr>
          <w:b/>
          <w:sz w:val="32"/>
          <w:szCs w:val="32"/>
          <w:u w:val="single"/>
        </w:rPr>
        <w:t xml:space="preserve">Buy-In Stop, Reject, Restart – </w:t>
      </w:r>
      <w:r>
        <w:rPr>
          <w:b/>
          <w:sz w:val="32"/>
          <w:szCs w:val="32"/>
          <w:u w:val="single"/>
        </w:rPr>
        <w:t>3</w:t>
      </w:r>
      <w:r w:rsidRPr="00590DAF">
        <w:rPr>
          <w:b/>
          <w:sz w:val="32"/>
          <w:szCs w:val="32"/>
          <w:u w:val="single"/>
        </w:rPr>
        <w:t xml:space="preserve"> of 10</w:t>
      </w:r>
    </w:p>
    <w:p w:rsidR="00590DAF" w:rsidRDefault="00590DAF" w:rsidP="00590DAF">
      <w:pPr>
        <w:jc w:val="center"/>
        <w:rPr>
          <w:b/>
          <w:sz w:val="32"/>
          <w:szCs w:val="32"/>
          <w:u w:val="single"/>
        </w:rPr>
      </w:pPr>
    </w:p>
    <w:p w:rsidR="008D4F9B" w:rsidRDefault="00746B14" w:rsidP="00590DAF">
      <w:pPr>
        <w:jc w:val="center"/>
        <w:rPr>
          <w:b/>
          <w:sz w:val="32"/>
          <w:szCs w:val="32"/>
          <w:u w:val="single"/>
        </w:rPr>
      </w:pPr>
      <w:r>
        <w:rPr>
          <w:b/>
          <w:noProof/>
          <w:sz w:val="32"/>
          <w:szCs w:val="32"/>
          <w:u w:val="single"/>
        </w:rPr>
        <w:pict>
          <v:rect id="_x0000_s1295" style="position:absolute;left:0;text-align:left;margin-left:249.6pt;margin-top:80.95pt;width:10.5pt;height:10.5pt;z-index:251674624"/>
        </w:pict>
      </w:r>
      <w:r>
        <w:rPr>
          <w:b/>
          <w:sz w:val="32"/>
          <w:szCs w:val="32"/>
          <w:u w:val="single"/>
        </w:rPr>
        <w:pict>
          <v:shape id="_x0000_i1031" type="#_x0000_t75" style="width:511.5pt;height:361.5pt">
            <v:imagedata r:id="rId15" o:title="Buy-In Stop Reject Restart-3"/>
          </v:shape>
        </w:pict>
      </w:r>
    </w:p>
    <w:p w:rsidR="00590DAF" w:rsidRDefault="00590DAF" w:rsidP="00590DAF">
      <w:pPr>
        <w:jc w:val="center"/>
        <w:rPr>
          <w:b/>
          <w:sz w:val="32"/>
          <w:szCs w:val="32"/>
          <w:u w:val="single"/>
        </w:rPr>
      </w:pPr>
    </w:p>
    <w:p w:rsidR="00C835F6" w:rsidRPr="00466C64" w:rsidRDefault="009E597A" w:rsidP="00590DAF">
      <w:pPr>
        <w:jc w:val="center"/>
        <w:rPr>
          <w:b/>
          <w:sz w:val="32"/>
          <w:szCs w:val="32"/>
        </w:rPr>
      </w:pPr>
      <w:r w:rsidRPr="00466C64">
        <w:rPr>
          <w:b/>
          <w:sz w:val="32"/>
          <w:szCs w:val="32"/>
        </w:rPr>
        <w:t xml:space="preserve">CMS responds to state request and agrees to stop </w:t>
      </w:r>
      <w:proofErr w:type="spellStart"/>
      <w:r w:rsidRPr="00466C64">
        <w:rPr>
          <w:b/>
          <w:sz w:val="32"/>
          <w:szCs w:val="32"/>
        </w:rPr>
        <w:t>buy-in</w:t>
      </w:r>
      <w:proofErr w:type="spellEnd"/>
      <w:r w:rsidRPr="00466C64">
        <w:rPr>
          <w:b/>
          <w:sz w:val="32"/>
          <w:szCs w:val="32"/>
        </w:rPr>
        <w:t xml:space="preserve"> effective 1/1/2006.</w:t>
      </w:r>
    </w:p>
    <w:p w:rsidR="009E597A" w:rsidRDefault="009E597A" w:rsidP="00590DAF">
      <w:pPr>
        <w:jc w:val="center"/>
        <w:rPr>
          <w:sz w:val="32"/>
          <w:szCs w:val="32"/>
        </w:rPr>
      </w:pPr>
    </w:p>
    <w:p w:rsidR="009E597A" w:rsidRDefault="009E597A" w:rsidP="00466C64">
      <w:pPr>
        <w:rPr>
          <w:sz w:val="32"/>
          <w:szCs w:val="32"/>
        </w:rPr>
      </w:pPr>
      <w:r>
        <w:rPr>
          <w:sz w:val="32"/>
          <w:szCs w:val="32"/>
        </w:rPr>
        <w:t xml:space="preserve">CMS member (grinning evilly) carries a “mini-baton” with </w:t>
      </w:r>
      <w:proofErr w:type="spellStart"/>
      <w:r>
        <w:rPr>
          <w:sz w:val="32"/>
          <w:szCs w:val="32"/>
        </w:rPr>
        <w:t>txn</w:t>
      </w:r>
      <w:proofErr w:type="spellEnd"/>
      <w:r>
        <w:rPr>
          <w:sz w:val="32"/>
          <w:szCs w:val="32"/>
        </w:rPr>
        <w:t xml:space="preserve"> 1751 RIC D back to MMIS.</w:t>
      </w:r>
      <w:r w:rsidR="006C3936">
        <w:rPr>
          <w:sz w:val="32"/>
          <w:szCs w:val="32"/>
        </w:rPr>
        <w:t xml:space="preserve">  </w:t>
      </w:r>
      <w:r>
        <w:rPr>
          <w:sz w:val="32"/>
          <w:szCs w:val="32"/>
        </w:rPr>
        <w:t>Another CMS member (also grinning evilly) carries baton with 1751 RIC D to SSA.</w:t>
      </w:r>
    </w:p>
    <w:p w:rsidR="006C3936" w:rsidRDefault="006C3936" w:rsidP="00466C64">
      <w:pPr>
        <w:rPr>
          <w:sz w:val="32"/>
          <w:szCs w:val="32"/>
        </w:rPr>
      </w:pPr>
    </w:p>
    <w:p w:rsidR="009E597A" w:rsidRDefault="006C3936" w:rsidP="00466C64">
      <w:pPr>
        <w:rPr>
          <w:sz w:val="32"/>
          <w:szCs w:val="32"/>
        </w:rPr>
      </w:pPr>
      <w:r>
        <w:rPr>
          <w:sz w:val="32"/>
          <w:szCs w:val="32"/>
        </w:rPr>
        <w:t>Maggie</w:t>
      </w:r>
      <w:r w:rsidR="009E597A">
        <w:rPr>
          <w:sz w:val="32"/>
          <w:szCs w:val="32"/>
        </w:rPr>
        <w:t xml:space="preserve"> is uneasy because she </w:t>
      </w:r>
      <w:r w:rsidR="00A14BFC">
        <w:rPr>
          <w:sz w:val="32"/>
          <w:szCs w:val="32"/>
        </w:rPr>
        <w:t>received</w:t>
      </w:r>
      <w:r w:rsidR="009E597A">
        <w:rPr>
          <w:sz w:val="32"/>
          <w:szCs w:val="32"/>
        </w:rPr>
        <w:t xml:space="preserve"> a warning notice from CBMS but hasn’t felt the financial impact yet.</w:t>
      </w:r>
      <w:r>
        <w:rPr>
          <w:sz w:val="32"/>
          <w:szCs w:val="32"/>
        </w:rPr>
        <w:t xml:space="preserve">  She has been uneasy enough that while it</w:t>
      </w:r>
      <w:r w:rsidR="009B5F85">
        <w:rPr>
          <w:sz w:val="32"/>
          <w:szCs w:val="32"/>
        </w:rPr>
        <w:t>’</w:t>
      </w:r>
      <w:r>
        <w:rPr>
          <w:sz w:val="32"/>
          <w:szCs w:val="32"/>
        </w:rPr>
        <w:t>s been a month since her birthday she has not gone out on the town to celebrate yet.  Each day that passes her anxiety increases exponentially.</w:t>
      </w:r>
    </w:p>
    <w:p w:rsidR="009E597A" w:rsidRPr="006B5093" w:rsidRDefault="009E597A" w:rsidP="00590DAF">
      <w:pPr>
        <w:jc w:val="center"/>
        <w:rPr>
          <w:sz w:val="32"/>
          <w:szCs w:val="32"/>
        </w:rPr>
      </w:pPr>
    </w:p>
    <w:p w:rsidR="00590DAF" w:rsidRDefault="00590DAF" w:rsidP="00590DAF">
      <w:pPr>
        <w:jc w:val="center"/>
        <w:rPr>
          <w:b/>
          <w:sz w:val="32"/>
          <w:szCs w:val="32"/>
          <w:u w:val="single"/>
        </w:rPr>
      </w:pPr>
      <w:r>
        <w:rPr>
          <w:b/>
          <w:sz w:val="32"/>
          <w:szCs w:val="32"/>
          <w:u w:val="single"/>
        </w:rPr>
        <w:br w:type="page"/>
      </w:r>
      <w:r w:rsidR="009E597A">
        <w:rPr>
          <w:b/>
          <w:sz w:val="32"/>
          <w:szCs w:val="32"/>
          <w:u w:val="single"/>
        </w:rPr>
        <w:lastRenderedPageBreak/>
        <w:t xml:space="preserve">Scenario 2:  </w:t>
      </w:r>
      <w:r w:rsidRPr="00590DAF">
        <w:rPr>
          <w:b/>
          <w:sz w:val="32"/>
          <w:szCs w:val="32"/>
          <w:u w:val="single"/>
        </w:rPr>
        <w:t xml:space="preserve">Buy-In Stop, Reject, Restart – </w:t>
      </w:r>
      <w:r>
        <w:rPr>
          <w:b/>
          <w:sz w:val="32"/>
          <w:szCs w:val="32"/>
          <w:u w:val="single"/>
        </w:rPr>
        <w:t>4</w:t>
      </w:r>
      <w:r w:rsidRPr="00590DAF">
        <w:rPr>
          <w:b/>
          <w:sz w:val="32"/>
          <w:szCs w:val="32"/>
          <w:u w:val="single"/>
        </w:rPr>
        <w:t xml:space="preserve">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296" style="position:absolute;left:0;text-align:left;margin-left:248.1pt;margin-top:81.7pt;width:10.5pt;height:10.5pt;z-index:251675648"/>
        </w:pict>
      </w:r>
      <w:r>
        <w:rPr>
          <w:b/>
          <w:sz w:val="32"/>
          <w:szCs w:val="32"/>
          <w:u w:val="single"/>
        </w:rPr>
        <w:pict>
          <v:shape id="_x0000_i1032" type="#_x0000_t75" style="width:511.5pt;height:361.5pt">
            <v:imagedata r:id="rId16" o:title="Buy-In Stop Reject Restart-4"/>
          </v:shape>
        </w:pict>
      </w:r>
    </w:p>
    <w:p w:rsidR="00781BF8" w:rsidRPr="00781BF8" w:rsidRDefault="00781BF8" w:rsidP="00781BF8">
      <w:pPr>
        <w:jc w:val="center"/>
        <w:rPr>
          <w:b/>
          <w:bCs/>
          <w:i/>
          <w:iCs/>
          <w:sz w:val="32"/>
          <w:szCs w:val="32"/>
        </w:rPr>
      </w:pPr>
      <w:r w:rsidRPr="00781BF8">
        <w:rPr>
          <w:b/>
          <w:bCs/>
          <w:sz w:val="32"/>
          <w:szCs w:val="32"/>
        </w:rPr>
        <w:t xml:space="preserve">SSA sends notice to the client that the Part B premium will be deducted from her next SSA check. </w:t>
      </w:r>
      <w:smartTag w:uri="urn:schemas-microsoft-com:office:smarttags" w:element="place">
        <w:smartTag w:uri="urn:schemas-microsoft-com:office:smarttags" w:element="State">
          <w:r w:rsidRPr="00781BF8">
            <w:rPr>
              <w:b/>
              <w:bCs/>
              <w:i/>
              <w:iCs/>
              <w:sz w:val="32"/>
              <w:szCs w:val="32"/>
            </w:rPr>
            <w:t>Colorado</w:t>
          </w:r>
        </w:smartTag>
      </w:smartTag>
      <w:r w:rsidRPr="00781BF8">
        <w:rPr>
          <w:b/>
          <w:bCs/>
          <w:i/>
          <w:iCs/>
          <w:sz w:val="32"/>
          <w:szCs w:val="32"/>
        </w:rPr>
        <w:t xml:space="preserve"> receives credit for the premium.</w:t>
      </w:r>
    </w:p>
    <w:p w:rsidR="008D4F9B" w:rsidRDefault="008D4F9B" w:rsidP="00590DAF">
      <w:pPr>
        <w:jc w:val="center"/>
        <w:rPr>
          <w:b/>
          <w:sz w:val="32"/>
          <w:szCs w:val="32"/>
          <w:u w:val="single"/>
        </w:rPr>
      </w:pPr>
    </w:p>
    <w:p w:rsidR="009E597A" w:rsidRDefault="009E597A" w:rsidP="00466C64">
      <w:pPr>
        <w:rPr>
          <w:sz w:val="32"/>
          <w:szCs w:val="32"/>
        </w:rPr>
      </w:pPr>
      <w:r>
        <w:rPr>
          <w:sz w:val="32"/>
          <w:szCs w:val="32"/>
        </w:rPr>
        <w:t xml:space="preserve">SSA updates their system to show </w:t>
      </w:r>
      <w:proofErr w:type="spellStart"/>
      <w:r>
        <w:rPr>
          <w:sz w:val="32"/>
          <w:szCs w:val="32"/>
        </w:rPr>
        <w:t>buy-in</w:t>
      </w:r>
      <w:proofErr w:type="spellEnd"/>
      <w:r>
        <w:rPr>
          <w:sz w:val="32"/>
          <w:szCs w:val="32"/>
        </w:rPr>
        <w:t xml:space="preserve"> stopped 12/31/05.  They don’t know why, all they can see is </w:t>
      </w:r>
      <w:proofErr w:type="spellStart"/>
      <w:r>
        <w:rPr>
          <w:sz w:val="32"/>
          <w:szCs w:val="32"/>
        </w:rPr>
        <w:t>buy-in</w:t>
      </w:r>
      <w:proofErr w:type="spellEnd"/>
      <w:r>
        <w:rPr>
          <w:sz w:val="32"/>
          <w:szCs w:val="32"/>
        </w:rPr>
        <w:t xml:space="preserve"> stopped by the state.</w:t>
      </w:r>
      <w:r w:rsidR="006C3936">
        <w:rPr>
          <w:sz w:val="32"/>
          <w:szCs w:val="32"/>
        </w:rPr>
        <w:t xml:space="preserve">  </w:t>
      </w:r>
      <w:r>
        <w:rPr>
          <w:sz w:val="32"/>
          <w:szCs w:val="32"/>
        </w:rPr>
        <w:t>SSA sends notice to the client that the Part B premium will be deducted from her next SSA check.</w:t>
      </w:r>
    </w:p>
    <w:p w:rsidR="006C3936" w:rsidRDefault="006C3936" w:rsidP="00466C64">
      <w:pPr>
        <w:rPr>
          <w:sz w:val="32"/>
          <w:szCs w:val="32"/>
        </w:rPr>
      </w:pPr>
    </w:p>
    <w:p w:rsidR="009E597A" w:rsidRDefault="009E597A" w:rsidP="00466C64">
      <w:pPr>
        <w:rPr>
          <w:sz w:val="32"/>
          <w:szCs w:val="32"/>
        </w:rPr>
      </w:pPr>
      <w:r>
        <w:rPr>
          <w:sz w:val="32"/>
          <w:szCs w:val="32"/>
        </w:rPr>
        <w:t>SSA</w:t>
      </w:r>
      <w:r w:rsidR="006C3936">
        <w:rPr>
          <w:sz w:val="32"/>
          <w:szCs w:val="32"/>
        </w:rPr>
        <w:t>’s</w:t>
      </w:r>
      <w:r>
        <w:rPr>
          <w:sz w:val="32"/>
          <w:szCs w:val="32"/>
        </w:rPr>
        <w:t xml:space="preserve"> </w:t>
      </w:r>
      <w:r w:rsidR="00523417">
        <w:rPr>
          <w:sz w:val="32"/>
          <w:szCs w:val="32"/>
        </w:rPr>
        <w:t xml:space="preserve">determined, grim-faced collection agent </w:t>
      </w:r>
      <w:r>
        <w:rPr>
          <w:sz w:val="32"/>
          <w:szCs w:val="32"/>
        </w:rPr>
        <w:t xml:space="preserve">carries baton to </w:t>
      </w:r>
      <w:r w:rsidR="006C3936">
        <w:rPr>
          <w:sz w:val="32"/>
          <w:szCs w:val="32"/>
        </w:rPr>
        <w:t>Ma</w:t>
      </w:r>
      <w:r w:rsidR="002437A0">
        <w:rPr>
          <w:sz w:val="32"/>
          <w:szCs w:val="32"/>
        </w:rPr>
        <w:t>g</w:t>
      </w:r>
      <w:r w:rsidR="006C3936">
        <w:rPr>
          <w:sz w:val="32"/>
          <w:szCs w:val="32"/>
        </w:rPr>
        <w:t>g</w:t>
      </w:r>
      <w:r w:rsidR="002437A0">
        <w:rPr>
          <w:sz w:val="32"/>
          <w:szCs w:val="32"/>
        </w:rPr>
        <w:t>ie</w:t>
      </w:r>
      <w:r>
        <w:rPr>
          <w:sz w:val="32"/>
          <w:szCs w:val="32"/>
        </w:rPr>
        <w:t xml:space="preserve"> </w:t>
      </w:r>
      <w:r w:rsidR="00523417">
        <w:rPr>
          <w:sz w:val="32"/>
          <w:szCs w:val="32"/>
        </w:rPr>
        <w:t>and demands payment.</w:t>
      </w:r>
      <w:r w:rsidR="006C3936">
        <w:rPr>
          <w:sz w:val="32"/>
          <w:szCs w:val="32"/>
        </w:rPr>
        <w:t xml:space="preserve">  She</w:t>
      </w:r>
      <w:r>
        <w:rPr>
          <w:sz w:val="32"/>
          <w:szCs w:val="32"/>
        </w:rPr>
        <w:t xml:space="preserve"> is </w:t>
      </w:r>
      <w:r w:rsidR="00952F20">
        <w:rPr>
          <w:sz w:val="32"/>
          <w:szCs w:val="32"/>
        </w:rPr>
        <w:t>appalled</w:t>
      </w:r>
      <w:r>
        <w:rPr>
          <w:sz w:val="32"/>
          <w:szCs w:val="32"/>
        </w:rPr>
        <w:t>!  What am I going to do?  How will I eat?  I could be evicted!</w:t>
      </w:r>
      <w:r w:rsidR="006C3936">
        <w:rPr>
          <w:sz w:val="32"/>
          <w:szCs w:val="32"/>
        </w:rPr>
        <w:t xml:space="preserve">  And she will never get to ce</w:t>
      </w:r>
      <w:r w:rsidR="006D4000">
        <w:rPr>
          <w:sz w:val="32"/>
          <w:szCs w:val="32"/>
        </w:rPr>
        <w:t xml:space="preserve">lebrate her birthday now.  Her </w:t>
      </w:r>
      <w:r w:rsidR="006C3936">
        <w:rPr>
          <w:sz w:val="32"/>
          <w:szCs w:val="32"/>
        </w:rPr>
        <w:t>thoughts combined with the emotion of total fear that floods into her mind as she listens to the collection agent’s demands.</w:t>
      </w:r>
    </w:p>
    <w:p w:rsidR="006C3936" w:rsidRDefault="006C3936" w:rsidP="00466C64">
      <w:pPr>
        <w:rPr>
          <w:sz w:val="32"/>
          <w:szCs w:val="32"/>
        </w:rPr>
      </w:pPr>
    </w:p>
    <w:p w:rsidR="006C3936" w:rsidRPr="006B5093" w:rsidRDefault="006C3936" w:rsidP="00466C64">
      <w:pPr>
        <w:rPr>
          <w:sz w:val="32"/>
          <w:szCs w:val="32"/>
        </w:rPr>
      </w:pPr>
      <w:r>
        <w:rPr>
          <w:sz w:val="32"/>
          <w:szCs w:val="32"/>
        </w:rPr>
        <w:t xml:space="preserve">With total delight the SSA’s agent sees the panic cross her face.  And like a rabid dog </w:t>
      </w:r>
      <w:r w:rsidR="00B97F7A">
        <w:rPr>
          <w:sz w:val="32"/>
          <w:szCs w:val="32"/>
        </w:rPr>
        <w:t xml:space="preserve">he </w:t>
      </w:r>
      <w:r>
        <w:rPr>
          <w:sz w:val="32"/>
          <w:szCs w:val="32"/>
        </w:rPr>
        <w:t>jumps into his dissertation on what will be done to Ma</w:t>
      </w:r>
      <w:r w:rsidR="002437A0">
        <w:rPr>
          <w:sz w:val="32"/>
          <w:szCs w:val="32"/>
        </w:rPr>
        <w:t>g</w:t>
      </w:r>
      <w:r>
        <w:rPr>
          <w:sz w:val="32"/>
          <w:szCs w:val="32"/>
        </w:rPr>
        <w:t>g</w:t>
      </w:r>
      <w:r w:rsidR="002437A0">
        <w:rPr>
          <w:sz w:val="32"/>
          <w:szCs w:val="32"/>
        </w:rPr>
        <w:t>ie</w:t>
      </w:r>
      <w:r>
        <w:rPr>
          <w:sz w:val="32"/>
          <w:szCs w:val="32"/>
        </w:rPr>
        <w:t xml:space="preserve"> if she does not pay up.</w:t>
      </w:r>
      <w:r w:rsidR="00A604A4">
        <w:rPr>
          <w:sz w:val="32"/>
          <w:szCs w:val="32"/>
        </w:rPr>
        <w:t xml:space="preserve">  </w:t>
      </w:r>
      <w:r>
        <w:rPr>
          <w:sz w:val="32"/>
          <w:szCs w:val="32"/>
        </w:rPr>
        <w:t>This just adds to Maggie’s level of panic and desperation!</w:t>
      </w:r>
    </w:p>
    <w:p w:rsidR="00590DAF" w:rsidRDefault="00590DAF" w:rsidP="00590DAF">
      <w:pPr>
        <w:jc w:val="center"/>
        <w:rPr>
          <w:b/>
          <w:sz w:val="32"/>
          <w:szCs w:val="32"/>
          <w:u w:val="single"/>
        </w:rPr>
      </w:pPr>
      <w:r>
        <w:rPr>
          <w:b/>
          <w:sz w:val="32"/>
          <w:szCs w:val="32"/>
          <w:u w:val="single"/>
        </w:rPr>
        <w:br w:type="page"/>
      </w:r>
      <w:r w:rsidR="00523417">
        <w:rPr>
          <w:b/>
          <w:sz w:val="32"/>
          <w:szCs w:val="32"/>
          <w:u w:val="single"/>
        </w:rPr>
        <w:lastRenderedPageBreak/>
        <w:t xml:space="preserve">Scenario 2:  </w:t>
      </w:r>
      <w:r w:rsidRPr="00590DAF">
        <w:rPr>
          <w:b/>
          <w:sz w:val="32"/>
          <w:szCs w:val="32"/>
          <w:u w:val="single"/>
        </w:rPr>
        <w:t xml:space="preserve">Buy-In Stop, Reject, Restart – </w:t>
      </w:r>
      <w:r>
        <w:rPr>
          <w:b/>
          <w:sz w:val="32"/>
          <w:szCs w:val="32"/>
          <w:u w:val="single"/>
        </w:rPr>
        <w:t>5</w:t>
      </w:r>
      <w:r w:rsidRPr="00590DAF">
        <w:rPr>
          <w:b/>
          <w:sz w:val="32"/>
          <w:szCs w:val="32"/>
          <w:u w:val="single"/>
        </w:rPr>
        <w:t xml:space="preserve">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297" style="position:absolute;left:0;text-align:left;margin-left:248.85pt;margin-top:80.95pt;width:12pt;height:11.25pt;z-index:251676672"/>
        </w:pict>
      </w:r>
      <w:r>
        <w:rPr>
          <w:b/>
          <w:sz w:val="32"/>
          <w:szCs w:val="32"/>
          <w:u w:val="single"/>
        </w:rPr>
        <w:pict>
          <v:shape id="_x0000_i1033" type="#_x0000_t75" style="width:511.5pt;height:361.5pt">
            <v:imagedata r:id="rId17" o:title="Buy-In Stop Reject Restart-5"/>
          </v:shape>
        </w:pict>
      </w:r>
    </w:p>
    <w:p w:rsidR="00C15BEC" w:rsidRDefault="00C15BEC" w:rsidP="00590DAF">
      <w:pPr>
        <w:jc w:val="center"/>
        <w:rPr>
          <w:b/>
          <w:sz w:val="32"/>
          <w:szCs w:val="32"/>
          <w:u w:val="single"/>
        </w:rPr>
      </w:pPr>
    </w:p>
    <w:p w:rsidR="00425D49" w:rsidRPr="00523417" w:rsidRDefault="00425D49" w:rsidP="00425D49">
      <w:pPr>
        <w:rPr>
          <w:b/>
          <w:sz w:val="32"/>
          <w:szCs w:val="32"/>
        </w:rPr>
      </w:pPr>
      <w:r w:rsidRPr="00523417">
        <w:rPr>
          <w:b/>
          <w:sz w:val="32"/>
          <w:szCs w:val="32"/>
        </w:rPr>
        <w:t xml:space="preserve">Case reopened; new request to start </w:t>
      </w:r>
      <w:proofErr w:type="spellStart"/>
      <w:r w:rsidRPr="00523417">
        <w:rPr>
          <w:b/>
          <w:sz w:val="32"/>
          <w:szCs w:val="32"/>
        </w:rPr>
        <w:t>buy-in</w:t>
      </w:r>
      <w:proofErr w:type="spellEnd"/>
      <w:r w:rsidRPr="00523417">
        <w:rPr>
          <w:b/>
          <w:sz w:val="32"/>
          <w:szCs w:val="32"/>
        </w:rPr>
        <w:t xml:space="preserve"> effective 1/06 sent 7/29/2007.</w:t>
      </w:r>
    </w:p>
    <w:p w:rsidR="00425D49" w:rsidRPr="009B5F85" w:rsidRDefault="00425D49" w:rsidP="00466C64">
      <w:pPr>
        <w:rPr>
          <w:sz w:val="28"/>
          <w:szCs w:val="28"/>
        </w:rPr>
      </w:pPr>
    </w:p>
    <w:p w:rsidR="009B5F85" w:rsidRDefault="00425D49" w:rsidP="00466C64">
      <w:pPr>
        <w:rPr>
          <w:sz w:val="32"/>
          <w:szCs w:val="32"/>
        </w:rPr>
      </w:pPr>
      <w:r>
        <w:rPr>
          <w:sz w:val="32"/>
          <w:szCs w:val="32"/>
        </w:rPr>
        <w:t>Maggie</w:t>
      </w:r>
      <w:r w:rsidR="00523417">
        <w:rPr>
          <w:sz w:val="32"/>
          <w:szCs w:val="32"/>
        </w:rPr>
        <w:t xml:space="preserve"> goes to</w:t>
      </w:r>
      <w:r>
        <w:rPr>
          <w:sz w:val="32"/>
          <w:szCs w:val="32"/>
        </w:rPr>
        <w:t xml:space="preserve"> the</w:t>
      </w:r>
      <w:r w:rsidR="00523417">
        <w:rPr>
          <w:sz w:val="32"/>
          <w:szCs w:val="32"/>
        </w:rPr>
        <w:t xml:space="preserve"> county (CBMS) in a panic (carrying baton)!</w:t>
      </w:r>
      <w:r w:rsidR="009B5F85">
        <w:rPr>
          <w:sz w:val="32"/>
          <w:szCs w:val="32"/>
        </w:rPr>
        <w:t xml:space="preserve">  “</w:t>
      </w:r>
      <w:r w:rsidR="00523417">
        <w:rPr>
          <w:sz w:val="32"/>
          <w:szCs w:val="32"/>
        </w:rPr>
        <w:t>How do I fix this?  I know I turned in my redetermination packet 2 weeks ago!</w:t>
      </w:r>
      <w:r w:rsidR="009B5F85">
        <w:rPr>
          <w:sz w:val="32"/>
          <w:szCs w:val="32"/>
        </w:rPr>
        <w:t>”</w:t>
      </w:r>
    </w:p>
    <w:p w:rsidR="009B5F85" w:rsidRPr="009B5F85" w:rsidRDefault="009B5F85" w:rsidP="00466C64">
      <w:pPr>
        <w:rPr>
          <w:sz w:val="28"/>
          <w:szCs w:val="28"/>
        </w:rPr>
      </w:pPr>
    </w:p>
    <w:p w:rsidR="00523417" w:rsidRDefault="00425D49" w:rsidP="00466C64">
      <w:pPr>
        <w:rPr>
          <w:sz w:val="32"/>
          <w:szCs w:val="32"/>
        </w:rPr>
      </w:pPr>
      <w:r>
        <w:rPr>
          <w:sz w:val="32"/>
          <w:szCs w:val="32"/>
        </w:rPr>
        <w:t>The sympathetic and diligent</w:t>
      </w:r>
      <w:r w:rsidR="00523417">
        <w:rPr>
          <w:sz w:val="32"/>
          <w:szCs w:val="32"/>
        </w:rPr>
        <w:t xml:space="preserve"> worker helps </w:t>
      </w:r>
      <w:r>
        <w:rPr>
          <w:sz w:val="32"/>
          <w:szCs w:val="32"/>
        </w:rPr>
        <w:t>Maggie</w:t>
      </w:r>
      <w:r w:rsidR="00523417">
        <w:rPr>
          <w:sz w:val="32"/>
          <w:szCs w:val="32"/>
        </w:rPr>
        <w:t xml:space="preserve"> complete the </w:t>
      </w:r>
      <w:proofErr w:type="spellStart"/>
      <w:r w:rsidR="00523417">
        <w:rPr>
          <w:sz w:val="32"/>
          <w:szCs w:val="32"/>
        </w:rPr>
        <w:t>redet</w:t>
      </w:r>
      <w:proofErr w:type="spellEnd"/>
      <w:r w:rsidR="00523417">
        <w:rPr>
          <w:sz w:val="32"/>
          <w:szCs w:val="32"/>
        </w:rPr>
        <w:t xml:space="preserve"> packet and enters it into CBMS</w:t>
      </w:r>
      <w:r w:rsidR="009B5F85">
        <w:rPr>
          <w:sz w:val="32"/>
          <w:szCs w:val="32"/>
        </w:rPr>
        <w:t xml:space="preserve"> and</w:t>
      </w:r>
      <w:r>
        <w:rPr>
          <w:sz w:val="32"/>
          <w:szCs w:val="32"/>
        </w:rPr>
        <w:t xml:space="preserve"> </w:t>
      </w:r>
      <w:r w:rsidR="00952F20">
        <w:rPr>
          <w:sz w:val="32"/>
          <w:szCs w:val="32"/>
        </w:rPr>
        <w:t>explain</w:t>
      </w:r>
      <w:r w:rsidR="009B5F85">
        <w:rPr>
          <w:sz w:val="32"/>
          <w:szCs w:val="32"/>
        </w:rPr>
        <w:t>s</w:t>
      </w:r>
      <w:r>
        <w:rPr>
          <w:sz w:val="32"/>
          <w:szCs w:val="32"/>
        </w:rPr>
        <w:t xml:space="preserve"> the following steps in the relay race</w:t>
      </w:r>
      <w:r w:rsidR="009B5F85">
        <w:rPr>
          <w:sz w:val="32"/>
          <w:szCs w:val="32"/>
        </w:rPr>
        <w:t>,</w:t>
      </w:r>
      <w:r>
        <w:rPr>
          <w:sz w:val="32"/>
          <w:szCs w:val="32"/>
        </w:rPr>
        <w:t xml:space="preserve"> hoping to minimize </w:t>
      </w:r>
      <w:r w:rsidR="00952F20">
        <w:rPr>
          <w:sz w:val="32"/>
          <w:szCs w:val="32"/>
        </w:rPr>
        <w:t>Maggie’s</w:t>
      </w:r>
      <w:r>
        <w:rPr>
          <w:sz w:val="32"/>
          <w:szCs w:val="32"/>
        </w:rPr>
        <w:t xml:space="preserve"> total panic.</w:t>
      </w:r>
      <w:r w:rsidR="009B5F85">
        <w:rPr>
          <w:sz w:val="32"/>
          <w:szCs w:val="32"/>
        </w:rPr>
        <w:t xml:space="preserve">  (Maggie puts the </w:t>
      </w:r>
      <w:proofErr w:type="spellStart"/>
      <w:r w:rsidR="009B5F85">
        <w:rPr>
          <w:sz w:val="32"/>
          <w:szCs w:val="32"/>
        </w:rPr>
        <w:t>redet</w:t>
      </w:r>
      <w:proofErr w:type="spellEnd"/>
      <w:r w:rsidR="009B5F85">
        <w:rPr>
          <w:sz w:val="32"/>
          <w:szCs w:val="32"/>
        </w:rPr>
        <w:t xml:space="preserve"> on the baton and passes it to CBMS.</w:t>
      </w:r>
    </w:p>
    <w:p w:rsidR="00425D49" w:rsidRPr="009B5F85" w:rsidRDefault="00425D49" w:rsidP="00466C64">
      <w:pPr>
        <w:rPr>
          <w:sz w:val="28"/>
          <w:szCs w:val="28"/>
        </w:rPr>
      </w:pPr>
    </w:p>
    <w:p w:rsidR="00523417" w:rsidRDefault="00523417" w:rsidP="00466C64">
      <w:pPr>
        <w:rPr>
          <w:sz w:val="32"/>
          <w:szCs w:val="32"/>
        </w:rPr>
      </w:pPr>
      <w:r>
        <w:rPr>
          <w:sz w:val="32"/>
          <w:szCs w:val="32"/>
        </w:rPr>
        <w:t xml:space="preserve">CBMS </w:t>
      </w:r>
      <w:r w:rsidR="009B5F85">
        <w:rPr>
          <w:sz w:val="32"/>
          <w:szCs w:val="32"/>
        </w:rPr>
        <w:t xml:space="preserve">puts open med spans on the baton and </w:t>
      </w:r>
      <w:r>
        <w:rPr>
          <w:sz w:val="32"/>
          <w:szCs w:val="32"/>
        </w:rPr>
        <w:t>(smiling)</w:t>
      </w:r>
      <w:r w:rsidR="00754EAF">
        <w:rPr>
          <w:sz w:val="32"/>
          <w:szCs w:val="32"/>
        </w:rPr>
        <w:t xml:space="preserve"> </w:t>
      </w:r>
      <w:r>
        <w:rPr>
          <w:sz w:val="32"/>
          <w:szCs w:val="32"/>
        </w:rPr>
        <w:t xml:space="preserve">carries </w:t>
      </w:r>
      <w:r w:rsidR="009B5F85">
        <w:rPr>
          <w:sz w:val="32"/>
          <w:szCs w:val="32"/>
        </w:rPr>
        <w:t xml:space="preserve">the </w:t>
      </w:r>
      <w:r>
        <w:rPr>
          <w:sz w:val="32"/>
          <w:szCs w:val="32"/>
        </w:rPr>
        <w:t>baton to MMIS</w:t>
      </w:r>
      <w:r w:rsidR="009B5F85">
        <w:rPr>
          <w:sz w:val="32"/>
          <w:szCs w:val="32"/>
        </w:rPr>
        <w:t>,</w:t>
      </w:r>
      <w:r>
        <w:rPr>
          <w:sz w:val="32"/>
          <w:szCs w:val="32"/>
        </w:rPr>
        <w:t xml:space="preserve"> showing </w:t>
      </w:r>
      <w:r w:rsidR="00952F20">
        <w:rPr>
          <w:sz w:val="32"/>
          <w:szCs w:val="32"/>
        </w:rPr>
        <w:t>eligibility</w:t>
      </w:r>
      <w:r>
        <w:rPr>
          <w:sz w:val="32"/>
          <w:szCs w:val="32"/>
        </w:rPr>
        <w:t xml:space="preserve"> has reopened.</w:t>
      </w:r>
    </w:p>
    <w:p w:rsidR="00425D49" w:rsidRPr="009B5F85" w:rsidRDefault="00425D49" w:rsidP="00466C64">
      <w:pPr>
        <w:rPr>
          <w:sz w:val="28"/>
          <w:szCs w:val="28"/>
        </w:rPr>
      </w:pPr>
    </w:p>
    <w:p w:rsidR="00523417" w:rsidRDefault="00523417" w:rsidP="00466C64">
      <w:pPr>
        <w:rPr>
          <w:sz w:val="32"/>
          <w:szCs w:val="32"/>
        </w:rPr>
      </w:pPr>
      <w:r>
        <w:rPr>
          <w:sz w:val="32"/>
          <w:szCs w:val="32"/>
        </w:rPr>
        <w:t xml:space="preserve">MMIS accretion program creates new 61 requesting </w:t>
      </w:r>
      <w:proofErr w:type="spellStart"/>
      <w:r>
        <w:rPr>
          <w:sz w:val="32"/>
          <w:szCs w:val="32"/>
        </w:rPr>
        <w:t>buy-in</w:t>
      </w:r>
      <w:proofErr w:type="spellEnd"/>
      <w:r>
        <w:rPr>
          <w:sz w:val="32"/>
          <w:szCs w:val="32"/>
        </w:rPr>
        <w:t xml:space="preserve"> restart effective 1/2006 (picking up where the termination left off).</w:t>
      </w:r>
      <w:r w:rsidR="00425D49">
        <w:rPr>
          <w:sz w:val="32"/>
          <w:szCs w:val="32"/>
        </w:rPr>
        <w:t xml:space="preserve">  </w:t>
      </w:r>
      <w:r>
        <w:rPr>
          <w:sz w:val="32"/>
          <w:szCs w:val="32"/>
        </w:rPr>
        <w:t>MMIS (smiling) carries baton with new 61 RIC S to CMS.</w:t>
      </w:r>
    </w:p>
    <w:p w:rsidR="00590DAF" w:rsidRDefault="00590DAF" w:rsidP="00590DAF">
      <w:pPr>
        <w:jc w:val="center"/>
        <w:rPr>
          <w:b/>
          <w:sz w:val="32"/>
          <w:szCs w:val="32"/>
          <w:u w:val="single"/>
        </w:rPr>
      </w:pPr>
      <w:r>
        <w:rPr>
          <w:b/>
          <w:sz w:val="32"/>
          <w:szCs w:val="32"/>
          <w:u w:val="single"/>
        </w:rPr>
        <w:br w:type="page"/>
      </w:r>
      <w:r w:rsidR="00523417">
        <w:rPr>
          <w:b/>
          <w:sz w:val="32"/>
          <w:szCs w:val="32"/>
          <w:u w:val="single"/>
        </w:rPr>
        <w:lastRenderedPageBreak/>
        <w:t xml:space="preserve">Scenario 2:  </w:t>
      </w:r>
      <w:r w:rsidRPr="00590DAF">
        <w:rPr>
          <w:b/>
          <w:sz w:val="32"/>
          <w:szCs w:val="32"/>
          <w:u w:val="single"/>
        </w:rPr>
        <w:t xml:space="preserve">Buy-In Stop, Reject, Restart – </w:t>
      </w:r>
      <w:r>
        <w:rPr>
          <w:b/>
          <w:sz w:val="32"/>
          <w:szCs w:val="32"/>
          <w:u w:val="single"/>
        </w:rPr>
        <w:t>6</w:t>
      </w:r>
      <w:r w:rsidRPr="00590DAF">
        <w:rPr>
          <w:b/>
          <w:sz w:val="32"/>
          <w:szCs w:val="32"/>
          <w:u w:val="single"/>
        </w:rPr>
        <w:t xml:space="preserve">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298" style="position:absolute;left:0;text-align:left;margin-left:249.6pt;margin-top:80.2pt;width:9pt;height:11.25pt;z-index:251677696"/>
        </w:pict>
      </w:r>
      <w:r>
        <w:rPr>
          <w:b/>
          <w:sz w:val="32"/>
          <w:szCs w:val="32"/>
          <w:u w:val="single"/>
        </w:rPr>
        <w:pict>
          <v:shape id="_x0000_i1034" type="#_x0000_t75" style="width:511.5pt;height:361.5pt">
            <v:imagedata r:id="rId18" o:title="Buy-In Stop Reject Restart-6"/>
          </v:shape>
        </w:pict>
      </w:r>
    </w:p>
    <w:p w:rsidR="00C15BEC" w:rsidRDefault="00C15BEC" w:rsidP="00590DAF">
      <w:pPr>
        <w:jc w:val="center"/>
        <w:rPr>
          <w:b/>
          <w:sz w:val="32"/>
          <w:szCs w:val="32"/>
          <w:u w:val="single"/>
        </w:rPr>
      </w:pPr>
    </w:p>
    <w:p w:rsidR="006B5093" w:rsidRDefault="006B5093" w:rsidP="00590DAF">
      <w:pPr>
        <w:jc w:val="center"/>
        <w:rPr>
          <w:b/>
          <w:sz w:val="32"/>
          <w:szCs w:val="32"/>
        </w:rPr>
      </w:pPr>
      <w:r w:rsidRPr="00523417">
        <w:rPr>
          <w:b/>
          <w:sz w:val="32"/>
          <w:szCs w:val="32"/>
        </w:rPr>
        <w:t>Request rejected due to “personal characteristics don’t match.”</w:t>
      </w:r>
    </w:p>
    <w:p w:rsidR="00523417" w:rsidRDefault="00523417" w:rsidP="00590DAF">
      <w:pPr>
        <w:jc w:val="center"/>
        <w:rPr>
          <w:b/>
          <w:sz w:val="32"/>
          <w:szCs w:val="32"/>
        </w:rPr>
      </w:pPr>
    </w:p>
    <w:p w:rsidR="00523417" w:rsidRDefault="00523417" w:rsidP="00466C64">
      <w:pPr>
        <w:rPr>
          <w:sz w:val="32"/>
          <w:szCs w:val="32"/>
        </w:rPr>
      </w:pPr>
      <w:r w:rsidRPr="00523417">
        <w:rPr>
          <w:sz w:val="32"/>
          <w:szCs w:val="32"/>
        </w:rPr>
        <w:t>CMS</w:t>
      </w:r>
      <w:r>
        <w:rPr>
          <w:sz w:val="32"/>
          <w:szCs w:val="32"/>
        </w:rPr>
        <w:t xml:space="preserve"> responds with a 2161 </w:t>
      </w:r>
      <w:proofErr w:type="spellStart"/>
      <w:r>
        <w:rPr>
          <w:sz w:val="32"/>
          <w:szCs w:val="32"/>
        </w:rPr>
        <w:t>subcode</w:t>
      </w:r>
      <w:proofErr w:type="spellEnd"/>
      <w:r>
        <w:rPr>
          <w:sz w:val="32"/>
          <w:szCs w:val="32"/>
        </w:rPr>
        <w:t xml:space="preserve"> B RIC F:  “No.  HIC# exists but personal characteristics don’t match.”</w:t>
      </w:r>
      <w:r w:rsidR="00E53BDA">
        <w:rPr>
          <w:sz w:val="32"/>
          <w:szCs w:val="32"/>
        </w:rPr>
        <w:t xml:space="preserve">  </w:t>
      </w:r>
      <w:r>
        <w:rPr>
          <w:sz w:val="32"/>
          <w:szCs w:val="32"/>
        </w:rPr>
        <w:t xml:space="preserve">CMS carries baton with 2161 </w:t>
      </w:r>
      <w:proofErr w:type="spellStart"/>
      <w:r>
        <w:rPr>
          <w:sz w:val="32"/>
          <w:szCs w:val="32"/>
        </w:rPr>
        <w:t>subcode</w:t>
      </w:r>
      <w:proofErr w:type="spellEnd"/>
      <w:r>
        <w:rPr>
          <w:sz w:val="32"/>
          <w:szCs w:val="32"/>
        </w:rPr>
        <w:t xml:space="preserve"> B RIC F back to MMIS, shaking their heads.</w:t>
      </w:r>
    </w:p>
    <w:p w:rsidR="00E53BDA" w:rsidRDefault="00E53BDA" w:rsidP="00466C64">
      <w:pPr>
        <w:rPr>
          <w:sz w:val="32"/>
          <w:szCs w:val="32"/>
        </w:rPr>
      </w:pPr>
    </w:p>
    <w:p w:rsidR="00523417" w:rsidRDefault="00E53BDA" w:rsidP="00466C64">
      <w:pPr>
        <w:rPr>
          <w:sz w:val="32"/>
          <w:szCs w:val="32"/>
        </w:rPr>
      </w:pPr>
      <w:r>
        <w:rPr>
          <w:sz w:val="32"/>
          <w:szCs w:val="32"/>
        </w:rPr>
        <w:t xml:space="preserve">Maggie </w:t>
      </w:r>
      <w:r w:rsidR="00523417">
        <w:rPr>
          <w:sz w:val="32"/>
          <w:szCs w:val="32"/>
        </w:rPr>
        <w:t>is</w:t>
      </w:r>
      <w:r>
        <w:rPr>
          <w:sz w:val="32"/>
          <w:szCs w:val="32"/>
        </w:rPr>
        <w:t xml:space="preserve"> now</w:t>
      </w:r>
      <w:r w:rsidR="00523417">
        <w:rPr>
          <w:sz w:val="32"/>
          <w:szCs w:val="32"/>
        </w:rPr>
        <w:t xml:space="preserve"> </w:t>
      </w:r>
      <w:r w:rsidR="00952F20">
        <w:rPr>
          <w:sz w:val="32"/>
          <w:szCs w:val="32"/>
        </w:rPr>
        <w:t>panicked</w:t>
      </w:r>
      <w:r>
        <w:rPr>
          <w:sz w:val="32"/>
          <w:szCs w:val="32"/>
        </w:rPr>
        <w:t xml:space="preserve"> to a level she has n</w:t>
      </w:r>
      <w:r w:rsidR="009D6202">
        <w:rPr>
          <w:sz w:val="32"/>
          <w:szCs w:val="32"/>
        </w:rPr>
        <w:t>ot</w:t>
      </w:r>
      <w:r>
        <w:rPr>
          <w:sz w:val="32"/>
          <w:szCs w:val="32"/>
        </w:rPr>
        <w:t xml:space="preserve"> felt since being </w:t>
      </w:r>
      <w:r w:rsidR="00232E77">
        <w:rPr>
          <w:sz w:val="32"/>
          <w:szCs w:val="32"/>
        </w:rPr>
        <w:t>un</w:t>
      </w:r>
      <w:r>
        <w:rPr>
          <w:sz w:val="32"/>
          <w:szCs w:val="32"/>
        </w:rPr>
        <w:t xml:space="preserve">able to eat for days during the Great Depression as a </w:t>
      </w:r>
      <w:r w:rsidR="00952F20">
        <w:rPr>
          <w:sz w:val="32"/>
          <w:szCs w:val="32"/>
        </w:rPr>
        <w:t>five-year-old</w:t>
      </w:r>
      <w:r>
        <w:rPr>
          <w:sz w:val="32"/>
          <w:szCs w:val="32"/>
        </w:rPr>
        <w:t xml:space="preserve"> child</w:t>
      </w:r>
      <w:r w:rsidR="00523417">
        <w:rPr>
          <w:sz w:val="32"/>
          <w:szCs w:val="32"/>
        </w:rPr>
        <w:t>!  She’s about to be evicted!</w:t>
      </w:r>
      <w:r>
        <w:rPr>
          <w:sz w:val="32"/>
          <w:szCs w:val="32"/>
        </w:rPr>
        <w:t xml:space="preserve"> And was planning to go to the grocery, until the eviction notice showed up.</w:t>
      </w:r>
    </w:p>
    <w:p w:rsidR="00E53BDA" w:rsidRDefault="00E53BDA" w:rsidP="00466C64">
      <w:pPr>
        <w:rPr>
          <w:sz w:val="32"/>
          <w:szCs w:val="32"/>
        </w:rPr>
      </w:pPr>
    </w:p>
    <w:p w:rsidR="00523417" w:rsidRDefault="00523417" w:rsidP="00466C64">
      <w:pPr>
        <w:rPr>
          <w:sz w:val="32"/>
          <w:szCs w:val="32"/>
        </w:rPr>
      </w:pPr>
      <w:r>
        <w:rPr>
          <w:sz w:val="32"/>
          <w:szCs w:val="32"/>
        </w:rPr>
        <w:t xml:space="preserve">She runs to her </w:t>
      </w:r>
      <w:r w:rsidR="00E53BDA">
        <w:rPr>
          <w:sz w:val="32"/>
          <w:szCs w:val="32"/>
        </w:rPr>
        <w:t>county</w:t>
      </w:r>
      <w:r>
        <w:rPr>
          <w:sz w:val="32"/>
          <w:szCs w:val="32"/>
        </w:rPr>
        <w:t xml:space="preserve"> worker in a terrible state.  “I don’t know what to do!”</w:t>
      </w:r>
    </w:p>
    <w:p w:rsidR="00E53BDA" w:rsidRDefault="00E53BDA" w:rsidP="00466C64">
      <w:pPr>
        <w:rPr>
          <w:sz w:val="32"/>
          <w:szCs w:val="32"/>
        </w:rPr>
      </w:pPr>
      <w:r>
        <w:rPr>
          <w:sz w:val="32"/>
          <w:szCs w:val="32"/>
        </w:rPr>
        <w:t xml:space="preserve">The </w:t>
      </w:r>
      <w:r w:rsidR="00523417">
        <w:rPr>
          <w:sz w:val="32"/>
          <w:szCs w:val="32"/>
        </w:rPr>
        <w:t>CBMS worker (calmly</w:t>
      </w:r>
      <w:r w:rsidR="00B1024D">
        <w:rPr>
          <w:sz w:val="32"/>
          <w:szCs w:val="32"/>
        </w:rPr>
        <w:t>, in a Dick Tracy detective hat</w:t>
      </w:r>
      <w:r w:rsidR="00523417">
        <w:rPr>
          <w:sz w:val="32"/>
          <w:szCs w:val="32"/>
        </w:rPr>
        <w:t xml:space="preserve">) </w:t>
      </w:r>
      <w:r w:rsidR="00B1024D">
        <w:rPr>
          <w:sz w:val="32"/>
          <w:szCs w:val="32"/>
        </w:rPr>
        <w:t>pulls up SOLQ on the client.</w:t>
      </w:r>
      <w:r>
        <w:rPr>
          <w:sz w:val="32"/>
          <w:szCs w:val="32"/>
        </w:rPr>
        <w:t xml:space="preserve">  </w:t>
      </w:r>
      <w:r w:rsidR="00B1024D">
        <w:rPr>
          <w:sz w:val="32"/>
          <w:szCs w:val="32"/>
        </w:rPr>
        <w:t>“Mr. Tracy” discovers that SSA Title 2 has a different last name</w:t>
      </w:r>
      <w:r>
        <w:rPr>
          <w:sz w:val="32"/>
          <w:szCs w:val="32"/>
        </w:rPr>
        <w:t xml:space="preserve"> and first name</w:t>
      </w:r>
      <w:r w:rsidR="00B1024D">
        <w:rPr>
          <w:sz w:val="32"/>
          <w:szCs w:val="32"/>
        </w:rPr>
        <w:t xml:space="preserve"> for the client than CBMS has.  </w:t>
      </w:r>
    </w:p>
    <w:p w:rsidR="00927494" w:rsidRDefault="00B1024D" w:rsidP="00466C64">
      <w:pPr>
        <w:rPr>
          <w:sz w:val="32"/>
          <w:szCs w:val="32"/>
        </w:rPr>
      </w:pPr>
      <w:r>
        <w:rPr>
          <w:sz w:val="32"/>
          <w:szCs w:val="32"/>
        </w:rPr>
        <w:lastRenderedPageBreak/>
        <w:t>SSA has “</w:t>
      </w:r>
      <w:r w:rsidR="00952F20">
        <w:rPr>
          <w:sz w:val="32"/>
          <w:szCs w:val="32"/>
        </w:rPr>
        <w:t>Maggie George</w:t>
      </w:r>
      <w:r>
        <w:rPr>
          <w:sz w:val="32"/>
          <w:szCs w:val="32"/>
        </w:rPr>
        <w:t>”</w:t>
      </w:r>
      <w:r w:rsidR="00E53BDA">
        <w:rPr>
          <w:sz w:val="32"/>
          <w:szCs w:val="32"/>
        </w:rPr>
        <w:t xml:space="preserve">, </w:t>
      </w:r>
      <w:r w:rsidR="00952F20">
        <w:rPr>
          <w:sz w:val="32"/>
          <w:szCs w:val="32"/>
        </w:rPr>
        <w:t>she shortened things up when she started working as a bookkeeper and obtained her social security card when she turned sixteen</w:t>
      </w:r>
      <w:r w:rsidR="00E53BDA">
        <w:rPr>
          <w:sz w:val="32"/>
          <w:szCs w:val="32"/>
        </w:rPr>
        <w:t>,</w:t>
      </w:r>
      <w:r>
        <w:rPr>
          <w:sz w:val="32"/>
          <w:szCs w:val="32"/>
        </w:rPr>
        <w:t xml:space="preserve"> while CBMS has “</w:t>
      </w:r>
      <w:r w:rsidR="00952F20">
        <w:rPr>
          <w:sz w:val="32"/>
          <w:szCs w:val="32"/>
        </w:rPr>
        <w:t xml:space="preserve">Margaret </w:t>
      </w:r>
      <w:proofErr w:type="spellStart"/>
      <w:r w:rsidR="00952F20">
        <w:rPr>
          <w:sz w:val="32"/>
          <w:szCs w:val="32"/>
        </w:rPr>
        <w:t>Georgethoplis</w:t>
      </w:r>
      <w:proofErr w:type="spellEnd"/>
      <w:r>
        <w:rPr>
          <w:sz w:val="32"/>
          <w:szCs w:val="32"/>
        </w:rPr>
        <w:t>”</w:t>
      </w:r>
      <w:r w:rsidR="00E53BDA">
        <w:rPr>
          <w:sz w:val="32"/>
          <w:szCs w:val="32"/>
        </w:rPr>
        <w:t>,</w:t>
      </w:r>
      <w:r w:rsidR="00952F20" w:rsidRPr="00952F20">
        <w:rPr>
          <w:sz w:val="32"/>
          <w:szCs w:val="32"/>
        </w:rPr>
        <w:t xml:space="preserve"> </w:t>
      </w:r>
      <w:r w:rsidR="00952F20">
        <w:rPr>
          <w:sz w:val="32"/>
          <w:szCs w:val="32"/>
        </w:rPr>
        <w:t>her given name</w:t>
      </w:r>
      <w:r w:rsidR="00E53BDA">
        <w:rPr>
          <w:sz w:val="32"/>
          <w:szCs w:val="32"/>
        </w:rPr>
        <w:t>.</w:t>
      </w:r>
      <w:r>
        <w:rPr>
          <w:sz w:val="32"/>
          <w:szCs w:val="32"/>
        </w:rPr>
        <w:t xml:space="preserve">  </w:t>
      </w:r>
      <w:r w:rsidR="00927494">
        <w:rPr>
          <w:sz w:val="32"/>
          <w:szCs w:val="32"/>
        </w:rPr>
        <w:t>Maggie</w:t>
      </w:r>
      <w:r>
        <w:rPr>
          <w:sz w:val="32"/>
          <w:szCs w:val="32"/>
        </w:rPr>
        <w:t xml:space="preserve"> says “</w:t>
      </w:r>
      <w:r w:rsidR="00927494">
        <w:rPr>
          <w:sz w:val="32"/>
          <w:szCs w:val="32"/>
        </w:rPr>
        <w:t xml:space="preserve">Margaret </w:t>
      </w:r>
      <w:proofErr w:type="spellStart"/>
      <w:r w:rsidR="00927494">
        <w:rPr>
          <w:sz w:val="32"/>
          <w:szCs w:val="32"/>
        </w:rPr>
        <w:t>Georgethoplis</w:t>
      </w:r>
      <w:proofErr w:type="spellEnd"/>
      <w:r>
        <w:rPr>
          <w:sz w:val="32"/>
          <w:szCs w:val="32"/>
        </w:rPr>
        <w:t xml:space="preserve">” is </w:t>
      </w:r>
      <w:r w:rsidR="00927494">
        <w:rPr>
          <w:sz w:val="32"/>
          <w:szCs w:val="32"/>
        </w:rPr>
        <w:t xml:space="preserve">her </w:t>
      </w:r>
      <w:r>
        <w:rPr>
          <w:sz w:val="32"/>
          <w:szCs w:val="32"/>
        </w:rPr>
        <w:t>correct</w:t>
      </w:r>
      <w:r w:rsidR="00927494">
        <w:rPr>
          <w:sz w:val="32"/>
          <w:szCs w:val="32"/>
        </w:rPr>
        <w:t xml:space="preserve"> name</w:t>
      </w:r>
      <w:r>
        <w:rPr>
          <w:sz w:val="32"/>
          <w:szCs w:val="32"/>
        </w:rPr>
        <w:t xml:space="preserve">.  </w:t>
      </w:r>
      <w:r w:rsidR="000918AE">
        <w:rPr>
          <w:sz w:val="32"/>
          <w:szCs w:val="32"/>
        </w:rPr>
        <w:t>Her S</w:t>
      </w:r>
      <w:r>
        <w:rPr>
          <w:sz w:val="32"/>
          <w:szCs w:val="32"/>
        </w:rPr>
        <w:t xml:space="preserve">ocial </w:t>
      </w:r>
      <w:r w:rsidR="000918AE">
        <w:rPr>
          <w:sz w:val="32"/>
          <w:szCs w:val="32"/>
        </w:rPr>
        <w:t>S</w:t>
      </w:r>
      <w:r>
        <w:rPr>
          <w:sz w:val="32"/>
          <w:szCs w:val="32"/>
        </w:rPr>
        <w:t xml:space="preserve">ecurity card has the correct name but </w:t>
      </w:r>
      <w:r w:rsidR="000918AE">
        <w:rPr>
          <w:sz w:val="32"/>
          <w:szCs w:val="32"/>
        </w:rPr>
        <w:t>her</w:t>
      </w:r>
      <w:r>
        <w:rPr>
          <w:sz w:val="32"/>
          <w:szCs w:val="32"/>
        </w:rPr>
        <w:t xml:space="preserve"> Medicare card has it wrong.  </w:t>
      </w:r>
    </w:p>
    <w:p w:rsidR="00927494" w:rsidRDefault="00927494" w:rsidP="00466C64">
      <w:pPr>
        <w:rPr>
          <w:sz w:val="32"/>
          <w:szCs w:val="32"/>
        </w:rPr>
      </w:pPr>
    </w:p>
    <w:p w:rsidR="00B1024D" w:rsidRDefault="0005271E" w:rsidP="00466C64">
      <w:pPr>
        <w:rPr>
          <w:sz w:val="32"/>
          <w:szCs w:val="32"/>
        </w:rPr>
      </w:pPr>
      <w:r>
        <w:rPr>
          <w:sz w:val="32"/>
          <w:szCs w:val="32"/>
        </w:rPr>
        <w:t>The county</w:t>
      </w:r>
      <w:r w:rsidR="00B1024D">
        <w:rPr>
          <w:sz w:val="32"/>
          <w:szCs w:val="32"/>
        </w:rPr>
        <w:t xml:space="preserve"> worker tells </w:t>
      </w:r>
      <w:r w:rsidR="00927494">
        <w:rPr>
          <w:sz w:val="32"/>
          <w:szCs w:val="32"/>
        </w:rPr>
        <w:t>her</w:t>
      </w:r>
      <w:r w:rsidR="00B1024D">
        <w:rPr>
          <w:sz w:val="32"/>
          <w:szCs w:val="32"/>
        </w:rPr>
        <w:t xml:space="preserve"> to contact SSA to fix their data.</w:t>
      </w:r>
      <w:r w:rsidR="00927494">
        <w:rPr>
          <w:sz w:val="32"/>
          <w:szCs w:val="32"/>
        </w:rPr>
        <w:t xml:space="preserve">  </w:t>
      </w:r>
      <w:r>
        <w:rPr>
          <w:sz w:val="32"/>
          <w:szCs w:val="32"/>
        </w:rPr>
        <w:t>Maggie</w:t>
      </w:r>
      <w:r w:rsidR="00B1024D">
        <w:rPr>
          <w:sz w:val="32"/>
          <w:szCs w:val="32"/>
        </w:rPr>
        <w:t xml:space="preserve"> </w:t>
      </w:r>
      <w:r w:rsidR="00791AB9">
        <w:rPr>
          <w:sz w:val="32"/>
          <w:szCs w:val="32"/>
        </w:rPr>
        <w:t xml:space="preserve">(determined and </w:t>
      </w:r>
      <w:r w:rsidR="00574EDD">
        <w:rPr>
          <w:sz w:val="32"/>
          <w:szCs w:val="32"/>
        </w:rPr>
        <w:t>desperate, seems</w:t>
      </w:r>
      <w:r w:rsidR="00791AB9">
        <w:rPr>
          <w:sz w:val="32"/>
          <w:szCs w:val="32"/>
        </w:rPr>
        <w:t xml:space="preserve"> a bit huffy) </w:t>
      </w:r>
      <w:r w:rsidR="00B1024D">
        <w:rPr>
          <w:sz w:val="32"/>
          <w:szCs w:val="32"/>
        </w:rPr>
        <w:t xml:space="preserve">carries </w:t>
      </w:r>
      <w:r w:rsidR="00927494">
        <w:rPr>
          <w:sz w:val="32"/>
          <w:szCs w:val="32"/>
        </w:rPr>
        <w:t xml:space="preserve">the </w:t>
      </w:r>
      <w:r w:rsidR="00B1024D">
        <w:rPr>
          <w:sz w:val="32"/>
          <w:szCs w:val="32"/>
        </w:rPr>
        <w:t xml:space="preserve">baton with the wrong name to SSA and </w:t>
      </w:r>
      <w:r w:rsidR="00ED6E59">
        <w:rPr>
          <w:sz w:val="32"/>
          <w:szCs w:val="32"/>
        </w:rPr>
        <w:t>anxiously requests</w:t>
      </w:r>
      <w:r w:rsidR="00B1024D">
        <w:rPr>
          <w:sz w:val="32"/>
          <w:szCs w:val="32"/>
        </w:rPr>
        <w:t xml:space="preserve"> SSA to change her name in Title 2 to match </w:t>
      </w:r>
      <w:proofErr w:type="spellStart"/>
      <w:r w:rsidR="00B1024D">
        <w:rPr>
          <w:sz w:val="32"/>
          <w:szCs w:val="32"/>
        </w:rPr>
        <w:t>Numident</w:t>
      </w:r>
      <w:proofErr w:type="spellEnd"/>
      <w:r w:rsidR="00B1024D">
        <w:rPr>
          <w:sz w:val="32"/>
          <w:szCs w:val="32"/>
        </w:rPr>
        <w:t>.</w:t>
      </w:r>
    </w:p>
    <w:p w:rsidR="00927494" w:rsidRDefault="00927494" w:rsidP="00466C64">
      <w:pPr>
        <w:rPr>
          <w:sz w:val="32"/>
          <w:szCs w:val="32"/>
        </w:rPr>
      </w:pPr>
    </w:p>
    <w:p w:rsidR="00B1024D" w:rsidRDefault="00B1024D" w:rsidP="00466C64">
      <w:pPr>
        <w:rPr>
          <w:sz w:val="32"/>
          <w:szCs w:val="32"/>
        </w:rPr>
      </w:pPr>
      <w:r>
        <w:rPr>
          <w:sz w:val="32"/>
          <w:szCs w:val="32"/>
        </w:rPr>
        <w:t xml:space="preserve">SSA fixes her name in Title 2.  </w:t>
      </w:r>
      <w:r w:rsidR="00927494">
        <w:rPr>
          <w:sz w:val="32"/>
          <w:szCs w:val="32"/>
        </w:rPr>
        <w:t>Maggie</w:t>
      </w:r>
      <w:r>
        <w:rPr>
          <w:sz w:val="32"/>
          <w:szCs w:val="32"/>
        </w:rPr>
        <w:t xml:space="preserve"> </w:t>
      </w:r>
      <w:r w:rsidR="00791AB9">
        <w:rPr>
          <w:sz w:val="32"/>
          <w:szCs w:val="32"/>
        </w:rPr>
        <w:t xml:space="preserve">(triumphant but still </w:t>
      </w:r>
      <w:r w:rsidR="009E6008">
        <w:rPr>
          <w:sz w:val="32"/>
          <w:szCs w:val="32"/>
        </w:rPr>
        <w:t xml:space="preserve">fearful, and seeming </w:t>
      </w:r>
      <w:r w:rsidR="00791AB9">
        <w:rPr>
          <w:sz w:val="32"/>
          <w:szCs w:val="32"/>
        </w:rPr>
        <w:t xml:space="preserve">huffy) </w:t>
      </w:r>
      <w:r>
        <w:rPr>
          <w:sz w:val="32"/>
          <w:szCs w:val="32"/>
        </w:rPr>
        <w:t xml:space="preserve">carries the baton with the corrected name </w:t>
      </w:r>
      <w:r w:rsidR="002437A0">
        <w:rPr>
          <w:sz w:val="32"/>
          <w:szCs w:val="32"/>
        </w:rPr>
        <w:t xml:space="preserve">“Margaret” </w:t>
      </w:r>
      <w:r>
        <w:rPr>
          <w:sz w:val="32"/>
          <w:szCs w:val="32"/>
        </w:rPr>
        <w:t>back to CBMS.</w:t>
      </w:r>
      <w:r w:rsidR="009E6008">
        <w:rPr>
          <w:sz w:val="32"/>
          <w:szCs w:val="32"/>
        </w:rPr>
        <w:t xml:space="preserve">  Wondering what next can go wrong!</w:t>
      </w:r>
      <w:r w:rsidR="00927494">
        <w:rPr>
          <w:sz w:val="32"/>
          <w:szCs w:val="32"/>
        </w:rPr>
        <w:t xml:space="preserve"> Is she going to be homeless or not?</w:t>
      </w:r>
    </w:p>
    <w:p w:rsidR="00927494" w:rsidRDefault="00927494" w:rsidP="00466C64">
      <w:pPr>
        <w:rPr>
          <w:sz w:val="32"/>
          <w:szCs w:val="32"/>
        </w:rPr>
      </w:pPr>
    </w:p>
    <w:p w:rsidR="00B1024D" w:rsidRDefault="00B1024D" w:rsidP="00466C64">
      <w:pPr>
        <w:rPr>
          <w:sz w:val="32"/>
          <w:szCs w:val="32"/>
        </w:rPr>
      </w:pPr>
      <w:r>
        <w:rPr>
          <w:sz w:val="32"/>
          <w:szCs w:val="32"/>
        </w:rPr>
        <w:t>CBMS notifies State Buy-In Officer that SSA has changed the Title 2 name, so now CBMS matches SSA Title 2.</w:t>
      </w:r>
      <w:r w:rsidR="00927494">
        <w:rPr>
          <w:sz w:val="32"/>
          <w:szCs w:val="32"/>
        </w:rPr>
        <w:t xml:space="preserve">  </w:t>
      </w:r>
      <w:r>
        <w:rPr>
          <w:sz w:val="32"/>
          <w:szCs w:val="32"/>
        </w:rPr>
        <w:t xml:space="preserve">CBMS </w:t>
      </w:r>
      <w:r w:rsidR="00791AB9">
        <w:rPr>
          <w:sz w:val="32"/>
          <w:szCs w:val="32"/>
        </w:rPr>
        <w:t xml:space="preserve">(tiredly, because she/he has been dealing with the </w:t>
      </w:r>
      <w:r w:rsidR="00952F20">
        <w:rPr>
          <w:sz w:val="32"/>
          <w:szCs w:val="32"/>
        </w:rPr>
        <w:t>panicked</w:t>
      </w:r>
      <w:r w:rsidR="00BC0A0B">
        <w:rPr>
          <w:sz w:val="32"/>
          <w:szCs w:val="32"/>
        </w:rPr>
        <w:t xml:space="preserve"> and nearly hysterical</w:t>
      </w:r>
      <w:r w:rsidR="00791AB9">
        <w:rPr>
          <w:sz w:val="32"/>
          <w:szCs w:val="32"/>
        </w:rPr>
        <w:t xml:space="preserve"> client</w:t>
      </w:r>
      <w:r w:rsidR="00BC0A0B">
        <w:rPr>
          <w:sz w:val="32"/>
          <w:szCs w:val="32"/>
        </w:rPr>
        <w:t xml:space="preserve"> who seems to the worker to be very irate</w:t>
      </w:r>
      <w:r w:rsidR="00791AB9">
        <w:rPr>
          <w:sz w:val="32"/>
          <w:szCs w:val="32"/>
        </w:rPr>
        <w:t xml:space="preserve">) </w:t>
      </w:r>
      <w:r>
        <w:rPr>
          <w:sz w:val="32"/>
          <w:szCs w:val="32"/>
        </w:rPr>
        <w:t xml:space="preserve">carries </w:t>
      </w:r>
      <w:r w:rsidR="00791AB9">
        <w:rPr>
          <w:sz w:val="32"/>
          <w:szCs w:val="32"/>
        </w:rPr>
        <w:t xml:space="preserve">the </w:t>
      </w:r>
      <w:r>
        <w:rPr>
          <w:sz w:val="32"/>
          <w:szCs w:val="32"/>
        </w:rPr>
        <w:t>baton to State Buy-In Officer.</w:t>
      </w:r>
    </w:p>
    <w:p w:rsidR="00B1024D" w:rsidRPr="00523417" w:rsidRDefault="00B1024D" w:rsidP="00590DAF">
      <w:pPr>
        <w:jc w:val="center"/>
        <w:rPr>
          <w:sz w:val="32"/>
          <w:szCs w:val="32"/>
        </w:rPr>
      </w:pPr>
    </w:p>
    <w:p w:rsidR="00590DAF" w:rsidRDefault="00590DAF" w:rsidP="00590DAF">
      <w:pPr>
        <w:jc w:val="center"/>
        <w:rPr>
          <w:b/>
          <w:sz w:val="32"/>
          <w:szCs w:val="32"/>
          <w:u w:val="single"/>
        </w:rPr>
      </w:pPr>
      <w:r>
        <w:rPr>
          <w:b/>
          <w:sz w:val="32"/>
          <w:szCs w:val="32"/>
          <w:u w:val="single"/>
        </w:rPr>
        <w:br w:type="page"/>
      </w:r>
      <w:r w:rsidR="00791AB9">
        <w:rPr>
          <w:b/>
          <w:sz w:val="32"/>
          <w:szCs w:val="32"/>
          <w:u w:val="single"/>
        </w:rPr>
        <w:lastRenderedPageBreak/>
        <w:t xml:space="preserve">Scenario 2:  </w:t>
      </w:r>
      <w:r w:rsidRPr="00590DAF">
        <w:rPr>
          <w:b/>
          <w:sz w:val="32"/>
          <w:szCs w:val="32"/>
          <w:u w:val="single"/>
        </w:rPr>
        <w:t xml:space="preserve">Buy-In Stop, Reject, Restart – </w:t>
      </w:r>
      <w:r>
        <w:rPr>
          <w:b/>
          <w:sz w:val="32"/>
          <w:szCs w:val="32"/>
          <w:u w:val="single"/>
        </w:rPr>
        <w:t>7</w:t>
      </w:r>
      <w:r w:rsidRPr="00590DAF">
        <w:rPr>
          <w:b/>
          <w:sz w:val="32"/>
          <w:szCs w:val="32"/>
          <w:u w:val="single"/>
        </w:rPr>
        <w:t xml:space="preserve">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299" style="position:absolute;left:0;text-align:left;margin-left:248.85pt;margin-top:80.95pt;width:11.25pt;height:11.25pt;z-index:251678720"/>
        </w:pict>
      </w:r>
      <w:r w:rsidR="00612097">
        <w:rPr>
          <w:b/>
          <w:sz w:val="32"/>
          <w:szCs w:val="32"/>
          <w:u w:val="single"/>
        </w:rPr>
        <w:pict>
          <v:shape id="_x0000_i1035" type="#_x0000_t75" style="width:511.5pt;height:360.75pt">
            <v:imagedata r:id="rId19" o:title="Buy-In Stop Reject Restart-7"/>
          </v:shape>
        </w:pict>
      </w:r>
    </w:p>
    <w:p w:rsidR="00DF34C7" w:rsidRDefault="00DF34C7" w:rsidP="00DF34C7">
      <w:pPr>
        <w:jc w:val="center"/>
        <w:rPr>
          <w:b/>
          <w:bCs/>
          <w:sz w:val="32"/>
          <w:szCs w:val="32"/>
        </w:rPr>
      </w:pPr>
    </w:p>
    <w:p w:rsidR="00DF34C7" w:rsidRPr="00DF34C7" w:rsidRDefault="00DF34C7" w:rsidP="00DF34C7">
      <w:pPr>
        <w:jc w:val="center"/>
        <w:rPr>
          <w:b/>
          <w:bCs/>
          <w:sz w:val="32"/>
          <w:szCs w:val="32"/>
        </w:rPr>
      </w:pPr>
      <w:r w:rsidRPr="00DF34C7">
        <w:rPr>
          <w:b/>
          <w:bCs/>
          <w:sz w:val="32"/>
          <w:szCs w:val="32"/>
        </w:rPr>
        <w:t>Last name changed @ SSA.  New request effective 1/2006 resubmitted.</w:t>
      </w:r>
    </w:p>
    <w:p w:rsidR="00C15BEC" w:rsidRDefault="00C15BEC" w:rsidP="00590DAF">
      <w:pPr>
        <w:jc w:val="center"/>
        <w:rPr>
          <w:b/>
          <w:sz w:val="32"/>
          <w:szCs w:val="32"/>
          <w:u w:val="single"/>
        </w:rPr>
      </w:pPr>
    </w:p>
    <w:p w:rsidR="00791AB9" w:rsidRPr="006B5093" w:rsidRDefault="00791AB9" w:rsidP="008055CE">
      <w:pPr>
        <w:jc w:val="both"/>
        <w:rPr>
          <w:sz w:val="32"/>
          <w:szCs w:val="32"/>
        </w:rPr>
      </w:pPr>
      <w:r>
        <w:rPr>
          <w:sz w:val="32"/>
          <w:szCs w:val="32"/>
        </w:rPr>
        <w:t xml:space="preserve">State Buy-In Officer manually creates a new </w:t>
      </w:r>
      <w:proofErr w:type="spellStart"/>
      <w:r>
        <w:rPr>
          <w:sz w:val="32"/>
          <w:szCs w:val="32"/>
        </w:rPr>
        <w:t>txn</w:t>
      </w:r>
      <w:proofErr w:type="spellEnd"/>
      <w:r>
        <w:rPr>
          <w:sz w:val="32"/>
          <w:szCs w:val="32"/>
        </w:rPr>
        <w:t xml:space="preserve"> 61 RIC S that will be sent to CMS the following Monday AM.  </w:t>
      </w:r>
      <w:r w:rsidR="00B06122">
        <w:rPr>
          <w:sz w:val="32"/>
          <w:szCs w:val="32"/>
        </w:rPr>
        <w:t>A n</w:t>
      </w:r>
      <w:r w:rsidR="006B5093" w:rsidRPr="006B5093">
        <w:rPr>
          <w:sz w:val="32"/>
          <w:szCs w:val="32"/>
        </w:rPr>
        <w:t>ew request effective 1/2006</w:t>
      </w:r>
      <w:r w:rsidR="00B06122">
        <w:rPr>
          <w:sz w:val="32"/>
          <w:szCs w:val="32"/>
        </w:rPr>
        <w:t xml:space="preserve"> is</w:t>
      </w:r>
      <w:r w:rsidR="006B5093" w:rsidRPr="006B5093">
        <w:rPr>
          <w:sz w:val="32"/>
          <w:szCs w:val="32"/>
        </w:rPr>
        <w:t xml:space="preserve"> resubmitted 11/18/2007</w:t>
      </w:r>
      <w:r w:rsidR="006B5093">
        <w:rPr>
          <w:sz w:val="32"/>
          <w:szCs w:val="32"/>
        </w:rPr>
        <w:t>.</w:t>
      </w:r>
      <w:r w:rsidR="00B06122">
        <w:rPr>
          <w:sz w:val="32"/>
          <w:szCs w:val="32"/>
        </w:rPr>
        <w:t xml:space="preserve">  </w:t>
      </w:r>
      <w:r>
        <w:rPr>
          <w:sz w:val="32"/>
          <w:szCs w:val="32"/>
        </w:rPr>
        <w:t>MMIS dutifully carries baton with new 61 RIC S effective 1/2006 to CMS.</w:t>
      </w:r>
    </w:p>
    <w:p w:rsidR="00590DAF" w:rsidRDefault="00590DAF" w:rsidP="00590DAF">
      <w:pPr>
        <w:jc w:val="center"/>
        <w:rPr>
          <w:b/>
          <w:sz w:val="32"/>
          <w:szCs w:val="32"/>
          <w:u w:val="single"/>
        </w:rPr>
      </w:pPr>
      <w:r>
        <w:rPr>
          <w:b/>
          <w:sz w:val="32"/>
          <w:szCs w:val="32"/>
          <w:u w:val="single"/>
        </w:rPr>
        <w:br w:type="page"/>
      </w:r>
      <w:r w:rsidR="00791AB9">
        <w:rPr>
          <w:b/>
          <w:sz w:val="32"/>
          <w:szCs w:val="32"/>
          <w:u w:val="single"/>
        </w:rPr>
        <w:lastRenderedPageBreak/>
        <w:t xml:space="preserve">Scenario 2:  </w:t>
      </w:r>
      <w:r w:rsidRPr="00590DAF">
        <w:rPr>
          <w:b/>
          <w:sz w:val="32"/>
          <w:szCs w:val="32"/>
          <w:u w:val="single"/>
        </w:rPr>
        <w:t xml:space="preserve">Buy-In Stop, Reject, Restart – </w:t>
      </w:r>
      <w:r w:rsidR="00C835F6">
        <w:rPr>
          <w:b/>
          <w:sz w:val="32"/>
          <w:szCs w:val="32"/>
          <w:u w:val="single"/>
        </w:rPr>
        <w:t>8</w:t>
      </w:r>
      <w:r w:rsidRPr="00590DAF">
        <w:rPr>
          <w:b/>
          <w:sz w:val="32"/>
          <w:szCs w:val="32"/>
          <w:u w:val="single"/>
        </w:rPr>
        <w:t xml:space="preserve">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300" style="position:absolute;left:0;text-align:left;margin-left:248.85pt;margin-top:79.45pt;width:10.5pt;height:13.5pt;z-index:251679744"/>
        </w:pict>
      </w:r>
      <w:r w:rsidR="00612097">
        <w:rPr>
          <w:b/>
          <w:sz w:val="32"/>
          <w:szCs w:val="32"/>
          <w:u w:val="single"/>
        </w:rPr>
        <w:pict>
          <v:shape id="_x0000_i1036" type="#_x0000_t75" style="width:511.5pt;height:360.75pt">
            <v:imagedata r:id="rId20" o:title="Buy-In Stop Reject Restart-8"/>
          </v:shape>
        </w:pict>
      </w:r>
    </w:p>
    <w:p w:rsidR="0017799A" w:rsidRDefault="0017799A" w:rsidP="0017799A">
      <w:pPr>
        <w:jc w:val="center"/>
        <w:rPr>
          <w:b/>
          <w:bCs/>
          <w:sz w:val="32"/>
          <w:szCs w:val="32"/>
        </w:rPr>
      </w:pPr>
    </w:p>
    <w:p w:rsidR="0017799A" w:rsidRPr="0017799A" w:rsidRDefault="0017799A" w:rsidP="0017799A">
      <w:pPr>
        <w:rPr>
          <w:b/>
          <w:bCs/>
          <w:sz w:val="32"/>
          <w:szCs w:val="32"/>
          <w:u w:val="single"/>
        </w:rPr>
      </w:pPr>
      <w:r w:rsidRPr="0017799A">
        <w:rPr>
          <w:b/>
          <w:bCs/>
          <w:sz w:val="32"/>
          <w:szCs w:val="32"/>
        </w:rPr>
        <w:t>Success!  Buy-in will restart.  A refund should be sent shortly.  RIC B to follow.</w:t>
      </w:r>
    </w:p>
    <w:p w:rsidR="006E26E4" w:rsidRDefault="006E26E4" w:rsidP="00590DAF">
      <w:pPr>
        <w:jc w:val="center"/>
        <w:rPr>
          <w:b/>
          <w:sz w:val="32"/>
          <w:szCs w:val="32"/>
          <w:u w:val="single"/>
        </w:rPr>
      </w:pPr>
    </w:p>
    <w:p w:rsidR="00791AB9" w:rsidRDefault="00791AB9" w:rsidP="008055CE">
      <w:pPr>
        <w:jc w:val="both"/>
        <w:rPr>
          <w:sz w:val="32"/>
          <w:szCs w:val="32"/>
        </w:rPr>
      </w:pPr>
      <w:r>
        <w:rPr>
          <w:sz w:val="32"/>
          <w:szCs w:val="32"/>
        </w:rPr>
        <w:t>Success!  CMS (smiling and congratulatory) responds with a “Yes.  Buy-in will restart.”</w:t>
      </w:r>
    </w:p>
    <w:p w:rsidR="00621B93" w:rsidRDefault="00621B93" w:rsidP="008055CE">
      <w:pPr>
        <w:jc w:val="both"/>
        <w:rPr>
          <w:sz w:val="32"/>
          <w:szCs w:val="32"/>
        </w:rPr>
      </w:pPr>
    </w:p>
    <w:p w:rsidR="00791AB9" w:rsidRDefault="00791AB9" w:rsidP="008055CE">
      <w:pPr>
        <w:jc w:val="both"/>
        <w:rPr>
          <w:sz w:val="32"/>
          <w:szCs w:val="32"/>
        </w:rPr>
      </w:pPr>
      <w:r>
        <w:rPr>
          <w:sz w:val="32"/>
          <w:szCs w:val="32"/>
        </w:rPr>
        <w:t>CMS carries “mini-baton” with the 1161 RIC D to MMIS and shakes MMIS’ hand in congratulation.</w:t>
      </w:r>
    </w:p>
    <w:p w:rsidR="00621B93" w:rsidRDefault="00621B93" w:rsidP="008055CE">
      <w:pPr>
        <w:jc w:val="both"/>
        <w:rPr>
          <w:sz w:val="32"/>
          <w:szCs w:val="32"/>
        </w:rPr>
      </w:pPr>
    </w:p>
    <w:p w:rsidR="00791AB9" w:rsidRDefault="00791AB9" w:rsidP="008055CE">
      <w:pPr>
        <w:jc w:val="both"/>
        <w:rPr>
          <w:sz w:val="32"/>
          <w:szCs w:val="32"/>
        </w:rPr>
      </w:pPr>
      <w:r>
        <w:rPr>
          <w:sz w:val="32"/>
          <w:szCs w:val="32"/>
        </w:rPr>
        <w:t>CMS also carries “big” baton with 1161 RIC D to SSA.</w:t>
      </w:r>
    </w:p>
    <w:p w:rsidR="00621B93" w:rsidRDefault="00621B93" w:rsidP="008055CE">
      <w:pPr>
        <w:jc w:val="both"/>
        <w:rPr>
          <w:sz w:val="32"/>
          <w:szCs w:val="32"/>
        </w:rPr>
      </w:pPr>
    </w:p>
    <w:p w:rsidR="006B5093" w:rsidRPr="006B5093" w:rsidRDefault="006B5093" w:rsidP="008055CE">
      <w:pPr>
        <w:jc w:val="both"/>
        <w:rPr>
          <w:sz w:val="32"/>
          <w:szCs w:val="32"/>
        </w:rPr>
      </w:pPr>
      <w:r w:rsidRPr="006B5093">
        <w:rPr>
          <w:sz w:val="32"/>
          <w:szCs w:val="32"/>
        </w:rPr>
        <w:t>Buy-In restarted effective 1/2006; refund should be sent ~11/22/2007 or shortly thereafter.  RIC B to follow.</w:t>
      </w:r>
    </w:p>
    <w:p w:rsidR="00590DAF" w:rsidRDefault="00590DAF" w:rsidP="00590DAF">
      <w:pPr>
        <w:jc w:val="center"/>
        <w:rPr>
          <w:b/>
          <w:sz w:val="32"/>
          <w:szCs w:val="32"/>
          <w:u w:val="single"/>
        </w:rPr>
      </w:pPr>
      <w:r>
        <w:rPr>
          <w:b/>
          <w:sz w:val="32"/>
          <w:szCs w:val="32"/>
          <w:u w:val="single"/>
        </w:rPr>
        <w:br w:type="page"/>
      </w:r>
      <w:r w:rsidR="00791AB9">
        <w:rPr>
          <w:b/>
          <w:sz w:val="32"/>
          <w:szCs w:val="32"/>
          <w:u w:val="single"/>
        </w:rPr>
        <w:lastRenderedPageBreak/>
        <w:t xml:space="preserve">Scenario 2:  </w:t>
      </w:r>
      <w:r w:rsidRPr="00590DAF">
        <w:rPr>
          <w:b/>
          <w:sz w:val="32"/>
          <w:szCs w:val="32"/>
          <w:u w:val="single"/>
        </w:rPr>
        <w:t xml:space="preserve">Buy-In Stop, Reject, Restart – </w:t>
      </w:r>
      <w:r w:rsidR="00C835F6">
        <w:rPr>
          <w:b/>
          <w:sz w:val="32"/>
          <w:szCs w:val="32"/>
          <w:u w:val="single"/>
        </w:rPr>
        <w:t>9</w:t>
      </w:r>
      <w:r w:rsidRPr="00590DAF">
        <w:rPr>
          <w:b/>
          <w:sz w:val="32"/>
          <w:szCs w:val="32"/>
          <w:u w:val="single"/>
        </w:rPr>
        <w:t xml:space="preserve">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301" style="position:absolute;left:0;text-align:left;margin-left:250.35pt;margin-top:80.95pt;width:10.5pt;height:9.75pt;z-index:251680768"/>
        </w:pict>
      </w:r>
      <w:r w:rsidR="00612097">
        <w:rPr>
          <w:b/>
          <w:sz w:val="32"/>
          <w:szCs w:val="32"/>
          <w:u w:val="single"/>
        </w:rPr>
        <w:pict>
          <v:shape id="_x0000_i1037" type="#_x0000_t75" style="width:511.5pt;height:360.75pt">
            <v:imagedata r:id="rId21" o:title="Buy-In Stop Reject Restart-9"/>
          </v:shape>
        </w:pict>
      </w:r>
    </w:p>
    <w:p w:rsidR="00103891" w:rsidRDefault="00103891" w:rsidP="00590DAF">
      <w:pPr>
        <w:jc w:val="center"/>
        <w:rPr>
          <w:b/>
          <w:sz w:val="32"/>
          <w:szCs w:val="32"/>
          <w:u w:val="single"/>
        </w:rPr>
      </w:pPr>
    </w:p>
    <w:p w:rsidR="006B5093" w:rsidRDefault="00791AB9" w:rsidP="00466C64">
      <w:pPr>
        <w:rPr>
          <w:sz w:val="32"/>
          <w:szCs w:val="32"/>
        </w:rPr>
      </w:pPr>
      <w:r>
        <w:rPr>
          <w:sz w:val="32"/>
          <w:szCs w:val="32"/>
        </w:rPr>
        <w:t xml:space="preserve">SSA stops the deduction of the Part B premium from </w:t>
      </w:r>
      <w:r w:rsidR="00621B93">
        <w:rPr>
          <w:sz w:val="32"/>
          <w:szCs w:val="32"/>
        </w:rPr>
        <w:t>Maggie</w:t>
      </w:r>
      <w:r>
        <w:rPr>
          <w:sz w:val="32"/>
          <w:szCs w:val="32"/>
        </w:rPr>
        <w:t xml:space="preserve">’s check and issues a refund of the premiums the client paid while she was waiting for </w:t>
      </w:r>
      <w:proofErr w:type="spellStart"/>
      <w:r>
        <w:rPr>
          <w:sz w:val="32"/>
          <w:szCs w:val="32"/>
        </w:rPr>
        <w:t>buy-in</w:t>
      </w:r>
      <w:proofErr w:type="spellEnd"/>
      <w:r>
        <w:rPr>
          <w:sz w:val="32"/>
          <w:szCs w:val="32"/>
        </w:rPr>
        <w:t xml:space="preserve"> to kick back in.</w:t>
      </w:r>
      <w:r w:rsidR="00621B93">
        <w:rPr>
          <w:sz w:val="32"/>
          <w:szCs w:val="32"/>
        </w:rPr>
        <w:t xml:space="preserve">  </w:t>
      </w:r>
      <w:r>
        <w:rPr>
          <w:sz w:val="32"/>
          <w:szCs w:val="32"/>
        </w:rPr>
        <w:t xml:space="preserve">CMS sends </w:t>
      </w:r>
      <w:smartTag w:uri="urn:schemas-microsoft-com:office:smarttags" w:element="place">
        <w:smartTag w:uri="urn:schemas-microsoft-com:office:smarttags" w:element="State">
          <w:r>
            <w:rPr>
              <w:sz w:val="32"/>
              <w:szCs w:val="32"/>
            </w:rPr>
            <w:t>Colorado</w:t>
          </w:r>
        </w:smartTag>
      </w:smartTag>
      <w:r>
        <w:rPr>
          <w:sz w:val="32"/>
          <w:szCs w:val="32"/>
        </w:rPr>
        <w:t xml:space="preserve"> the bill for the Part B premiums.</w:t>
      </w:r>
    </w:p>
    <w:p w:rsidR="00466C64" w:rsidRDefault="00466C64" w:rsidP="00466C64">
      <w:pPr>
        <w:rPr>
          <w:sz w:val="32"/>
          <w:szCs w:val="32"/>
        </w:rPr>
      </w:pPr>
    </w:p>
    <w:p w:rsidR="00466C64" w:rsidRDefault="00466C64" w:rsidP="00466C64">
      <w:pPr>
        <w:rPr>
          <w:sz w:val="32"/>
          <w:szCs w:val="32"/>
        </w:rPr>
      </w:pPr>
      <w:r>
        <w:rPr>
          <w:sz w:val="32"/>
          <w:szCs w:val="32"/>
        </w:rPr>
        <w:t>SSA carries the baton and refund check to the client a</w:t>
      </w:r>
      <w:r w:rsidR="008C0B0C">
        <w:rPr>
          <w:sz w:val="32"/>
          <w:szCs w:val="32"/>
        </w:rPr>
        <w:t>nd hands the check to the Maggie</w:t>
      </w:r>
      <w:r>
        <w:rPr>
          <w:sz w:val="32"/>
          <w:szCs w:val="32"/>
        </w:rPr>
        <w:t>.</w:t>
      </w:r>
    </w:p>
    <w:p w:rsidR="00791AB9" w:rsidRDefault="00791AB9" w:rsidP="00466C64">
      <w:pPr>
        <w:rPr>
          <w:sz w:val="32"/>
          <w:szCs w:val="32"/>
        </w:rPr>
      </w:pPr>
    </w:p>
    <w:p w:rsidR="00791AB9" w:rsidRDefault="00A0736B" w:rsidP="00466C64">
      <w:pPr>
        <w:rPr>
          <w:sz w:val="32"/>
          <w:szCs w:val="32"/>
        </w:rPr>
      </w:pPr>
      <w:r>
        <w:rPr>
          <w:sz w:val="32"/>
          <w:szCs w:val="32"/>
        </w:rPr>
        <w:t>Maggie</w:t>
      </w:r>
      <w:r w:rsidR="00791AB9">
        <w:rPr>
          <w:sz w:val="32"/>
          <w:szCs w:val="32"/>
        </w:rPr>
        <w:t xml:space="preserve"> is ecstatic</w:t>
      </w:r>
      <w:r w:rsidR="00A35716">
        <w:rPr>
          <w:sz w:val="32"/>
          <w:szCs w:val="32"/>
        </w:rPr>
        <w:t xml:space="preserve">, jumping for joy!  </w:t>
      </w:r>
      <w:r>
        <w:rPr>
          <w:sz w:val="32"/>
          <w:szCs w:val="32"/>
        </w:rPr>
        <w:t xml:space="preserve">At least in her mind’s eye she sees herself jumping for joy.  At </w:t>
      </w:r>
      <w:r w:rsidR="008E6BC8">
        <w:rPr>
          <w:sz w:val="32"/>
          <w:szCs w:val="32"/>
        </w:rPr>
        <w:t>seventy-five</w:t>
      </w:r>
      <w:r>
        <w:rPr>
          <w:sz w:val="32"/>
          <w:szCs w:val="32"/>
        </w:rPr>
        <w:t xml:space="preserve"> she really does not do much but lean into her walker.  </w:t>
      </w:r>
      <w:r w:rsidR="00A35716">
        <w:rPr>
          <w:sz w:val="32"/>
          <w:szCs w:val="32"/>
        </w:rPr>
        <w:t>She can now pay her rent and have money for food and medicines.  Her life is saved!</w:t>
      </w:r>
      <w:r w:rsidR="004B381A">
        <w:rPr>
          <w:sz w:val="32"/>
          <w:szCs w:val="32"/>
        </w:rPr>
        <w:t xml:space="preserve">  She was</w:t>
      </w:r>
      <w:r w:rsidR="001B1434">
        <w:rPr>
          <w:sz w:val="32"/>
          <w:szCs w:val="32"/>
        </w:rPr>
        <w:t xml:space="preserve"> just never sure how an old woma</w:t>
      </w:r>
      <w:r w:rsidR="004B381A">
        <w:rPr>
          <w:sz w:val="32"/>
          <w:szCs w:val="32"/>
        </w:rPr>
        <w:t xml:space="preserve">n in a walker could live for very long on the street.  She had </w:t>
      </w:r>
      <w:r w:rsidR="00AF0E8F">
        <w:rPr>
          <w:sz w:val="32"/>
          <w:szCs w:val="32"/>
        </w:rPr>
        <w:t>lived like</w:t>
      </w:r>
      <w:r w:rsidR="001B1434">
        <w:rPr>
          <w:sz w:val="32"/>
          <w:szCs w:val="32"/>
        </w:rPr>
        <w:t xml:space="preserve"> that </w:t>
      </w:r>
      <w:r w:rsidR="004B381A">
        <w:rPr>
          <w:sz w:val="32"/>
          <w:szCs w:val="32"/>
        </w:rPr>
        <w:t>for a while when she was young, but then she was very fleet of foot.</w:t>
      </w:r>
    </w:p>
    <w:p w:rsidR="00CA2575" w:rsidRDefault="00CA2575" w:rsidP="00466C64">
      <w:pPr>
        <w:rPr>
          <w:sz w:val="32"/>
          <w:szCs w:val="32"/>
        </w:rPr>
      </w:pPr>
    </w:p>
    <w:p w:rsidR="00CA2575" w:rsidRPr="006B5093" w:rsidRDefault="00CA2575" w:rsidP="00466C64">
      <w:pPr>
        <w:rPr>
          <w:sz w:val="32"/>
          <w:szCs w:val="32"/>
        </w:rPr>
      </w:pPr>
      <w:r>
        <w:rPr>
          <w:sz w:val="32"/>
          <w:szCs w:val="32"/>
        </w:rPr>
        <w:t>It was a long year, but at least now she can celebrate her birthday!</w:t>
      </w:r>
    </w:p>
    <w:p w:rsidR="00590DAF" w:rsidRDefault="00590DAF" w:rsidP="00590DAF">
      <w:pPr>
        <w:jc w:val="center"/>
        <w:rPr>
          <w:b/>
          <w:sz w:val="32"/>
          <w:szCs w:val="32"/>
          <w:u w:val="single"/>
        </w:rPr>
      </w:pPr>
      <w:r>
        <w:rPr>
          <w:b/>
          <w:sz w:val="32"/>
          <w:szCs w:val="32"/>
          <w:u w:val="single"/>
        </w:rPr>
        <w:br w:type="page"/>
      </w:r>
      <w:r w:rsidR="00A35716">
        <w:rPr>
          <w:b/>
          <w:sz w:val="32"/>
          <w:szCs w:val="32"/>
          <w:u w:val="single"/>
        </w:rPr>
        <w:lastRenderedPageBreak/>
        <w:t xml:space="preserve">Scenario 2:  </w:t>
      </w:r>
      <w:r w:rsidRPr="00590DAF">
        <w:rPr>
          <w:b/>
          <w:sz w:val="32"/>
          <w:szCs w:val="32"/>
          <w:u w:val="single"/>
        </w:rPr>
        <w:t>Buy-In Stop, Reject, Restart – 1</w:t>
      </w:r>
      <w:r w:rsidR="00C835F6">
        <w:rPr>
          <w:b/>
          <w:sz w:val="32"/>
          <w:szCs w:val="32"/>
          <w:u w:val="single"/>
        </w:rPr>
        <w:t>0</w:t>
      </w:r>
      <w:r w:rsidRPr="00590DAF">
        <w:rPr>
          <w:b/>
          <w:sz w:val="32"/>
          <w:szCs w:val="32"/>
          <w:u w:val="single"/>
        </w:rPr>
        <w:t xml:space="preserve"> of 10</w:t>
      </w:r>
    </w:p>
    <w:p w:rsidR="00590DAF" w:rsidRDefault="00590DAF" w:rsidP="00590DAF">
      <w:pPr>
        <w:jc w:val="center"/>
        <w:rPr>
          <w:b/>
          <w:sz w:val="32"/>
          <w:szCs w:val="32"/>
          <w:u w:val="single"/>
        </w:rPr>
      </w:pPr>
    </w:p>
    <w:p w:rsidR="00590DAF" w:rsidRDefault="00746B14" w:rsidP="00590DAF">
      <w:pPr>
        <w:jc w:val="center"/>
        <w:rPr>
          <w:b/>
          <w:sz w:val="32"/>
          <w:szCs w:val="32"/>
          <w:u w:val="single"/>
        </w:rPr>
      </w:pPr>
      <w:r>
        <w:rPr>
          <w:b/>
          <w:noProof/>
          <w:sz w:val="32"/>
          <w:szCs w:val="32"/>
          <w:u w:val="single"/>
        </w:rPr>
        <w:pict>
          <v:rect id="_x0000_s1302" style="position:absolute;left:0;text-align:left;margin-left:248.85pt;margin-top:82.45pt;width:7.5pt;height:9pt;z-index:251681792"/>
        </w:pict>
      </w:r>
      <w:r w:rsidR="00612097">
        <w:rPr>
          <w:b/>
          <w:sz w:val="32"/>
          <w:szCs w:val="32"/>
          <w:u w:val="single"/>
        </w:rPr>
        <w:pict>
          <v:shape id="_x0000_i1038" type="#_x0000_t75" style="width:511.5pt;height:360.75pt">
            <v:imagedata r:id="rId22" o:title="Buy-In Stop Reject Restart-10"/>
          </v:shape>
        </w:pict>
      </w:r>
    </w:p>
    <w:p w:rsidR="00103891" w:rsidRDefault="00103891" w:rsidP="00590DAF">
      <w:pPr>
        <w:jc w:val="center"/>
        <w:rPr>
          <w:b/>
          <w:sz w:val="32"/>
          <w:szCs w:val="32"/>
          <w:u w:val="single"/>
        </w:rPr>
      </w:pPr>
    </w:p>
    <w:p w:rsidR="00466C64" w:rsidRPr="00466C64" w:rsidRDefault="006B5093" w:rsidP="00590DAF">
      <w:pPr>
        <w:jc w:val="center"/>
        <w:rPr>
          <w:b/>
          <w:sz w:val="32"/>
          <w:szCs w:val="32"/>
        </w:rPr>
      </w:pPr>
      <w:r w:rsidRPr="00466C64">
        <w:rPr>
          <w:b/>
          <w:sz w:val="32"/>
          <w:szCs w:val="32"/>
        </w:rPr>
        <w:t xml:space="preserve">Buy-In </w:t>
      </w:r>
      <w:r w:rsidR="00A35716" w:rsidRPr="00466C64">
        <w:rPr>
          <w:b/>
          <w:sz w:val="32"/>
          <w:szCs w:val="32"/>
        </w:rPr>
        <w:t xml:space="preserve">is </w:t>
      </w:r>
      <w:r w:rsidRPr="00466C64">
        <w:rPr>
          <w:b/>
          <w:sz w:val="32"/>
          <w:szCs w:val="32"/>
        </w:rPr>
        <w:t>ongoing, paid through 3/2008.</w:t>
      </w:r>
    </w:p>
    <w:p w:rsidR="00466C64" w:rsidRDefault="00466C64" w:rsidP="00590DAF">
      <w:pPr>
        <w:jc w:val="center"/>
        <w:rPr>
          <w:sz w:val="32"/>
          <w:szCs w:val="32"/>
        </w:rPr>
      </w:pPr>
    </w:p>
    <w:p w:rsidR="006B5093" w:rsidRDefault="00A35716" w:rsidP="00466C64">
      <w:pPr>
        <w:rPr>
          <w:sz w:val="32"/>
          <w:szCs w:val="32"/>
        </w:rPr>
      </w:pPr>
      <w:smartTag w:uri="urn:schemas-microsoft-com:office:smarttags" w:element="place">
        <w:smartTag w:uri="urn:schemas-microsoft-com:office:smarttags" w:element="State">
          <w:r>
            <w:rPr>
              <w:sz w:val="32"/>
              <w:szCs w:val="32"/>
            </w:rPr>
            <w:t>Colorado</w:t>
          </w:r>
        </w:smartTag>
      </w:smartTag>
      <w:r>
        <w:rPr>
          <w:sz w:val="32"/>
          <w:szCs w:val="32"/>
        </w:rPr>
        <w:t xml:space="preserve"> will continue to be billed for the Part B premiums until </w:t>
      </w:r>
      <w:proofErr w:type="spellStart"/>
      <w:r>
        <w:rPr>
          <w:sz w:val="32"/>
          <w:szCs w:val="32"/>
        </w:rPr>
        <w:t>buy-in</w:t>
      </w:r>
      <w:proofErr w:type="spellEnd"/>
      <w:r>
        <w:rPr>
          <w:sz w:val="32"/>
          <w:szCs w:val="32"/>
        </w:rPr>
        <w:t xml:space="preserve"> stops in the future.</w:t>
      </w:r>
    </w:p>
    <w:p w:rsidR="00A35716" w:rsidRDefault="00A35716" w:rsidP="00466C64">
      <w:pPr>
        <w:rPr>
          <w:sz w:val="32"/>
          <w:szCs w:val="32"/>
        </w:rPr>
      </w:pPr>
    </w:p>
    <w:p w:rsidR="00A35716" w:rsidRPr="00436CB1" w:rsidRDefault="00BC5694" w:rsidP="00466C64">
      <w:pPr>
        <w:rPr>
          <w:sz w:val="32"/>
          <w:szCs w:val="32"/>
        </w:rPr>
      </w:pPr>
      <w:r>
        <w:rPr>
          <w:sz w:val="32"/>
          <w:szCs w:val="32"/>
        </w:rPr>
        <w:t>Maggie</w:t>
      </w:r>
      <w:r w:rsidR="00A35716">
        <w:rPr>
          <w:sz w:val="32"/>
          <w:szCs w:val="32"/>
        </w:rPr>
        <w:t xml:space="preserve"> is </w:t>
      </w:r>
      <w:r w:rsidR="00647ACC">
        <w:rPr>
          <w:sz w:val="32"/>
          <w:szCs w:val="32"/>
        </w:rPr>
        <w:t>happy and all is well again.</w:t>
      </w:r>
      <w:r>
        <w:rPr>
          <w:sz w:val="32"/>
          <w:szCs w:val="32"/>
        </w:rPr>
        <w:t xml:space="preserve">  The despair she felt is all but gone, though an emotional scar remains.</w:t>
      </w:r>
    </w:p>
    <w:p w:rsidR="00520721" w:rsidRPr="00781E1E" w:rsidRDefault="00124503" w:rsidP="00520721">
      <w:pPr>
        <w:jc w:val="center"/>
        <w:rPr>
          <w:b/>
          <w:sz w:val="32"/>
          <w:szCs w:val="32"/>
          <w:u w:val="single"/>
        </w:rPr>
      </w:pPr>
      <w:r>
        <w:rPr>
          <w:sz w:val="26"/>
          <w:szCs w:val="26"/>
        </w:rPr>
        <w:br w:type="page"/>
      </w:r>
      <w:r w:rsidR="00520721" w:rsidRPr="00781E1E">
        <w:rPr>
          <w:b/>
          <w:sz w:val="32"/>
          <w:szCs w:val="32"/>
          <w:u w:val="single"/>
        </w:rPr>
        <w:lastRenderedPageBreak/>
        <w:t>Administrative Finality</w:t>
      </w:r>
    </w:p>
    <w:p w:rsidR="00520721" w:rsidRDefault="00520721" w:rsidP="00520721">
      <w:pPr>
        <w:jc w:val="center"/>
        <w:rPr>
          <w:sz w:val="28"/>
          <w:szCs w:val="28"/>
        </w:rPr>
      </w:pPr>
    </w:p>
    <w:p w:rsidR="00520721" w:rsidRDefault="00520721" w:rsidP="00520721">
      <w:pPr>
        <w:jc w:val="both"/>
        <w:rPr>
          <w:sz w:val="28"/>
          <w:szCs w:val="28"/>
        </w:rPr>
      </w:pPr>
    </w:p>
    <w:p w:rsidR="00520721" w:rsidRDefault="00520721" w:rsidP="00520721">
      <w:pPr>
        <w:jc w:val="both"/>
        <w:rPr>
          <w:sz w:val="28"/>
          <w:szCs w:val="28"/>
        </w:rPr>
      </w:pPr>
      <w:r>
        <w:rPr>
          <w:sz w:val="28"/>
          <w:szCs w:val="28"/>
        </w:rPr>
        <w:t>SSA will not change a date of birth if doing so would be a disadvantage to the client and there is no fraud involved.  SSA instructs the beneficiary to use the SSA DOB when contacting SSA and other government agencies and intermediaries (Medicare, health care providers, etc.).</w:t>
      </w:r>
    </w:p>
    <w:p w:rsidR="00520721" w:rsidRDefault="00520721" w:rsidP="00520721">
      <w:pPr>
        <w:jc w:val="both"/>
        <w:rPr>
          <w:sz w:val="28"/>
          <w:szCs w:val="28"/>
        </w:rPr>
      </w:pPr>
    </w:p>
    <w:p w:rsidR="00520721" w:rsidRDefault="00520721" w:rsidP="00520721">
      <w:pPr>
        <w:jc w:val="both"/>
        <w:rPr>
          <w:sz w:val="28"/>
          <w:szCs w:val="28"/>
        </w:rPr>
      </w:pPr>
      <w:r>
        <w:rPr>
          <w:sz w:val="28"/>
          <w:szCs w:val="28"/>
        </w:rPr>
        <w:t>Citations:</w:t>
      </w:r>
    </w:p>
    <w:p w:rsidR="00520721" w:rsidRDefault="00520721" w:rsidP="00863670">
      <w:pPr>
        <w:pStyle w:val="Achievement"/>
      </w:pPr>
      <w:r>
        <w:t>POMS GN 04030.010:  The Effect of a Revised Date of Birth More Than 4 Years After Initial Determination</w:t>
      </w:r>
    </w:p>
    <w:p w:rsidR="00520721" w:rsidRDefault="00520721" w:rsidP="00863670">
      <w:pPr>
        <w:pStyle w:val="Achievement"/>
      </w:pPr>
      <w:r>
        <w:t>20 CFR 404.435(a) (3), 404.905, 404.988, and 404.989</w:t>
      </w:r>
    </w:p>
    <w:p w:rsidR="00520721" w:rsidRDefault="00520721" w:rsidP="00863670">
      <w:pPr>
        <w:pStyle w:val="Achievement"/>
      </w:pPr>
      <w:r>
        <w:t>SSR 82-45a</w:t>
      </w:r>
    </w:p>
    <w:p w:rsidR="00E15E88" w:rsidRDefault="00520721" w:rsidP="00520721">
      <w:pPr>
        <w:jc w:val="center"/>
        <w:rPr>
          <w:b/>
          <w:sz w:val="32"/>
          <w:szCs w:val="32"/>
        </w:rPr>
      </w:pPr>
      <w:r>
        <w:rPr>
          <w:sz w:val="28"/>
          <w:szCs w:val="28"/>
        </w:rPr>
        <w:br w:type="page"/>
      </w:r>
      <w:r w:rsidR="00E15E88">
        <w:rPr>
          <w:b/>
          <w:sz w:val="32"/>
          <w:szCs w:val="32"/>
          <w:u w:val="single"/>
        </w:rPr>
        <w:lastRenderedPageBreak/>
        <w:t>Scenario 3:  Administrative Finality – 1 of 5</w:t>
      </w:r>
    </w:p>
    <w:p w:rsidR="00E15E88" w:rsidRDefault="00E15E88" w:rsidP="00E15E88">
      <w:pPr>
        <w:jc w:val="center"/>
        <w:rPr>
          <w:b/>
          <w:sz w:val="32"/>
          <w:szCs w:val="32"/>
        </w:rPr>
      </w:pPr>
    </w:p>
    <w:p w:rsidR="00E15E88" w:rsidRDefault="00746B14" w:rsidP="00E15E88">
      <w:pPr>
        <w:jc w:val="center"/>
        <w:rPr>
          <w:b/>
          <w:sz w:val="32"/>
          <w:szCs w:val="32"/>
        </w:rPr>
      </w:pPr>
      <w:r>
        <w:rPr>
          <w:b/>
          <w:noProof/>
          <w:sz w:val="32"/>
          <w:szCs w:val="32"/>
        </w:rPr>
        <w:pict>
          <v:rect id="_x0000_s1303" style="position:absolute;left:0;text-align:left;margin-left:248.1pt;margin-top:81.7pt;width:12.75pt;height:9.75pt;z-index:251682816"/>
        </w:pict>
      </w:r>
      <w:r w:rsidR="00612097">
        <w:rPr>
          <w:b/>
          <w:sz w:val="32"/>
          <w:szCs w:val="32"/>
        </w:rPr>
        <w:pict>
          <v:shape id="_x0000_i1039" type="#_x0000_t75" style="width:511.5pt;height:360.75pt">
            <v:imagedata r:id="rId23" o:title="Transaction History G311950-1"/>
          </v:shape>
        </w:pict>
      </w:r>
    </w:p>
    <w:p w:rsidR="00E15E88" w:rsidRDefault="00E15E88" w:rsidP="00E15E88">
      <w:pPr>
        <w:jc w:val="center"/>
        <w:rPr>
          <w:b/>
          <w:sz w:val="32"/>
          <w:szCs w:val="32"/>
        </w:rPr>
      </w:pPr>
    </w:p>
    <w:p w:rsidR="003F05E3" w:rsidRDefault="003F05E3" w:rsidP="00557AA4">
      <w:pPr>
        <w:jc w:val="center"/>
        <w:rPr>
          <w:b/>
          <w:sz w:val="32"/>
          <w:szCs w:val="32"/>
        </w:rPr>
      </w:pPr>
      <w:r>
        <w:rPr>
          <w:b/>
          <w:sz w:val="32"/>
          <w:szCs w:val="32"/>
        </w:rPr>
        <w:t xml:space="preserve">MMIS (confidently) carries baton with </w:t>
      </w:r>
      <w:proofErr w:type="spellStart"/>
      <w:r>
        <w:rPr>
          <w:b/>
          <w:sz w:val="32"/>
          <w:szCs w:val="32"/>
        </w:rPr>
        <w:t>txn</w:t>
      </w:r>
      <w:proofErr w:type="spellEnd"/>
      <w:r>
        <w:rPr>
          <w:b/>
          <w:sz w:val="32"/>
          <w:szCs w:val="32"/>
        </w:rPr>
        <w:t xml:space="preserve"> 61 RIC S to CMS.</w:t>
      </w:r>
    </w:p>
    <w:p w:rsidR="003F05E3" w:rsidRDefault="003F05E3" w:rsidP="00557AA4">
      <w:pPr>
        <w:jc w:val="center"/>
        <w:rPr>
          <w:sz w:val="32"/>
          <w:szCs w:val="32"/>
        </w:rPr>
      </w:pPr>
    </w:p>
    <w:p w:rsidR="00E15E88" w:rsidRDefault="008E6BC8" w:rsidP="00E15E88">
      <w:pPr>
        <w:rPr>
          <w:sz w:val="32"/>
          <w:szCs w:val="32"/>
        </w:rPr>
      </w:pPr>
      <w:r>
        <w:rPr>
          <w:sz w:val="32"/>
          <w:szCs w:val="32"/>
        </w:rPr>
        <w:t>Matilda Anthony, a woman still elegant and vibrant at 92,</w:t>
      </w:r>
      <w:r w:rsidR="00E15E88" w:rsidRPr="00647ACC">
        <w:rPr>
          <w:sz w:val="32"/>
          <w:szCs w:val="32"/>
        </w:rPr>
        <w:t xml:space="preserve"> applies for QMB on 6/20/06.</w:t>
      </w:r>
      <w:r w:rsidR="003F05E3">
        <w:rPr>
          <w:sz w:val="32"/>
          <w:szCs w:val="32"/>
        </w:rPr>
        <w:t xml:space="preserve">  </w:t>
      </w:r>
      <w:proofErr w:type="spellStart"/>
      <w:r w:rsidR="003F05E3">
        <w:rPr>
          <w:sz w:val="32"/>
          <w:szCs w:val="32"/>
        </w:rPr>
        <w:t>Matty</w:t>
      </w:r>
      <w:proofErr w:type="spellEnd"/>
      <w:r w:rsidR="003F05E3">
        <w:rPr>
          <w:sz w:val="32"/>
          <w:szCs w:val="32"/>
        </w:rPr>
        <w:t xml:space="preserve"> </w:t>
      </w:r>
      <w:r w:rsidR="00E15E88">
        <w:rPr>
          <w:sz w:val="32"/>
          <w:szCs w:val="32"/>
        </w:rPr>
        <w:t xml:space="preserve">(hopefully) </w:t>
      </w:r>
      <w:r w:rsidR="00E15E88" w:rsidRPr="00647ACC">
        <w:rPr>
          <w:sz w:val="32"/>
          <w:szCs w:val="32"/>
        </w:rPr>
        <w:t>turns in</w:t>
      </w:r>
      <w:r w:rsidR="003F05E3">
        <w:rPr>
          <w:sz w:val="32"/>
          <w:szCs w:val="32"/>
        </w:rPr>
        <w:t xml:space="preserve"> a whole</w:t>
      </w:r>
      <w:r w:rsidR="00E15E88" w:rsidRPr="00647ACC">
        <w:rPr>
          <w:sz w:val="32"/>
          <w:szCs w:val="32"/>
        </w:rPr>
        <w:t xml:space="preserve"> baton to CBMS.</w:t>
      </w:r>
      <w:r w:rsidR="003F05E3">
        <w:rPr>
          <w:sz w:val="32"/>
          <w:szCs w:val="32"/>
        </w:rPr>
        <w:t xml:space="preserve">  </w:t>
      </w:r>
      <w:r w:rsidR="00E15E88" w:rsidRPr="00647ACC">
        <w:rPr>
          <w:sz w:val="32"/>
          <w:szCs w:val="32"/>
        </w:rPr>
        <w:t xml:space="preserve">CBMS approves her for QMB effective 7/1/06 on </w:t>
      </w:r>
      <w:r w:rsidR="00E15E88">
        <w:rPr>
          <w:sz w:val="32"/>
          <w:szCs w:val="32"/>
        </w:rPr>
        <w:t>7/10/2006</w:t>
      </w:r>
      <w:r w:rsidR="00E15E88" w:rsidRPr="00647ACC">
        <w:rPr>
          <w:sz w:val="32"/>
          <w:szCs w:val="32"/>
        </w:rPr>
        <w:t>.</w:t>
      </w:r>
    </w:p>
    <w:p w:rsidR="003F05E3" w:rsidRDefault="003F05E3" w:rsidP="00E15E88">
      <w:pPr>
        <w:rPr>
          <w:sz w:val="32"/>
          <w:szCs w:val="32"/>
        </w:rPr>
      </w:pPr>
    </w:p>
    <w:p w:rsidR="00E15E88" w:rsidRDefault="00E15E88" w:rsidP="00E15E88">
      <w:pPr>
        <w:rPr>
          <w:sz w:val="32"/>
          <w:szCs w:val="32"/>
        </w:rPr>
      </w:pPr>
      <w:r w:rsidRPr="00647ACC">
        <w:rPr>
          <w:sz w:val="32"/>
          <w:szCs w:val="32"/>
        </w:rPr>
        <w:t xml:space="preserve">CBMS </w:t>
      </w:r>
      <w:r>
        <w:rPr>
          <w:sz w:val="32"/>
          <w:szCs w:val="32"/>
        </w:rPr>
        <w:t xml:space="preserve">(smiling) </w:t>
      </w:r>
      <w:r w:rsidRPr="00647ACC">
        <w:rPr>
          <w:sz w:val="32"/>
          <w:szCs w:val="32"/>
        </w:rPr>
        <w:t>carries baton with med spans showing QMB begins 7/1/06 to MMIS.</w:t>
      </w:r>
    </w:p>
    <w:p w:rsidR="003F05E3" w:rsidRPr="00647ACC" w:rsidRDefault="003F05E3" w:rsidP="00E15E88">
      <w:pPr>
        <w:rPr>
          <w:sz w:val="32"/>
          <w:szCs w:val="32"/>
        </w:rPr>
      </w:pPr>
    </w:p>
    <w:p w:rsidR="00E15E88" w:rsidRPr="00647ACC" w:rsidRDefault="00E15E88" w:rsidP="00E15E88">
      <w:pPr>
        <w:rPr>
          <w:sz w:val="32"/>
          <w:szCs w:val="32"/>
        </w:rPr>
      </w:pPr>
      <w:r w:rsidRPr="00647ACC">
        <w:rPr>
          <w:sz w:val="32"/>
          <w:szCs w:val="32"/>
        </w:rPr>
        <w:t xml:space="preserve">MMIS accretion program runs Sunday night, </w:t>
      </w:r>
      <w:r>
        <w:rPr>
          <w:sz w:val="32"/>
          <w:szCs w:val="32"/>
        </w:rPr>
        <w:t>7/20/2006</w:t>
      </w:r>
      <w:r w:rsidRPr="00647ACC">
        <w:rPr>
          <w:sz w:val="32"/>
          <w:szCs w:val="32"/>
        </w:rPr>
        <w:t>, and creates a Buy-In Request (RIC S) effective 7/1/06, that will be sent to CMS on Monday morning.</w:t>
      </w:r>
    </w:p>
    <w:p w:rsidR="00E15E88" w:rsidRPr="00F46CCD" w:rsidRDefault="00E15E88" w:rsidP="00E15E88">
      <w:pPr>
        <w:jc w:val="center"/>
        <w:rPr>
          <w:sz w:val="32"/>
          <w:szCs w:val="32"/>
        </w:rPr>
      </w:pPr>
    </w:p>
    <w:p w:rsidR="00E15E88" w:rsidRDefault="00E15E88" w:rsidP="00E15E88">
      <w:pPr>
        <w:jc w:val="center"/>
        <w:rPr>
          <w:b/>
          <w:sz w:val="32"/>
          <w:szCs w:val="32"/>
        </w:rPr>
      </w:pPr>
      <w:r>
        <w:rPr>
          <w:b/>
          <w:sz w:val="32"/>
          <w:szCs w:val="32"/>
        </w:rPr>
        <w:br w:type="page"/>
      </w:r>
      <w:r>
        <w:rPr>
          <w:b/>
          <w:sz w:val="32"/>
          <w:szCs w:val="32"/>
          <w:u w:val="single"/>
        </w:rPr>
        <w:lastRenderedPageBreak/>
        <w:t>Scenario 3:  Administrative Finality – 2 of 5</w:t>
      </w:r>
    </w:p>
    <w:p w:rsidR="00E15E88" w:rsidRDefault="00E15E88" w:rsidP="00E15E88">
      <w:pPr>
        <w:jc w:val="center"/>
        <w:rPr>
          <w:b/>
          <w:sz w:val="32"/>
          <w:szCs w:val="32"/>
        </w:rPr>
      </w:pPr>
    </w:p>
    <w:p w:rsidR="00E15E88" w:rsidRDefault="00746B14" w:rsidP="00E15E88">
      <w:pPr>
        <w:jc w:val="center"/>
        <w:rPr>
          <w:b/>
          <w:sz w:val="32"/>
          <w:szCs w:val="32"/>
        </w:rPr>
      </w:pPr>
      <w:r>
        <w:rPr>
          <w:b/>
          <w:noProof/>
          <w:sz w:val="32"/>
          <w:szCs w:val="32"/>
        </w:rPr>
        <w:pict>
          <v:rect id="_x0000_s1304" style="position:absolute;left:0;text-align:left;margin-left:248.1pt;margin-top:80.2pt;width:11.25pt;height:12.75pt;z-index:251683840"/>
        </w:pict>
      </w:r>
      <w:r w:rsidR="00612097">
        <w:rPr>
          <w:b/>
          <w:sz w:val="32"/>
          <w:szCs w:val="32"/>
        </w:rPr>
        <w:pict>
          <v:shape id="_x0000_i1040" type="#_x0000_t75" style="width:511.5pt;height:360.75pt">
            <v:imagedata r:id="rId24" o:title="Transaction History G311950-2"/>
          </v:shape>
        </w:pict>
      </w:r>
    </w:p>
    <w:p w:rsidR="00E15E88" w:rsidRDefault="00E15E88" w:rsidP="00E15E88">
      <w:pPr>
        <w:jc w:val="center"/>
        <w:rPr>
          <w:b/>
          <w:sz w:val="32"/>
          <w:szCs w:val="32"/>
        </w:rPr>
      </w:pPr>
    </w:p>
    <w:p w:rsidR="00E15E88" w:rsidRDefault="00E15E88" w:rsidP="00E15E88">
      <w:pPr>
        <w:jc w:val="center"/>
        <w:rPr>
          <w:b/>
          <w:sz w:val="32"/>
          <w:szCs w:val="32"/>
        </w:rPr>
      </w:pPr>
      <w:r w:rsidRPr="00523417">
        <w:rPr>
          <w:b/>
          <w:sz w:val="32"/>
          <w:szCs w:val="32"/>
        </w:rPr>
        <w:t>Request rejected due to “personal characteristics don’t match.”</w:t>
      </w:r>
    </w:p>
    <w:p w:rsidR="00E15E88" w:rsidRDefault="00E15E88" w:rsidP="00E15E88">
      <w:pPr>
        <w:jc w:val="center"/>
        <w:rPr>
          <w:b/>
          <w:sz w:val="32"/>
          <w:szCs w:val="32"/>
        </w:rPr>
      </w:pPr>
    </w:p>
    <w:p w:rsidR="00E15E88" w:rsidRDefault="00E15E88" w:rsidP="00E15E88">
      <w:pPr>
        <w:rPr>
          <w:sz w:val="32"/>
          <w:szCs w:val="32"/>
        </w:rPr>
      </w:pPr>
      <w:r w:rsidRPr="00523417">
        <w:rPr>
          <w:sz w:val="32"/>
          <w:szCs w:val="32"/>
        </w:rPr>
        <w:t>CMS</w:t>
      </w:r>
      <w:r>
        <w:rPr>
          <w:sz w:val="32"/>
          <w:szCs w:val="32"/>
        </w:rPr>
        <w:t xml:space="preserve"> responds with a 2161 </w:t>
      </w:r>
      <w:proofErr w:type="spellStart"/>
      <w:r>
        <w:rPr>
          <w:sz w:val="32"/>
          <w:szCs w:val="32"/>
        </w:rPr>
        <w:t>subcode</w:t>
      </w:r>
      <w:proofErr w:type="spellEnd"/>
      <w:r>
        <w:rPr>
          <w:sz w:val="32"/>
          <w:szCs w:val="32"/>
        </w:rPr>
        <w:t xml:space="preserve"> B RIC F:  “No.  HIC# exists but personal characteristics don’t match.”</w:t>
      </w:r>
      <w:r w:rsidR="009152F8">
        <w:rPr>
          <w:sz w:val="32"/>
          <w:szCs w:val="32"/>
        </w:rPr>
        <w:t xml:space="preserve">  </w:t>
      </w:r>
      <w:r>
        <w:rPr>
          <w:sz w:val="32"/>
          <w:szCs w:val="32"/>
        </w:rPr>
        <w:t xml:space="preserve">CMS carries baton with 2161 </w:t>
      </w:r>
      <w:proofErr w:type="spellStart"/>
      <w:r>
        <w:rPr>
          <w:sz w:val="32"/>
          <w:szCs w:val="32"/>
        </w:rPr>
        <w:t>subcode</w:t>
      </w:r>
      <w:proofErr w:type="spellEnd"/>
      <w:r>
        <w:rPr>
          <w:sz w:val="32"/>
          <w:szCs w:val="32"/>
        </w:rPr>
        <w:t xml:space="preserve"> B RIC F back to MMIS, shaking their heads.</w:t>
      </w:r>
    </w:p>
    <w:p w:rsidR="009152F8" w:rsidRDefault="009152F8" w:rsidP="00E15E88">
      <w:pPr>
        <w:rPr>
          <w:sz w:val="32"/>
          <w:szCs w:val="32"/>
        </w:rPr>
      </w:pPr>
    </w:p>
    <w:p w:rsidR="00E15E88" w:rsidRDefault="009152F8" w:rsidP="00E15E88">
      <w:pPr>
        <w:rPr>
          <w:sz w:val="32"/>
          <w:szCs w:val="32"/>
        </w:rPr>
      </w:pPr>
      <w:proofErr w:type="spellStart"/>
      <w:r>
        <w:rPr>
          <w:sz w:val="32"/>
          <w:szCs w:val="32"/>
        </w:rPr>
        <w:t>Matty</w:t>
      </w:r>
      <w:proofErr w:type="spellEnd"/>
      <w:r>
        <w:rPr>
          <w:sz w:val="32"/>
          <w:szCs w:val="32"/>
        </w:rPr>
        <w:t xml:space="preserve"> patiently</w:t>
      </w:r>
      <w:r w:rsidR="00E15E88">
        <w:rPr>
          <w:sz w:val="32"/>
          <w:szCs w:val="32"/>
        </w:rPr>
        <w:t xml:space="preserve"> waits and waits for her refund.  </w:t>
      </w:r>
      <w:r>
        <w:rPr>
          <w:sz w:val="32"/>
          <w:szCs w:val="32"/>
        </w:rPr>
        <w:t xml:space="preserve">She </w:t>
      </w:r>
      <w:r w:rsidR="00E15E88">
        <w:rPr>
          <w:sz w:val="32"/>
          <w:szCs w:val="32"/>
        </w:rPr>
        <w:t xml:space="preserve">is upset!  She was counting on that money!  </w:t>
      </w:r>
      <w:r w:rsidR="000D7204">
        <w:rPr>
          <w:sz w:val="32"/>
          <w:szCs w:val="32"/>
        </w:rPr>
        <w:t xml:space="preserve">She has resorted to </w:t>
      </w:r>
      <w:r>
        <w:rPr>
          <w:sz w:val="32"/>
          <w:szCs w:val="32"/>
        </w:rPr>
        <w:t>Alpo</w:t>
      </w:r>
      <w:r w:rsidR="000D7204">
        <w:rPr>
          <w:sz w:val="32"/>
          <w:szCs w:val="32"/>
        </w:rPr>
        <w:t xml:space="preserve"> in order to pay for her prescriptions!  She can’t go on this way much longer!</w:t>
      </w:r>
      <w:r>
        <w:rPr>
          <w:sz w:val="32"/>
          <w:szCs w:val="32"/>
        </w:rPr>
        <w:t xml:space="preserve">  When she sees a friend at the store she talks about the stray she has taken in.  But it never quite eases the </w:t>
      </w:r>
      <w:r w:rsidR="00952F20">
        <w:rPr>
          <w:sz w:val="32"/>
          <w:szCs w:val="32"/>
        </w:rPr>
        <w:t>embarrassment</w:t>
      </w:r>
      <w:r>
        <w:rPr>
          <w:sz w:val="32"/>
          <w:szCs w:val="32"/>
        </w:rPr>
        <w:t xml:space="preserve"> she feels.</w:t>
      </w:r>
    </w:p>
    <w:p w:rsidR="009152F8" w:rsidRDefault="009152F8" w:rsidP="00E15E88">
      <w:pPr>
        <w:rPr>
          <w:sz w:val="32"/>
          <w:szCs w:val="32"/>
        </w:rPr>
      </w:pPr>
    </w:p>
    <w:p w:rsidR="00E15E88" w:rsidRDefault="00E15E88" w:rsidP="00E15E88">
      <w:pPr>
        <w:rPr>
          <w:sz w:val="32"/>
          <w:szCs w:val="32"/>
        </w:rPr>
      </w:pPr>
      <w:r>
        <w:rPr>
          <w:sz w:val="32"/>
          <w:szCs w:val="32"/>
        </w:rPr>
        <w:t>She runs to her CBMS worker in a terrible state.  “I don’t know what to do!</w:t>
      </w:r>
      <w:r w:rsidR="000D7204">
        <w:rPr>
          <w:sz w:val="32"/>
          <w:szCs w:val="32"/>
        </w:rPr>
        <w:t xml:space="preserve">  I need my prescriptions to live.</w:t>
      </w:r>
      <w:r>
        <w:rPr>
          <w:sz w:val="32"/>
          <w:szCs w:val="32"/>
        </w:rPr>
        <w:t>”</w:t>
      </w:r>
      <w:r w:rsidR="009152F8">
        <w:rPr>
          <w:sz w:val="32"/>
          <w:szCs w:val="32"/>
        </w:rPr>
        <w:t xml:space="preserve">  Full of empathy for the poor woman the </w:t>
      </w:r>
      <w:r w:rsidR="009152F8">
        <w:rPr>
          <w:sz w:val="32"/>
          <w:szCs w:val="32"/>
        </w:rPr>
        <w:lastRenderedPageBreak/>
        <w:t>compassionate county</w:t>
      </w:r>
      <w:r>
        <w:rPr>
          <w:sz w:val="32"/>
          <w:szCs w:val="32"/>
        </w:rPr>
        <w:t xml:space="preserve"> worker (calmly, in a Dick Tracy detective hat) pulls up SOLQ on the client.</w:t>
      </w:r>
    </w:p>
    <w:p w:rsidR="009152F8" w:rsidRDefault="009152F8" w:rsidP="00E15E88">
      <w:pPr>
        <w:rPr>
          <w:sz w:val="32"/>
          <w:szCs w:val="32"/>
        </w:rPr>
      </w:pPr>
    </w:p>
    <w:p w:rsidR="00E15E88" w:rsidRDefault="00E15E88" w:rsidP="00E15E88">
      <w:pPr>
        <w:rPr>
          <w:sz w:val="32"/>
          <w:szCs w:val="32"/>
        </w:rPr>
      </w:pPr>
      <w:r>
        <w:rPr>
          <w:sz w:val="32"/>
          <w:szCs w:val="32"/>
        </w:rPr>
        <w:t xml:space="preserve">“Mr. Tracy” discovers that SSA Title 2 has a different </w:t>
      </w:r>
      <w:r w:rsidR="000D7204">
        <w:rPr>
          <w:sz w:val="32"/>
          <w:szCs w:val="32"/>
        </w:rPr>
        <w:t>date of birth</w:t>
      </w:r>
      <w:r>
        <w:rPr>
          <w:sz w:val="32"/>
          <w:szCs w:val="32"/>
        </w:rPr>
        <w:t xml:space="preserve"> for the client than CBMS has.  SSA has </w:t>
      </w:r>
      <w:r w:rsidR="000D7204">
        <w:rPr>
          <w:sz w:val="32"/>
          <w:szCs w:val="32"/>
        </w:rPr>
        <w:t>7/6/1912</w:t>
      </w:r>
      <w:r>
        <w:rPr>
          <w:sz w:val="32"/>
          <w:szCs w:val="32"/>
        </w:rPr>
        <w:t xml:space="preserve"> while CBMS has </w:t>
      </w:r>
      <w:r w:rsidR="000D7204">
        <w:rPr>
          <w:sz w:val="32"/>
          <w:szCs w:val="32"/>
        </w:rPr>
        <w:t>7/6/1914.</w:t>
      </w:r>
      <w:r>
        <w:rPr>
          <w:sz w:val="32"/>
          <w:szCs w:val="32"/>
        </w:rPr>
        <w:t xml:space="preserve">  </w:t>
      </w:r>
      <w:proofErr w:type="spellStart"/>
      <w:r w:rsidR="009152F8">
        <w:rPr>
          <w:sz w:val="32"/>
          <w:szCs w:val="32"/>
        </w:rPr>
        <w:t>Matty</w:t>
      </w:r>
      <w:proofErr w:type="spellEnd"/>
      <w:r>
        <w:rPr>
          <w:sz w:val="32"/>
          <w:szCs w:val="32"/>
        </w:rPr>
        <w:t xml:space="preserve"> </w:t>
      </w:r>
      <w:r w:rsidR="009152F8">
        <w:rPr>
          <w:sz w:val="32"/>
          <w:szCs w:val="32"/>
        </w:rPr>
        <w:t>states</w:t>
      </w:r>
      <w:r>
        <w:rPr>
          <w:sz w:val="32"/>
          <w:szCs w:val="32"/>
        </w:rPr>
        <w:t xml:space="preserve"> </w:t>
      </w:r>
      <w:r w:rsidR="000D7204">
        <w:rPr>
          <w:sz w:val="32"/>
          <w:szCs w:val="32"/>
        </w:rPr>
        <w:t>1914</w:t>
      </w:r>
      <w:r>
        <w:rPr>
          <w:sz w:val="32"/>
          <w:szCs w:val="32"/>
        </w:rPr>
        <w:t xml:space="preserve"> is correct</w:t>
      </w:r>
      <w:r w:rsidR="000D7204">
        <w:rPr>
          <w:sz w:val="32"/>
          <w:szCs w:val="32"/>
        </w:rPr>
        <w:t xml:space="preserve"> and has a birth cert</w:t>
      </w:r>
      <w:r w:rsidR="009152F8">
        <w:rPr>
          <w:sz w:val="32"/>
          <w:szCs w:val="32"/>
        </w:rPr>
        <w:t>ificate</w:t>
      </w:r>
      <w:r w:rsidR="000D7204">
        <w:rPr>
          <w:sz w:val="32"/>
          <w:szCs w:val="32"/>
        </w:rPr>
        <w:t xml:space="preserve"> to prove it</w:t>
      </w:r>
      <w:r>
        <w:rPr>
          <w:sz w:val="32"/>
          <w:szCs w:val="32"/>
        </w:rPr>
        <w:t>.  CBMS worker tells client to contact SSA to fix their d</w:t>
      </w:r>
      <w:r w:rsidR="000D7204">
        <w:rPr>
          <w:sz w:val="32"/>
          <w:szCs w:val="32"/>
        </w:rPr>
        <w:t>ata</w:t>
      </w:r>
      <w:r>
        <w:rPr>
          <w:sz w:val="32"/>
          <w:szCs w:val="32"/>
        </w:rPr>
        <w:t>.</w:t>
      </w:r>
    </w:p>
    <w:p w:rsidR="009152F8" w:rsidRDefault="009152F8" w:rsidP="00E15E88">
      <w:pPr>
        <w:rPr>
          <w:sz w:val="32"/>
          <w:szCs w:val="32"/>
        </w:rPr>
      </w:pPr>
    </w:p>
    <w:p w:rsidR="009152F8" w:rsidRDefault="009152F8" w:rsidP="00E15E88">
      <w:pPr>
        <w:rPr>
          <w:sz w:val="32"/>
          <w:szCs w:val="32"/>
        </w:rPr>
      </w:pPr>
      <w:r>
        <w:rPr>
          <w:sz w:val="32"/>
          <w:szCs w:val="32"/>
        </w:rPr>
        <w:t>Matilda</w:t>
      </w:r>
      <w:r w:rsidR="00E15E88">
        <w:rPr>
          <w:sz w:val="32"/>
          <w:szCs w:val="32"/>
        </w:rPr>
        <w:t xml:space="preserve"> (determined and maybe a bit huffy) carries baton with the wrong </w:t>
      </w:r>
      <w:r w:rsidR="000D7204">
        <w:rPr>
          <w:sz w:val="32"/>
          <w:szCs w:val="32"/>
        </w:rPr>
        <w:t>DOB and original birth certificate with the correct DOB</w:t>
      </w:r>
      <w:r w:rsidR="00E15E88">
        <w:rPr>
          <w:sz w:val="32"/>
          <w:szCs w:val="32"/>
        </w:rPr>
        <w:t xml:space="preserve"> to SSA and tells SSA to </w:t>
      </w:r>
      <w:r w:rsidR="000D7204">
        <w:rPr>
          <w:sz w:val="32"/>
          <w:szCs w:val="32"/>
        </w:rPr>
        <w:t>correct</w:t>
      </w:r>
      <w:r w:rsidR="00E15E88">
        <w:rPr>
          <w:sz w:val="32"/>
          <w:szCs w:val="32"/>
        </w:rPr>
        <w:t xml:space="preserve"> her </w:t>
      </w:r>
      <w:r w:rsidR="000D7204">
        <w:rPr>
          <w:sz w:val="32"/>
          <w:szCs w:val="32"/>
        </w:rPr>
        <w:t>DOB</w:t>
      </w:r>
      <w:r w:rsidR="00E15E88">
        <w:rPr>
          <w:sz w:val="32"/>
          <w:szCs w:val="32"/>
        </w:rPr>
        <w:t xml:space="preserve"> in Title 2.</w:t>
      </w:r>
      <w:r>
        <w:rPr>
          <w:sz w:val="32"/>
          <w:szCs w:val="32"/>
        </w:rPr>
        <w:t xml:space="preserve">  </w:t>
      </w:r>
      <w:r w:rsidR="00E15E88">
        <w:rPr>
          <w:sz w:val="32"/>
          <w:szCs w:val="32"/>
        </w:rPr>
        <w:t xml:space="preserve">SSA </w:t>
      </w:r>
      <w:r w:rsidR="000D7204">
        <w:rPr>
          <w:sz w:val="32"/>
          <w:szCs w:val="32"/>
        </w:rPr>
        <w:t>tells the client that they refuse to correct her DOB in Title 2 because doing so would hurt her too badly</w:t>
      </w:r>
      <w:r w:rsidR="00E15E88">
        <w:rPr>
          <w:sz w:val="32"/>
          <w:szCs w:val="32"/>
        </w:rPr>
        <w:t>.</w:t>
      </w:r>
    </w:p>
    <w:p w:rsidR="009152F8" w:rsidRDefault="009152F8" w:rsidP="00E15E88">
      <w:pPr>
        <w:rPr>
          <w:sz w:val="32"/>
          <w:szCs w:val="32"/>
        </w:rPr>
      </w:pPr>
    </w:p>
    <w:p w:rsidR="000D7204" w:rsidRDefault="009152F8" w:rsidP="00E15E88">
      <w:pPr>
        <w:rPr>
          <w:sz w:val="32"/>
          <w:szCs w:val="32"/>
        </w:rPr>
      </w:pPr>
      <w:r>
        <w:rPr>
          <w:sz w:val="32"/>
          <w:szCs w:val="32"/>
        </w:rPr>
        <w:t>C</w:t>
      </w:r>
      <w:r w:rsidR="000D7204">
        <w:rPr>
          <w:sz w:val="32"/>
          <w:szCs w:val="32"/>
        </w:rPr>
        <w:t>hanging the DOB in Title 2 would cause her to have to pay back two years’ worth of benefits she received erroneously.  This would be too much of a financial hardship on her and SSA’s Administrative Finality rules won’t allow it.  SSA gives her a letter telling her to use SSA’s DOB.</w:t>
      </w:r>
    </w:p>
    <w:p w:rsidR="000D7204" w:rsidRDefault="000D7204" w:rsidP="00E15E88">
      <w:pPr>
        <w:rPr>
          <w:sz w:val="32"/>
          <w:szCs w:val="32"/>
        </w:rPr>
      </w:pPr>
    </w:p>
    <w:p w:rsidR="00E15E88" w:rsidRDefault="0015559F" w:rsidP="00E15E88">
      <w:pPr>
        <w:rPr>
          <w:sz w:val="32"/>
          <w:szCs w:val="32"/>
        </w:rPr>
      </w:pPr>
      <w:proofErr w:type="spellStart"/>
      <w:r>
        <w:rPr>
          <w:sz w:val="32"/>
          <w:szCs w:val="32"/>
        </w:rPr>
        <w:t>Matty</w:t>
      </w:r>
      <w:proofErr w:type="spellEnd"/>
      <w:r w:rsidR="00E15E88">
        <w:rPr>
          <w:sz w:val="32"/>
          <w:szCs w:val="32"/>
        </w:rPr>
        <w:t xml:space="preserve"> (</w:t>
      </w:r>
      <w:r w:rsidR="000D7204">
        <w:rPr>
          <w:sz w:val="32"/>
          <w:szCs w:val="32"/>
        </w:rPr>
        <w:t xml:space="preserve">unhappy and </w:t>
      </w:r>
      <w:r>
        <w:rPr>
          <w:sz w:val="32"/>
          <w:szCs w:val="32"/>
        </w:rPr>
        <w:t>even more</w:t>
      </w:r>
      <w:r w:rsidR="000D7204">
        <w:rPr>
          <w:sz w:val="32"/>
          <w:szCs w:val="32"/>
        </w:rPr>
        <w:t xml:space="preserve"> stressed</w:t>
      </w:r>
      <w:r w:rsidR="00E15E88">
        <w:rPr>
          <w:sz w:val="32"/>
          <w:szCs w:val="32"/>
        </w:rPr>
        <w:t>)</w:t>
      </w:r>
      <w:r>
        <w:rPr>
          <w:sz w:val="32"/>
          <w:szCs w:val="32"/>
        </w:rPr>
        <w:t xml:space="preserve"> dejectedly</w:t>
      </w:r>
      <w:r w:rsidR="00E15E88">
        <w:rPr>
          <w:sz w:val="32"/>
          <w:szCs w:val="32"/>
        </w:rPr>
        <w:t xml:space="preserve"> carries the baton with the </w:t>
      </w:r>
      <w:r w:rsidR="000D7204">
        <w:rPr>
          <w:sz w:val="32"/>
          <w:szCs w:val="32"/>
        </w:rPr>
        <w:t xml:space="preserve">wrong DOB and letter from SSA </w:t>
      </w:r>
      <w:r w:rsidR="00E15E88">
        <w:rPr>
          <w:sz w:val="32"/>
          <w:szCs w:val="32"/>
        </w:rPr>
        <w:t>back to CBMS.</w:t>
      </w:r>
    </w:p>
    <w:p w:rsidR="000D7204" w:rsidRDefault="000D7204" w:rsidP="00E15E88">
      <w:pPr>
        <w:rPr>
          <w:sz w:val="32"/>
          <w:szCs w:val="32"/>
        </w:rPr>
      </w:pPr>
    </w:p>
    <w:p w:rsidR="00E15E88" w:rsidRDefault="0015559F" w:rsidP="00E15E88">
      <w:pPr>
        <w:rPr>
          <w:sz w:val="32"/>
          <w:szCs w:val="32"/>
        </w:rPr>
      </w:pPr>
      <w:r>
        <w:rPr>
          <w:sz w:val="32"/>
          <w:szCs w:val="32"/>
        </w:rPr>
        <w:t>Upon seeing the letter the county worker</w:t>
      </w:r>
      <w:r w:rsidR="00E15E88">
        <w:rPr>
          <w:sz w:val="32"/>
          <w:szCs w:val="32"/>
        </w:rPr>
        <w:t xml:space="preserve"> </w:t>
      </w:r>
      <w:r w:rsidR="000D7204">
        <w:rPr>
          <w:sz w:val="32"/>
          <w:szCs w:val="32"/>
        </w:rPr>
        <w:t xml:space="preserve">changes the CBMS DOB to match SSA Title 2 and </w:t>
      </w:r>
      <w:r w:rsidR="00E15E88">
        <w:rPr>
          <w:sz w:val="32"/>
          <w:szCs w:val="32"/>
        </w:rPr>
        <w:t xml:space="preserve">notifies </w:t>
      </w:r>
      <w:r>
        <w:rPr>
          <w:sz w:val="32"/>
          <w:szCs w:val="32"/>
        </w:rPr>
        <w:t xml:space="preserve">the </w:t>
      </w:r>
      <w:r w:rsidR="00E15E88">
        <w:rPr>
          <w:sz w:val="32"/>
          <w:szCs w:val="32"/>
        </w:rPr>
        <w:t xml:space="preserve">State Buy-In Officer that CBMS </w:t>
      </w:r>
      <w:r w:rsidR="002B12A1">
        <w:rPr>
          <w:sz w:val="32"/>
          <w:szCs w:val="32"/>
        </w:rPr>
        <w:t xml:space="preserve">now </w:t>
      </w:r>
      <w:r w:rsidR="00E15E88">
        <w:rPr>
          <w:sz w:val="32"/>
          <w:szCs w:val="32"/>
        </w:rPr>
        <w:t>matches SSA Title 2.</w:t>
      </w:r>
    </w:p>
    <w:p w:rsidR="002B12A1" w:rsidRDefault="002B12A1" w:rsidP="00E15E88">
      <w:pPr>
        <w:rPr>
          <w:sz w:val="32"/>
          <w:szCs w:val="32"/>
        </w:rPr>
      </w:pPr>
    </w:p>
    <w:p w:rsidR="00E15E88" w:rsidRDefault="00E15E88" w:rsidP="00E15E88">
      <w:pPr>
        <w:rPr>
          <w:sz w:val="32"/>
          <w:szCs w:val="32"/>
        </w:rPr>
      </w:pPr>
      <w:r>
        <w:rPr>
          <w:sz w:val="32"/>
          <w:szCs w:val="32"/>
        </w:rPr>
        <w:t>CBMS (tired</w:t>
      </w:r>
      <w:r w:rsidR="002B12A1">
        <w:rPr>
          <w:sz w:val="32"/>
          <w:szCs w:val="32"/>
        </w:rPr>
        <w:t xml:space="preserve"> and exasperated</w:t>
      </w:r>
      <w:r>
        <w:rPr>
          <w:sz w:val="32"/>
          <w:szCs w:val="32"/>
        </w:rPr>
        <w:t xml:space="preserve">, because she/he has been dealing </w:t>
      </w:r>
      <w:r w:rsidR="002B12A1">
        <w:rPr>
          <w:sz w:val="32"/>
          <w:szCs w:val="32"/>
        </w:rPr>
        <w:t xml:space="preserve">not only </w:t>
      </w:r>
      <w:r>
        <w:rPr>
          <w:sz w:val="32"/>
          <w:szCs w:val="32"/>
        </w:rPr>
        <w:t>with the irate client</w:t>
      </w:r>
      <w:r w:rsidR="002B12A1">
        <w:rPr>
          <w:sz w:val="32"/>
          <w:szCs w:val="32"/>
        </w:rPr>
        <w:t xml:space="preserve"> but also with a stubborn SSA</w:t>
      </w:r>
      <w:r>
        <w:rPr>
          <w:sz w:val="32"/>
          <w:szCs w:val="32"/>
        </w:rPr>
        <w:t xml:space="preserve">) carries the baton to </w:t>
      </w:r>
      <w:r w:rsidR="00CF1436">
        <w:rPr>
          <w:sz w:val="32"/>
          <w:szCs w:val="32"/>
        </w:rPr>
        <w:t xml:space="preserve">the </w:t>
      </w:r>
      <w:r>
        <w:rPr>
          <w:sz w:val="32"/>
          <w:szCs w:val="32"/>
        </w:rPr>
        <w:t>State Buy-In Officer.</w:t>
      </w:r>
    </w:p>
    <w:p w:rsidR="00E15E88" w:rsidRPr="00F46CCD" w:rsidRDefault="00E15E88" w:rsidP="00E15E88">
      <w:pPr>
        <w:rPr>
          <w:sz w:val="32"/>
          <w:szCs w:val="32"/>
        </w:rPr>
      </w:pPr>
    </w:p>
    <w:p w:rsidR="00E15E88" w:rsidRDefault="00E15E88" w:rsidP="00E15E88">
      <w:pPr>
        <w:jc w:val="center"/>
        <w:rPr>
          <w:b/>
          <w:sz w:val="32"/>
          <w:szCs w:val="32"/>
        </w:rPr>
      </w:pPr>
    </w:p>
    <w:p w:rsidR="00E15E88" w:rsidRDefault="00E15E88" w:rsidP="00E15E88">
      <w:pPr>
        <w:jc w:val="center"/>
        <w:rPr>
          <w:b/>
          <w:sz w:val="32"/>
          <w:szCs w:val="32"/>
        </w:rPr>
      </w:pPr>
      <w:r>
        <w:rPr>
          <w:b/>
          <w:sz w:val="32"/>
          <w:szCs w:val="32"/>
        </w:rPr>
        <w:br w:type="page"/>
      </w:r>
      <w:r w:rsidR="002B12A1">
        <w:rPr>
          <w:b/>
          <w:sz w:val="32"/>
          <w:szCs w:val="32"/>
          <w:u w:val="single"/>
        </w:rPr>
        <w:lastRenderedPageBreak/>
        <w:t>Scenario 3:  Administrative Finality</w:t>
      </w:r>
      <w:r>
        <w:rPr>
          <w:b/>
          <w:sz w:val="32"/>
          <w:szCs w:val="32"/>
          <w:u w:val="single"/>
        </w:rPr>
        <w:t xml:space="preserve"> – 3 of 5</w:t>
      </w:r>
    </w:p>
    <w:p w:rsidR="00E15E88" w:rsidRDefault="00E15E88" w:rsidP="00E15E88">
      <w:pPr>
        <w:jc w:val="center"/>
        <w:rPr>
          <w:b/>
          <w:sz w:val="32"/>
          <w:szCs w:val="32"/>
        </w:rPr>
      </w:pPr>
    </w:p>
    <w:p w:rsidR="00E15E88" w:rsidRDefault="00746B14" w:rsidP="00E15E88">
      <w:pPr>
        <w:jc w:val="center"/>
        <w:rPr>
          <w:b/>
          <w:sz w:val="32"/>
          <w:szCs w:val="32"/>
        </w:rPr>
      </w:pPr>
      <w:r>
        <w:rPr>
          <w:b/>
          <w:noProof/>
          <w:sz w:val="32"/>
          <w:szCs w:val="32"/>
        </w:rPr>
        <w:pict>
          <v:rect id="_x0000_s1305" style="position:absolute;left:0;text-align:left;margin-left:248.1pt;margin-top:81.7pt;width:11.25pt;height:9.75pt;z-index:251684864"/>
        </w:pict>
      </w:r>
      <w:r w:rsidR="00612097">
        <w:rPr>
          <w:b/>
          <w:sz w:val="32"/>
          <w:szCs w:val="32"/>
        </w:rPr>
        <w:pict>
          <v:shape id="_x0000_i1041" type="#_x0000_t75" style="width:511.5pt;height:360.75pt">
            <v:imagedata r:id="rId10" o:title="Transaction History G311950-3"/>
          </v:shape>
        </w:pict>
      </w:r>
    </w:p>
    <w:p w:rsidR="000B42EC" w:rsidRDefault="000B42EC" w:rsidP="000B42EC">
      <w:pPr>
        <w:jc w:val="center"/>
        <w:rPr>
          <w:b/>
          <w:sz w:val="32"/>
          <w:szCs w:val="32"/>
        </w:rPr>
      </w:pPr>
    </w:p>
    <w:p w:rsidR="000B42EC" w:rsidRPr="002B12A1" w:rsidRDefault="000B42EC" w:rsidP="000B42EC">
      <w:pPr>
        <w:jc w:val="center"/>
        <w:rPr>
          <w:b/>
          <w:sz w:val="32"/>
          <w:szCs w:val="32"/>
        </w:rPr>
      </w:pPr>
      <w:r w:rsidRPr="002B12A1">
        <w:rPr>
          <w:b/>
          <w:sz w:val="32"/>
          <w:szCs w:val="32"/>
        </w:rPr>
        <w:t xml:space="preserve">New </w:t>
      </w:r>
      <w:proofErr w:type="spellStart"/>
      <w:r w:rsidRPr="002B12A1">
        <w:rPr>
          <w:b/>
          <w:sz w:val="32"/>
          <w:szCs w:val="32"/>
        </w:rPr>
        <w:t>buy-in</w:t>
      </w:r>
      <w:proofErr w:type="spellEnd"/>
      <w:r w:rsidRPr="002B12A1">
        <w:rPr>
          <w:b/>
          <w:sz w:val="32"/>
          <w:szCs w:val="32"/>
        </w:rPr>
        <w:t xml:space="preserve"> request effective 7/1/06 sent to CMS </w:t>
      </w:r>
      <w:smartTag w:uri="urn:schemas-microsoft-com:office:smarttags" w:element="place">
        <w:smartTag w:uri="urn:schemas-microsoft-com:office:smarttags" w:element="City">
          <w:r w:rsidRPr="002B12A1">
            <w:rPr>
              <w:b/>
              <w:sz w:val="32"/>
              <w:szCs w:val="32"/>
            </w:rPr>
            <w:t>Baltimore</w:t>
          </w:r>
        </w:smartTag>
      </w:smartTag>
      <w:r w:rsidRPr="002B12A1">
        <w:rPr>
          <w:b/>
          <w:sz w:val="32"/>
          <w:szCs w:val="32"/>
        </w:rPr>
        <w:t xml:space="preserve"> on 1/6/2008.</w:t>
      </w:r>
    </w:p>
    <w:p w:rsidR="000B42EC" w:rsidRDefault="000B42EC" w:rsidP="00E15E88">
      <w:pPr>
        <w:jc w:val="center"/>
        <w:rPr>
          <w:b/>
          <w:sz w:val="32"/>
          <w:szCs w:val="32"/>
        </w:rPr>
      </w:pPr>
    </w:p>
    <w:p w:rsidR="002B12A1" w:rsidRDefault="000B42EC" w:rsidP="002B12A1">
      <w:pPr>
        <w:rPr>
          <w:sz w:val="32"/>
          <w:szCs w:val="32"/>
        </w:rPr>
      </w:pPr>
      <w:r>
        <w:rPr>
          <w:sz w:val="32"/>
          <w:szCs w:val="32"/>
        </w:rPr>
        <w:t xml:space="preserve">The </w:t>
      </w:r>
      <w:r w:rsidR="002B12A1">
        <w:rPr>
          <w:sz w:val="32"/>
          <w:szCs w:val="32"/>
        </w:rPr>
        <w:t>State Buy-In Officer waits 2-3 business days for the CBMS update to hit MMIS.</w:t>
      </w:r>
      <w:r>
        <w:rPr>
          <w:sz w:val="32"/>
          <w:szCs w:val="32"/>
        </w:rPr>
        <w:t xml:space="preserve">  At which time the </w:t>
      </w:r>
      <w:r w:rsidR="002B12A1">
        <w:rPr>
          <w:sz w:val="32"/>
          <w:szCs w:val="32"/>
        </w:rPr>
        <w:t>Buy-In Officer manually creates a new RIC S to resubmit to CMS the following Monday.</w:t>
      </w:r>
      <w:r>
        <w:rPr>
          <w:sz w:val="32"/>
          <w:szCs w:val="32"/>
        </w:rPr>
        <w:t xml:space="preserve">  </w:t>
      </w:r>
      <w:r w:rsidR="002B12A1">
        <w:rPr>
          <w:sz w:val="32"/>
          <w:szCs w:val="32"/>
        </w:rPr>
        <w:t>MMIS carries baton with new 61 RIC S to CMS.</w:t>
      </w:r>
    </w:p>
    <w:p w:rsidR="00E15E88" w:rsidRDefault="00E15E88" w:rsidP="00E15E88">
      <w:pPr>
        <w:jc w:val="center"/>
        <w:rPr>
          <w:b/>
          <w:sz w:val="32"/>
          <w:szCs w:val="32"/>
        </w:rPr>
      </w:pPr>
      <w:r>
        <w:rPr>
          <w:b/>
          <w:sz w:val="32"/>
          <w:szCs w:val="32"/>
        </w:rPr>
        <w:br w:type="page"/>
      </w:r>
      <w:r w:rsidR="002B12A1">
        <w:rPr>
          <w:b/>
          <w:sz w:val="32"/>
          <w:szCs w:val="32"/>
          <w:u w:val="single"/>
        </w:rPr>
        <w:lastRenderedPageBreak/>
        <w:t>Scenario 3:  Administrative Finality</w:t>
      </w:r>
      <w:r>
        <w:rPr>
          <w:b/>
          <w:sz w:val="32"/>
          <w:szCs w:val="32"/>
          <w:u w:val="single"/>
        </w:rPr>
        <w:t xml:space="preserve"> – 4 of 5</w:t>
      </w:r>
    </w:p>
    <w:p w:rsidR="00E15E88" w:rsidRDefault="00E15E88" w:rsidP="00E15E88">
      <w:pPr>
        <w:jc w:val="center"/>
        <w:rPr>
          <w:b/>
          <w:sz w:val="32"/>
          <w:szCs w:val="32"/>
        </w:rPr>
      </w:pPr>
    </w:p>
    <w:p w:rsidR="00E15E88" w:rsidRDefault="00746B14" w:rsidP="00E15E88">
      <w:pPr>
        <w:jc w:val="center"/>
        <w:rPr>
          <w:b/>
          <w:sz w:val="32"/>
          <w:szCs w:val="32"/>
        </w:rPr>
      </w:pPr>
      <w:r>
        <w:rPr>
          <w:b/>
          <w:noProof/>
          <w:sz w:val="32"/>
          <w:szCs w:val="32"/>
        </w:rPr>
        <w:pict>
          <v:rect id="_x0000_s1306" style="position:absolute;left:0;text-align:left;margin-left:248.1pt;margin-top:80.95pt;width:11.25pt;height:11.25pt;z-index:251685888"/>
        </w:pict>
      </w:r>
      <w:r w:rsidR="00612097">
        <w:rPr>
          <w:b/>
          <w:sz w:val="32"/>
          <w:szCs w:val="32"/>
        </w:rPr>
        <w:pict>
          <v:shape id="_x0000_i1042" type="#_x0000_t75" style="width:511.5pt;height:360.75pt">
            <v:imagedata r:id="rId11" o:title="Transaction History G311950-4"/>
          </v:shape>
        </w:pict>
      </w:r>
    </w:p>
    <w:p w:rsidR="00E15E88" w:rsidRDefault="00E15E88" w:rsidP="00E15E88">
      <w:pPr>
        <w:jc w:val="center"/>
        <w:rPr>
          <w:b/>
          <w:sz w:val="32"/>
          <w:szCs w:val="32"/>
        </w:rPr>
      </w:pPr>
    </w:p>
    <w:p w:rsidR="002B12A1" w:rsidRDefault="002B12A1" w:rsidP="00E15E88">
      <w:pPr>
        <w:jc w:val="both"/>
        <w:rPr>
          <w:sz w:val="32"/>
          <w:szCs w:val="32"/>
        </w:rPr>
      </w:pPr>
      <w:r w:rsidRPr="002B12A1">
        <w:rPr>
          <w:b/>
          <w:sz w:val="32"/>
          <w:szCs w:val="32"/>
        </w:rPr>
        <w:t xml:space="preserve">CMS responds with an </w:t>
      </w:r>
      <w:r w:rsidR="00E15E88" w:rsidRPr="002B12A1">
        <w:rPr>
          <w:b/>
          <w:sz w:val="32"/>
          <w:szCs w:val="32"/>
        </w:rPr>
        <w:t xml:space="preserve">1161 RIC D (“Yes” response) received 1/10/2008. </w:t>
      </w:r>
      <w:r w:rsidR="00E15E88">
        <w:rPr>
          <w:sz w:val="32"/>
          <w:szCs w:val="32"/>
        </w:rPr>
        <w:t xml:space="preserve"> </w:t>
      </w:r>
    </w:p>
    <w:p w:rsidR="002B12A1" w:rsidRDefault="002B12A1" w:rsidP="00E15E88">
      <w:pPr>
        <w:jc w:val="both"/>
        <w:rPr>
          <w:sz w:val="32"/>
          <w:szCs w:val="32"/>
        </w:rPr>
      </w:pPr>
    </w:p>
    <w:p w:rsidR="002B12A1" w:rsidRDefault="002B12A1" w:rsidP="00E15E88">
      <w:pPr>
        <w:jc w:val="both"/>
        <w:rPr>
          <w:sz w:val="32"/>
          <w:szCs w:val="32"/>
        </w:rPr>
      </w:pPr>
      <w:r>
        <w:rPr>
          <w:sz w:val="32"/>
          <w:szCs w:val="32"/>
        </w:rPr>
        <w:t xml:space="preserve">CMS (smiling) carries “mini-baton” to MMIS and shakes their hand in congratulations.  Buy-In </w:t>
      </w:r>
      <w:r w:rsidR="00A219A9">
        <w:rPr>
          <w:sz w:val="32"/>
          <w:szCs w:val="32"/>
        </w:rPr>
        <w:t xml:space="preserve">is </w:t>
      </w:r>
      <w:r>
        <w:rPr>
          <w:sz w:val="32"/>
          <w:szCs w:val="32"/>
        </w:rPr>
        <w:t xml:space="preserve">successful on </w:t>
      </w:r>
      <w:r w:rsidRPr="00A219A9">
        <w:rPr>
          <w:i/>
          <w:sz w:val="32"/>
          <w:szCs w:val="32"/>
        </w:rPr>
        <w:t>only the 2</w:t>
      </w:r>
      <w:r w:rsidRPr="00A219A9">
        <w:rPr>
          <w:i/>
          <w:sz w:val="32"/>
          <w:szCs w:val="32"/>
          <w:vertAlign w:val="superscript"/>
        </w:rPr>
        <w:t>nd</w:t>
      </w:r>
      <w:r w:rsidRPr="00A219A9">
        <w:rPr>
          <w:i/>
          <w:sz w:val="32"/>
          <w:szCs w:val="32"/>
        </w:rPr>
        <w:t xml:space="preserve"> attempt</w:t>
      </w:r>
      <w:r>
        <w:rPr>
          <w:sz w:val="32"/>
          <w:szCs w:val="32"/>
        </w:rPr>
        <w:t>!</w:t>
      </w:r>
    </w:p>
    <w:p w:rsidR="002B12A1" w:rsidRDefault="002B12A1" w:rsidP="00E15E88">
      <w:pPr>
        <w:jc w:val="both"/>
        <w:rPr>
          <w:sz w:val="32"/>
          <w:szCs w:val="32"/>
        </w:rPr>
      </w:pPr>
    </w:p>
    <w:p w:rsidR="002B12A1" w:rsidRPr="006B5093" w:rsidRDefault="002B12A1" w:rsidP="002B12A1">
      <w:pPr>
        <w:jc w:val="both"/>
        <w:rPr>
          <w:sz w:val="32"/>
          <w:szCs w:val="32"/>
        </w:rPr>
      </w:pPr>
      <w:r>
        <w:rPr>
          <w:sz w:val="32"/>
          <w:szCs w:val="32"/>
        </w:rPr>
        <w:t>CMS also carries the big baton to SSA.</w:t>
      </w:r>
      <w:r w:rsidR="00A219A9">
        <w:rPr>
          <w:sz w:val="32"/>
          <w:szCs w:val="32"/>
        </w:rPr>
        <w:t xml:space="preserve">  </w:t>
      </w:r>
      <w:r>
        <w:rPr>
          <w:sz w:val="32"/>
          <w:szCs w:val="32"/>
        </w:rPr>
        <w:t>SSA stops the Part B deduction from the client’s check and issues a refund of the 7/2006-1/2008 premiums.</w:t>
      </w:r>
      <w:r w:rsidR="00A219A9">
        <w:rPr>
          <w:sz w:val="32"/>
          <w:szCs w:val="32"/>
        </w:rPr>
        <w:t xml:space="preserve">  </w:t>
      </w:r>
      <w:r w:rsidRPr="006B5093">
        <w:rPr>
          <w:sz w:val="32"/>
          <w:szCs w:val="32"/>
        </w:rPr>
        <w:t xml:space="preserve">Buy-In </w:t>
      </w:r>
      <w:r w:rsidR="0050138C">
        <w:rPr>
          <w:sz w:val="32"/>
          <w:szCs w:val="32"/>
        </w:rPr>
        <w:t xml:space="preserve">has </w:t>
      </w:r>
      <w:r w:rsidRPr="006B5093">
        <w:rPr>
          <w:sz w:val="32"/>
          <w:szCs w:val="32"/>
        </w:rPr>
        <w:t xml:space="preserve">started effective </w:t>
      </w:r>
      <w:r w:rsidR="0050138C">
        <w:rPr>
          <w:sz w:val="32"/>
          <w:szCs w:val="32"/>
        </w:rPr>
        <w:t>7</w:t>
      </w:r>
      <w:r w:rsidRPr="006B5093">
        <w:rPr>
          <w:sz w:val="32"/>
          <w:szCs w:val="32"/>
        </w:rPr>
        <w:t>/2006; refund should be sent ~</w:t>
      </w:r>
      <w:r w:rsidR="0050138C">
        <w:rPr>
          <w:sz w:val="32"/>
          <w:szCs w:val="32"/>
        </w:rPr>
        <w:t>1/10/2008</w:t>
      </w:r>
      <w:r w:rsidRPr="006B5093">
        <w:rPr>
          <w:sz w:val="32"/>
          <w:szCs w:val="32"/>
        </w:rPr>
        <w:t xml:space="preserve"> or shortly thereafter.  </w:t>
      </w:r>
      <w:r w:rsidR="00A219A9">
        <w:rPr>
          <w:sz w:val="32"/>
          <w:szCs w:val="32"/>
        </w:rPr>
        <w:t xml:space="preserve">The </w:t>
      </w:r>
      <w:r w:rsidR="0050138C">
        <w:rPr>
          <w:sz w:val="32"/>
          <w:szCs w:val="32"/>
        </w:rPr>
        <w:t>RIC B (billing record) will follow the first week of the next month.</w:t>
      </w:r>
    </w:p>
    <w:p w:rsidR="002B12A1" w:rsidRDefault="002B12A1" w:rsidP="00E15E88">
      <w:pPr>
        <w:jc w:val="both"/>
        <w:rPr>
          <w:sz w:val="32"/>
          <w:szCs w:val="32"/>
        </w:rPr>
      </w:pPr>
    </w:p>
    <w:p w:rsidR="00E15E88" w:rsidRPr="00F46CCD" w:rsidRDefault="00E15E88" w:rsidP="00E15E88">
      <w:pPr>
        <w:jc w:val="both"/>
        <w:rPr>
          <w:sz w:val="32"/>
          <w:szCs w:val="32"/>
        </w:rPr>
      </w:pPr>
    </w:p>
    <w:p w:rsidR="000502DA" w:rsidRDefault="00E15E88" w:rsidP="000502DA">
      <w:pPr>
        <w:jc w:val="center"/>
        <w:rPr>
          <w:b/>
          <w:sz w:val="32"/>
          <w:szCs w:val="32"/>
        </w:rPr>
      </w:pPr>
      <w:r>
        <w:rPr>
          <w:b/>
          <w:sz w:val="32"/>
          <w:szCs w:val="32"/>
        </w:rPr>
        <w:br w:type="page"/>
      </w:r>
      <w:r w:rsidR="000502DA">
        <w:rPr>
          <w:b/>
          <w:sz w:val="32"/>
          <w:szCs w:val="32"/>
          <w:u w:val="single"/>
        </w:rPr>
        <w:lastRenderedPageBreak/>
        <w:t>Scenario 3:  Administrative Finality – 5 of 5</w:t>
      </w:r>
    </w:p>
    <w:p w:rsidR="00E15E88" w:rsidRDefault="00E15E88" w:rsidP="00E15E88">
      <w:pPr>
        <w:jc w:val="center"/>
        <w:rPr>
          <w:b/>
          <w:sz w:val="32"/>
          <w:szCs w:val="32"/>
        </w:rPr>
      </w:pPr>
    </w:p>
    <w:p w:rsidR="00E15E88" w:rsidRDefault="00746B14" w:rsidP="00E15E88">
      <w:pPr>
        <w:jc w:val="center"/>
        <w:rPr>
          <w:b/>
          <w:sz w:val="32"/>
          <w:szCs w:val="32"/>
        </w:rPr>
      </w:pPr>
      <w:r>
        <w:rPr>
          <w:b/>
          <w:noProof/>
          <w:sz w:val="32"/>
          <w:szCs w:val="32"/>
        </w:rPr>
        <w:pict>
          <v:rect id="_x0000_s1307" style="position:absolute;left:0;text-align:left;margin-left:248.1pt;margin-top:81.7pt;width:12pt;height:11.25pt;z-index:251686912"/>
        </w:pict>
      </w:r>
      <w:r w:rsidR="00612097">
        <w:rPr>
          <w:b/>
          <w:sz w:val="32"/>
          <w:szCs w:val="32"/>
        </w:rPr>
        <w:pict>
          <v:shape id="_x0000_i1043" type="#_x0000_t75" style="width:511.5pt;height:360.75pt">
            <v:imagedata r:id="rId12" o:title="Transaction History G311950-5"/>
          </v:shape>
        </w:pict>
      </w:r>
    </w:p>
    <w:p w:rsidR="00E15E88" w:rsidRDefault="00E15E88" w:rsidP="00E15E88">
      <w:pPr>
        <w:jc w:val="center"/>
        <w:rPr>
          <w:b/>
          <w:sz w:val="32"/>
          <w:szCs w:val="32"/>
        </w:rPr>
      </w:pPr>
    </w:p>
    <w:p w:rsidR="00124503" w:rsidRPr="00466C64" w:rsidRDefault="0050138C" w:rsidP="00E15E88">
      <w:pPr>
        <w:jc w:val="center"/>
        <w:rPr>
          <w:b/>
          <w:sz w:val="32"/>
          <w:szCs w:val="32"/>
        </w:rPr>
      </w:pPr>
      <w:r w:rsidRPr="00466C64">
        <w:rPr>
          <w:b/>
          <w:sz w:val="32"/>
          <w:szCs w:val="32"/>
        </w:rPr>
        <w:t>CMS</w:t>
      </w:r>
      <w:r w:rsidR="00E15E88" w:rsidRPr="00466C64">
        <w:rPr>
          <w:b/>
          <w:sz w:val="32"/>
          <w:szCs w:val="32"/>
        </w:rPr>
        <w:t xml:space="preserve"> bill</w:t>
      </w:r>
      <w:r w:rsidRPr="00466C64">
        <w:rPr>
          <w:b/>
          <w:sz w:val="32"/>
          <w:szCs w:val="32"/>
        </w:rPr>
        <w:t>s</w:t>
      </w:r>
      <w:r w:rsidR="00E15E88" w:rsidRPr="00466C64">
        <w:rPr>
          <w:b/>
          <w:sz w:val="32"/>
          <w:szCs w:val="32"/>
        </w:rPr>
        <w:t xml:space="preserve"> the State for the premium months of 7/2006-3/2008.</w:t>
      </w:r>
    </w:p>
    <w:p w:rsidR="00466C64" w:rsidRDefault="00466C64" w:rsidP="00E15E88">
      <w:pPr>
        <w:jc w:val="center"/>
        <w:rPr>
          <w:sz w:val="32"/>
          <w:szCs w:val="32"/>
        </w:rPr>
      </w:pPr>
    </w:p>
    <w:p w:rsidR="00466C64" w:rsidRDefault="00466C64" w:rsidP="00466C64">
      <w:pPr>
        <w:rPr>
          <w:sz w:val="32"/>
          <w:szCs w:val="32"/>
        </w:rPr>
      </w:pPr>
      <w:r>
        <w:rPr>
          <w:sz w:val="32"/>
          <w:szCs w:val="32"/>
        </w:rPr>
        <w:t xml:space="preserve">SSA carries the baton with a check for the refund to the client and hands the refund check to </w:t>
      </w:r>
      <w:r w:rsidR="00977122">
        <w:rPr>
          <w:sz w:val="32"/>
          <w:szCs w:val="32"/>
        </w:rPr>
        <w:t>Matilda</w:t>
      </w:r>
      <w:r>
        <w:rPr>
          <w:sz w:val="32"/>
          <w:szCs w:val="32"/>
        </w:rPr>
        <w:t>.</w:t>
      </w:r>
    </w:p>
    <w:p w:rsidR="0050138C" w:rsidRDefault="0050138C" w:rsidP="00466C64">
      <w:pPr>
        <w:rPr>
          <w:sz w:val="32"/>
          <w:szCs w:val="32"/>
        </w:rPr>
      </w:pPr>
    </w:p>
    <w:p w:rsidR="000F4BF4" w:rsidRDefault="00977122" w:rsidP="00B30CF3">
      <w:pPr>
        <w:rPr>
          <w:sz w:val="32"/>
          <w:szCs w:val="32"/>
        </w:rPr>
      </w:pPr>
      <w:proofErr w:type="spellStart"/>
      <w:r>
        <w:rPr>
          <w:sz w:val="32"/>
          <w:szCs w:val="32"/>
        </w:rPr>
        <w:t>Matty</w:t>
      </w:r>
      <w:proofErr w:type="spellEnd"/>
      <w:r w:rsidR="0050138C">
        <w:rPr>
          <w:sz w:val="32"/>
          <w:szCs w:val="32"/>
        </w:rPr>
        <w:t xml:space="preserve"> is ecstatic!  She can finally pay for her prescriptions and still have enough money to buy “human” groceries!</w:t>
      </w:r>
      <w:r>
        <w:rPr>
          <w:sz w:val="32"/>
          <w:szCs w:val="32"/>
        </w:rPr>
        <w:t xml:space="preserve">  </w:t>
      </w:r>
      <w:proofErr w:type="spellStart"/>
      <w:r w:rsidR="00D066A2">
        <w:rPr>
          <w:sz w:val="32"/>
          <w:szCs w:val="32"/>
        </w:rPr>
        <w:t>Matty</w:t>
      </w:r>
      <w:proofErr w:type="spellEnd"/>
      <w:r w:rsidR="00D066A2">
        <w:rPr>
          <w:sz w:val="32"/>
          <w:szCs w:val="32"/>
        </w:rPr>
        <w:t xml:space="preserve"> thinks, “g</w:t>
      </w:r>
      <w:r>
        <w:rPr>
          <w:sz w:val="32"/>
          <w:szCs w:val="32"/>
        </w:rPr>
        <w:t>uess the stray she took in will just have to run</w:t>
      </w:r>
      <w:r w:rsidR="002437A0">
        <w:rPr>
          <w:sz w:val="32"/>
          <w:szCs w:val="32"/>
        </w:rPr>
        <w:t xml:space="preserve"> </w:t>
      </w:r>
      <w:r>
        <w:rPr>
          <w:sz w:val="32"/>
          <w:szCs w:val="32"/>
        </w:rPr>
        <w:t>away</w:t>
      </w:r>
      <w:r w:rsidR="00D066A2">
        <w:rPr>
          <w:sz w:val="32"/>
          <w:szCs w:val="32"/>
        </w:rPr>
        <w:t>”, it must have gotten tired of Alpo</w:t>
      </w:r>
      <w:r>
        <w:rPr>
          <w:sz w:val="32"/>
          <w:szCs w:val="32"/>
        </w:rPr>
        <w:t>.</w:t>
      </w:r>
      <w:r w:rsidR="00D066A2">
        <w:rPr>
          <w:sz w:val="32"/>
          <w:szCs w:val="32"/>
        </w:rPr>
        <w:t xml:space="preserve">  She knows that she did.</w:t>
      </w:r>
      <w:r>
        <w:rPr>
          <w:sz w:val="32"/>
          <w:szCs w:val="32"/>
        </w:rPr>
        <w:t xml:space="preserve"> </w:t>
      </w:r>
      <w:r w:rsidR="00103DCF">
        <w:rPr>
          <w:sz w:val="32"/>
          <w:szCs w:val="32"/>
        </w:rPr>
        <w:t xml:space="preserve"> At least for now no more worries about becoming homeless.</w:t>
      </w:r>
    </w:p>
    <w:p w:rsidR="00CD5D63" w:rsidRDefault="000F4BF4" w:rsidP="00B30CF3">
      <w:pPr>
        <w:rPr>
          <w:sz w:val="26"/>
          <w:szCs w:val="26"/>
        </w:rPr>
      </w:pPr>
      <w:r>
        <w:rPr>
          <w:sz w:val="32"/>
          <w:szCs w:val="32"/>
        </w:rPr>
        <w:br w:type="page"/>
      </w:r>
    </w:p>
    <w:p w:rsidR="000F4BF4" w:rsidRPr="00781E1E" w:rsidRDefault="000F4BF4" w:rsidP="000F4BF4">
      <w:pPr>
        <w:jc w:val="center"/>
        <w:rPr>
          <w:b/>
          <w:sz w:val="32"/>
          <w:szCs w:val="32"/>
          <w:u w:val="single"/>
        </w:rPr>
      </w:pPr>
      <w:r w:rsidRPr="00781E1E">
        <w:rPr>
          <w:b/>
          <w:sz w:val="32"/>
          <w:szCs w:val="32"/>
          <w:u w:val="single"/>
        </w:rPr>
        <w:t>Administrative Finality</w:t>
      </w:r>
      <w:r>
        <w:rPr>
          <w:b/>
          <w:sz w:val="32"/>
          <w:szCs w:val="32"/>
          <w:u w:val="single"/>
        </w:rPr>
        <w:t xml:space="preserve"> - Workaround</w:t>
      </w:r>
    </w:p>
    <w:p w:rsidR="000F4BF4" w:rsidRDefault="000F4BF4" w:rsidP="000F4BF4">
      <w:pPr>
        <w:jc w:val="center"/>
        <w:rPr>
          <w:sz w:val="28"/>
          <w:szCs w:val="28"/>
        </w:rPr>
      </w:pPr>
    </w:p>
    <w:p w:rsidR="000F4BF4" w:rsidRDefault="000F4BF4" w:rsidP="000F4BF4">
      <w:pPr>
        <w:ind w:firstLine="720"/>
        <w:jc w:val="both"/>
        <w:rPr>
          <w:sz w:val="28"/>
          <w:szCs w:val="28"/>
        </w:rPr>
      </w:pPr>
    </w:p>
    <w:p w:rsidR="000F4BF4" w:rsidRDefault="000F4BF4" w:rsidP="000F4BF4">
      <w:pPr>
        <w:jc w:val="both"/>
        <w:rPr>
          <w:sz w:val="28"/>
          <w:szCs w:val="28"/>
        </w:rPr>
      </w:pPr>
      <w:r>
        <w:rPr>
          <w:sz w:val="28"/>
          <w:szCs w:val="28"/>
        </w:rPr>
        <w:t>December 13, 2007 letter from CMS:</w:t>
      </w:r>
    </w:p>
    <w:p w:rsidR="000F4BF4" w:rsidRDefault="000F4BF4" w:rsidP="000F4BF4">
      <w:pPr>
        <w:jc w:val="both"/>
        <w:rPr>
          <w:sz w:val="28"/>
          <w:szCs w:val="28"/>
        </w:rPr>
      </w:pPr>
    </w:p>
    <w:p w:rsidR="00324328" w:rsidRDefault="000F4BF4" w:rsidP="000F4BF4">
      <w:pPr>
        <w:jc w:val="both"/>
        <w:rPr>
          <w:i/>
          <w:sz w:val="28"/>
          <w:szCs w:val="28"/>
        </w:rPr>
      </w:pPr>
      <w:r w:rsidRPr="004E0317">
        <w:rPr>
          <w:i/>
          <w:sz w:val="28"/>
          <w:szCs w:val="28"/>
        </w:rPr>
        <w:t>“The State may carry that incorrect DOB in its system in order to properly effectuate Medicare Buy-In.  Should SSA make a change correcting the individual’s date of birth, then the State should make its records consistent.”</w:t>
      </w:r>
    </w:p>
    <w:p w:rsidR="005126B8" w:rsidRDefault="005126B8" w:rsidP="000F4BF4">
      <w:pPr>
        <w:jc w:val="both"/>
        <w:rPr>
          <w:i/>
          <w:sz w:val="28"/>
          <w:szCs w:val="28"/>
        </w:rPr>
      </w:pPr>
    </w:p>
    <w:p w:rsidR="005126B8" w:rsidRDefault="005126B8" w:rsidP="000F4BF4">
      <w:pPr>
        <w:jc w:val="both"/>
        <w:rPr>
          <w:b/>
          <w:sz w:val="28"/>
          <w:szCs w:val="28"/>
        </w:rPr>
      </w:pPr>
      <w:r w:rsidRPr="005126B8">
        <w:rPr>
          <w:b/>
          <w:sz w:val="28"/>
          <w:szCs w:val="28"/>
        </w:rPr>
        <w:t>“</w:t>
      </w:r>
      <w:r w:rsidRPr="005126B8">
        <w:rPr>
          <w:b/>
          <w:sz w:val="28"/>
          <w:szCs w:val="28"/>
          <w:u w:val="single"/>
        </w:rPr>
        <w:t>SIDMOD Compromise</w:t>
      </w:r>
      <w:r w:rsidRPr="005126B8">
        <w:rPr>
          <w:b/>
          <w:sz w:val="28"/>
          <w:szCs w:val="28"/>
        </w:rPr>
        <w:t>”</w:t>
      </w:r>
    </w:p>
    <w:p w:rsidR="005126B8" w:rsidRPr="005126B8" w:rsidRDefault="005126B8" w:rsidP="000F4BF4">
      <w:pPr>
        <w:jc w:val="both"/>
        <w:rPr>
          <w:sz w:val="28"/>
          <w:szCs w:val="28"/>
        </w:rPr>
      </w:pPr>
    </w:p>
    <w:p w:rsidR="005126B8" w:rsidRPr="005126B8" w:rsidRDefault="005126B8" w:rsidP="000F4BF4">
      <w:pPr>
        <w:jc w:val="both"/>
        <w:rPr>
          <w:sz w:val="28"/>
          <w:szCs w:val="28"/>
        </w:rPr>
      </w:pPr>
      <w:r w:rsidRPr="005126B8">
        <w:rPr>
          <w:sz w:val="28"/>
          <w:szCs w:val="28"/>
        </w:rPr>
        <w:t xml:space="preserve">To comply with CMS’ direction, CO Department of Human Services (DHS) has agreed to allow the CBMS name and date of birth to match </w:t>
      </w:r>
      <w:r w:rsidR="00CA4612">
        <w:rPr>
          <w:sz w:val="28"/>
          <w:szCs w:val="28"/>
        </w:rPr>
        <w:t>CMS</w:t>
      </w:r>
      <w:r w:rsidRPr="005126B8">
        <w:rPr>
          <w:sz w:val="28"/>
          <w:szCs w:val="28"/>
        </w:rPr>
        <w:t xml:space="preserve">’ data </w:t>
      </w:r>
      <w:r w:rsidR="00CA4612">
        <w:rPr>
          <w:sz w:val="28"/>
          <w:szCs w:val="28"/>
        </w:rPr>
        <w:t>—</w:t>
      </w:r>
      <w:r w:rsidRPr="005126B8">
        <w:rPr>
          <w:sz w:val="28"/>
          <w:szCs w:val="28"/>
        </w:rPr>
        <w:t xml:space="preserve"> including spaces and special characters – AFTER a State ID has been assigned.</w:t>
      </w:r>
    </w:p>
    <w:p w:rsidR="005126B8" w:rsidRPr="005126B8" w:rsidRDefault="005126B8" w:rsidP="000F4BF4">
      <w:pPr>
        <w:jc w:val="both"/>
        <w:rPr>
          <w:sz w:val="28"/>
          <w:szCs w:val="28"/>
        </w:rPr>
      </w:pPr>
    </w:p>
    <w:p w:rsidR="005126B8" w:rsidRDefault="005126B8" w:rsidP="000F4BF4">
      <w:pPr>
        <w:jc w:val="both"/>
        <w:rPr>
          <w:sz w:val="28"/>
          <w:szCs w:val="28"/>
        </w:rPr>
      </w:pPr>
      <w:r w:rsidRPr="005126B8">
        <w:rPr>
          <w:sz w:val="28"/>
          <w:szCs w:val="28"/>
        </w:rPr>
        <w:t xml:space="preserve">BEFORE a State ID is assigned, follow SIDMOD rules:  Enter </w:t>
      </w:r>
      <w:r w:rsidR="001D2F71">
        <w:rPr>
          <w:sz w:val="28"/>
          <w:szCs w:val="28"/>
        </w:rPr>
        <w:t xml:space="preserve">the </w:t>
      </w:r>
      <w:r w:rsidRPr="005126B8">
        <w:rPr>
          <w:sz w:val="28"/>
          <w:szCs w:val="28"/>
        </w:rPr>
        <w:t xml:space="preserve">name </w:t>
      </w:r>
      <w:r w:rsidR="002F24DB">
        <w:rPr>
          <w:sz w:val="28"/>
          <w:szCs w:val="28"/>
        </w:rPr>
        <w:t>and</w:t>
      </w:r>
      <w:r w:rsidRPr="005126B8">
        <w:rPr>
          <w:sz w:val="28"/>
          <w:szCs w:val="28"/>
        </w:rPr>
        <w:t xml:space="preserve"> DOB as it appears on the birth certificate</w:t>
      </w:r>
      <w:r w:rsidR="002F24DB">
        <w:rPr>
          <w:sz w:val="28"/>
          <w:szCs w:val="28"/>
        </w:rPr>
        <w:t xml:space="preserve"> </w:t>
      </w:r>
      <w:r w:rsidR="00CA4612">
        <w:rPr>
          <w:sz w:val="28"/>
          <w:szCs w:val="28"/>
        </w:rPr>
        <w:t>—</w:t>
      </w:r>
      <w:r w:rsidRPr="005126B8">
        <w:rPr>
          <w:sz w:val="28"/>
          <w:szCs w:val="28"/>
        </w:rPr>
        <w:t xml:space="preserve"> no </w:t>
      </w:r>
      <w:r w:rsidR="002F24DB">
        <w:rPr>
          <w:sz w:val="28"/>
          <w:szCs w:val="28"/>
        </w:rPr>
        <w:t>spaces or special characters.</w:t>
      </w:r>
    </w:p>
    <w:p w:rsidR="002F24DB" w:rsidRDefault="002F24DB" w:rsidP="000F4BF4">
      <w:pPr>
        <w:jc w:val="both"/>
        <w:rPr>
          <w:sz w:val="28"/>
          <w:szCs w:val="28"/>
        </w:rPr>
      </w:pPr>
    </w:p>
    <w:p w:rsidR="002F24DB" w:rsidRPr="005126B8" w:rsidRDefault="002F24DB" w:rsidP="000F4BF4">
      <w:pPr>
        <w:jc w:val="both"/>
        <w:rPr>
          <w:sz w:val="28"/>
          <w:szCs w:val="28"/>
        </w:rPr>
      </w:pPr>
      <w:r>
        <w:rPr>
          <w:sz w:val="28"/>
          <w:szCs w:val="28"/>
        </w:rPr>
        <w:t xml:space="preserve">AFTER a State ID has been assigned, follow CMS’ rules:  Enter </w:t>
      </w:r>
      <w:r w:rsidR="001D2F71">
        <w:rPr>
          <w:sz w:val="28"/>
          <w:szCs w:val="28"/>
        </w:rPr>
        <w:t xml:space="preserve">the </w:t>
      </w:r>
      <w:r>
        <w:rPr>
          <w:sz w:val="28"/>
          <w:szCs w:val="28"/>
        </w:rPr>
        <w:t xml:space="preserve">name and DOB to match SSA Title 2 or RRB data </w:t>
      </w:r>
      <w:r w:rsidR="00CA4612">
        <w:rPr>
          <w:sz w:val="28"/>
          <w:szCs w:val="28"/>
        </w:rPr>
        <w:t>—</w:t>
      </w:r>
      <w:r>
        <w:rPr>
          <w:sz w:val="28"/>
          <w:szCs w:val="28"/>
        </w:rPr>
        <w:t xml:space="preserve"> including spaces and special characters</w:t>
      </w:r>
      <w:r w:rsidR="00CA4612">
        <w:rPr>
          <w:sz w:val="28"/>
          <w:szCs w:val="28"/>
        </w:rPr>
        <w:t>.  Enter the</w:t>
      </w:r>
      <w:r>
        <w:rPr>
          <w:sz w:val="28"/>
          <w:szCs w:val="28"/>
        </w:rPr>
        <w:t xml:space="preserve"> suffix in the last name field </w:t>
      </w:r>
      <w:r w:rsidR="00CA4612">
        <w:rPr>
          <w:sz w:val="28"/>
          <w:szCs w:val="28"/>
        </w:rPr>
        <w:t>when applicable</w:t>
      </w:r>
      <w:r>
        <w:rPr>
          <w:sz w:val="28"/>
          <w:szCs w:val="28"/>
        </w:rPr>
        <w:t>.</w:t>
      </w:r>
    </w:p>
    <w:p w:rsidR="00E475AE" w:rsidRDefault="00D0041A" w:rsidP="00892A12">
      <w:r>
        <w:t xml:space="preserve"> </w:t>
      </w:r>
    </w:p>
    <w:p w:rsidR="00E475AE" w:rsidRPr="007901CD" w:rsidRDefault="00E475AE" w:rsidP="00E475AE">
      <w:pPr>
        <w:jc w:val="center"/>
        <w:rPr>
          <w:sz w:val="28"/>
          <w:szCs w:val="28"/>
        </w:rPr>
      </w:pPr>
      <w:r>
        <w:br w:type="page"/>
      </w:r>
      <w:r w:rsidRPr="007901CD">
        <w:rPr>
          <w:b/>
          <w:bCs/>
          <w:sz w:val="28"/>
          <w:szCs w:val="28"/>
          <w:u w:val="single"/>
        </w:rPr>
        <w:lastRenderedPageBreak/>
        <w:t>Match Criteria</w:t>
      </w:r>
      <w:r w:rsidRPr="007901CD">
        <w:rPr>
          <w:b/>
          <w:bCs/>
          <w:sz w:val="28"/>
          <w:szCs w:val="28"/>
        </w:rPr>
        <w:t xml:space="preserve"> </w:t>
      </w:r>
    </w:p>
    <w:p w:rsidR="00E475AE" w:rsidRDefault="00E475AE" w:rsidP="00E475AE">
      <w:pPr>
        <w:jc w:val="center"/>
        <w:rPr>
          <w:sz w:val="28"/>
          <w:szCs w:val="28"/>
        </w:rPr>
      </w:pPr>
    </w:p>
    <w:p w:rsidR="00E475AE" w:rsidRDefault="00E475AE" w:rsidP="00E475AE">
      <w:pPr>
        <w:jc w:val="center"/>
        <w:rPr>
          <w:sz w:val="28"/>
          <w:szCs w:val="28"/>
        </w:rPr>
      </w:pPr>
    </w:p>
    <w:p w:rsidR="00E475AE" w:rsidRDefault="00E475AE" w:rsidP="00E475AE">
      <w:pPr>
        <w:jc w:val="center"/>
        <w:rPr>
          <w:sz w:val="28"/>
          <w:szCs w:val="28"/>
        </w:rPr>
      </w:pPr>
    </w:p>
    <w:p w:rsidR="00E475AE" w:rsidRDefault="00E475AE" w:rsidP="00E475AE">
      <w:pPr>
        <w:jc w:val="center"/>
        <w:rPr>
          <w:sz w:val="28"/>
          <w:szCs w:val="28"/>
        </w:rPr>
      </w:pPr>
    </w:p>
    <w:p w:rsidR="00E475AE" w:rsidRDefault="00E475AE" w:rsidP="00E475AE">
      <w:pPr>
        <w:jc w:val="center"/>
        <w:rPr>
          <w:sz w:val="28"/>
          <w:szCs w:val="28"/>
        </w:rPr>
      </w:pPr>
    </w:p>
    <w:p w:rsidR="00E475AE" w:rsidRPr="007901CD" w:rsidRDefault="00E475AE" w:rsidP="00E475AE">
      <w:pPr>
        <w:rPr>
          <w:b/>
          <w:bCs/>
          <w:sz w:val="28"/>
          <w:szCs w:val="28"/>
        </w:rPr>
      </w:pPr>
      <w:r w:rsidRPr="007901CD">
        <w:rPr>
          <w:b/>
          <w:bCs/>
          <w:sz w:val="28"/>
          <w:szCs w:val="28"/>
        </w:rPr>
        <w:t>1.  HIC#:</w:t>
      </w:r>
      <w:r w:rsidRPr="007901CD">
        <w:rPr>
          <w:b/>
          <w:bCs/>
          <w:sz w:val="28"/>
          <w:szCs w:val="28"/>
        </w:rPr>
        <w:tab/>
      </w:r>
      <w:r>
        <w:rPr>
          <w:b/>
          <w:bCs/>
          <w:sz w:val="28"/>
          <w:szCs w:val="28"/>
        </w:rPr>
        <w:tab/>
      </w:r>
      <w:r>
        <w:rPr>
          <w:b/>
          <w:bCs/>
          <w:sz w:val="28"/>
          <w:szCs w:val="28"/>
        </w:rPr>
        <w:tab/>
      </w:r>
      <w:r w:rsidRPr="007901CD">
        <w:rPr>
          <w:b/>
          <w:bCs/>
          <w:sz w:val="28"/>
          <w:szCs w:val="28"/>
        </w:rPr>
        <w:t>Health Insurance Claim # (Medicare ID#)</w:t>
      </w:r>
    </w:p>
    <w:p w:rsidR="00E475AE" w:rsidRPr="007901CD" w:rsidRDefault="00E475AE" w:rsidP="00E475AE">
      <w:pPr>
        <w:ind w:left="2880" w:hanging="2880"/>
        <w:rPr>
          <w:b/>
          <w:bCs/>
          <w:sz w:val="28"/>
          <w:szCs w:val="28"/>
        </w:rPr>
      </w:pPr>
      <w:r w:rsidRPr="007901CD">
        <w:rPr>
          <w:b/>
          <w:bCs/>
          <w:sz w:val="28"/>
          <w:szCs w:val="28"/>
        </w:rPr>
        <w:t>2.  Last Name:</w:t>
      </w:r>
      <w:r w:rsidRPr="007901CD">
        <w:rPr>
          <w:b/>
          <w:bCs/>
          <w:sz w:val="28"/>
          <w:szCs w:val="28"/>
        </w:rPr>
        <w:tab/>
        <w:t>First 6 characters</w:t>
      </w:r>
      <w:r>
        <w:rPr>
          <w:b/>
          <w:bCs/>
          <w:sz w:val="28"/>
          <w:szCs w:val="28"/>
        </w:rPr>
        <w:t>, including spaces and</w:t>
      </w:r>
      <w:r w:rsidRPr="007901CD">
        <w:rPr>
          <w:b/>
          <w:bCs/>
          <w:sz w:val="28"/>
          <w:szCs w:val="28"/>
        </w:rPr>
        <w:t xml:space="preserve"> special characters.</w:t>
      </w:r>
    </w:p>
    <w:p w:rsidR="00E475AE" w:rsidRPr="007901CD" w:rsidRDefault="00E475AE" w:rsidP="00E475AE">
      <w:pPr>
        <w:rPr>
          <w:b/>
          <w:bCs/>
          <w:sz w:val="28"/>
          <w:szCs w:val="28"/>
        </w:rPr>
      </w:pPr>
      <w:r w:rsidRPr="007901CD">
        <w:rPr>
          <w:b/>
          <w:bCs/>
          <w:sz w:val="28"/>
          <w:szCs w:val="28"/>
        </w:rPr>
        <w:t>3.  First Name:</w:t>
      </w:r>
      <w:r w:rsidRPr="007901CD">
        <w:rPr>
          <w:b/>
          <w:bCs/>
          <w:sz w:val="28"/>
          <w:szCs w:val="28"/>
        </w:rPr>
        <w:tab/>
      </w:r>
      <w:r>
        <w:rPr>
          <w:b/>
          <w:bCs/>
          <w:sz w:val="28"/>
          <w:szCs w:val="28"/>
        </w:rPr>
        <w:tab/>
      </w:r>
      <w:r w:rsidRPr="007901CD">
        <w:rPr>
          <w:b/>
          <w:bCs/>
          <w:sz w:val="28"/>
          <w:szCs w:val="28"/>
        </w:rPr>
        <w:t>First 3 characters, including spaces</w:t>
      </w:r>
      <w:r>
        <w:rPr>
          <w:b/>
          <w:bCs/>
          <w:sz w:val="28"/>
          <w:szCs w:val="28"/>
        </w:rPr>
        <w:t xml:space="preserve"> and special characters.</w:t>
      </w:r>
    </w:p>
    <w:p w:rsidR="00E475AE" w:rsidRPr="007901CD" w:rsidRDefault="00E475AE" w:rsidP="00E475AE">
      <w:pPr>
        <w:rPr>
          <w:b/>
          <w:bCs/>
          <w:sz w:val="28"/>
          <w:szCs w:val="28"/>
        </w:rPr>
      </w:pPr>
      <w:r w:rsidRPr="007901CD">
        <w:rPr>
          <w:b/>
          <w:bCs/>
          <w:sz w:val="28"/>
          <w:szCs w:val="28"/>
        </w:rPr>
        <w:t>4.  Middle Initial:</w:t>
      </w:r>
      <w:r w:rsidRPr="007901CD">
        <w:rPr>
          <w:b/>
          <w:bCs/>
          <w:sz w:val="28"/>
          <w:szCs w:val="28"/>
        </w:rPr>
        <w:tab/>
      </w:r>
      <w:r>
        <w:rPr>
          <w:b/>
          <w:bCs/>
          <w:sz w:val="28"/>
          <w:szCs w:val="28"/>
        </w:rPr>
        <w:tab/>
      </w:r>
      <w:r w:rsidRPr="007901CD">
        <w:rPr>
          <w:b/>
          <w:bCs/>
          <w:sz w:val="28"/>
          <w:szCs w:val="28"/>
        </w:rPr>
        <w:t xml:space="preserve">Middle initial alone will not cause </w:t>
      </w:r>
      <w:proofErr w:type="spellStart"/>
      <w:r w:rsidRPr="007901CD">
        <w:rPr>
          <w:b/>
          <w:bCs/>
          <w:sz w:val="28"/>
          <w:szCs w:val="28"/>
        </w:rPr>
        <w:t>buy-in</w:t>
      </w:r>
      <w:proofErr w:type="spellEnd"/>
      <w:r w:rsidRPr="007901CD">
        <w:rPr>
          <w:b/>
          <w:bCs/>
          <w:sz w:val="28"/>
          <w:szCs w:val="28"/>
        </w:rPr>
        <w:t xml:space="preserve"> to reject.</w:t>
      </w:r>
    </w:p>
    <w:p w:rsidR="00E475AE" w:rsidRPr="007901CD" w:rsidRDefault="00E475AE" w:rsidP="00E475AE">
      <w:pPr>
        <w:rPr>
          <w:b/>
          <w:bCs/>
          <w:sz w:val="28"/>
          <w:szCs w:val="28"/>
        </w:rPr>
      </w:pPr>
      <w:r w:rsidRPr="007901CD">
        <w:rPr>
          <w:b/>
          <w:bCs/>
          <w:sz w:val="28"/>
          <w:szCs w:val="28"/>
        </w:rPr>
        <w:t>5.  Date of Birth:</w:t>
      </w:r>
      <w:r w:rsidRPr="007901CD">
        <w:rPr>
          <w:b/>
          <w:bCs/>
          <w:sz w:val="28"/>
          <w:szCs w:val="28"/>
        </w:rPr>
        <w:tab/>
      </w:r>
      <w:r>
        <w:rPr>
          <w:b/>
          <w:bCs/>
          <w:sz w:val="28"/>
          <w:szCs w:val="28"/>
        </w:rPr>
        <w:tab/>
      </w:r>
      <w:r w:rsidRPr="007901CD">
        <w:rPr>
          <w:b/>
          <w:bCs/>
          <w:sz w:val="28"/>
          <w:szCs w:val="28"/>
        </w:rPr>
        <w:t>Month &amp; Year</w:t>
      </w:r>
    </w:p>
    <w:p w:rsidR="00E475AE" w:rsidRPr="007901CD" w:rsidRDefault="00E475AE" w:rsidP="00E475AE">
      <w:pPr>
        <w:rPr>
          <w:b/>
          <w:bCs/>
          <w:sz w:val="28"/>
          <w:szCs w:val="28"/>
        </w:rPr>
      </w:pPr>
      <w:r w:rsidRPr="007901CD">
        <w:rPr>
          <w:b/>
          <w:bCs/>
          <w:sz w:val="28"/>
          <w:szCs w:val="28"/>
        </w:rPr>
        <w:t>6.  Sex Code:</w:t>
      </w:r>
      <w:r w:rsidRPr="007901CD">
        <w:rPr>
          <w:b/>
          <w:bCs/>
          <w:sz w:val="28"/>
          <w:szCs w:val="28"/>
        </w:rPr>
        <w:tab/>
      </w:r>
      <w:r>
        <w:rPr>
          <w:b/>
          <w:bCs/>
          <w:sz w:val="28"/>
          <w:szCs w:val="28"/>
        </w:rPr>
        <w:tab/>
      </w:r>
      <w:r w:rsidRPr="007901CD">
        <w:rPr>
          <w:b/>
          <w:bCs/>
          <w:sz w:val="28"/>
          <w:szCs w:val="28"/>
        </w:rPr>
        <w:t>M or F</w:t>
      </w:r>
    </w:p>
    <w:p w:rsidR="00E475AE" w:rsidRPr="007901CD" w:rsidRDefault="00E475AE" w:rsidP="00E475AE">
      <w:pPr>
        <w:rPr>
          <w:b/>
          <w:bCs/>
          <w:sz w:val="28"/>
          <w:szCs w:val="28"/>
        </w:rPr>
      </w:pPr>
      <w:r w:rsidRPr="007901CD">
        <w:rPr>
          <w:b/>
          <w:bCs/>
          <w:sz w:val="28"/>
          <w:szCs w:val="28"/>
        </w:rPr>
        <w:t>7.  SSN:</w:t>
      </w:r>
      <w:r w:rsidRPr="007901CD">
        <w:rPr>
          <w:b/>
          <w:bCs/>
          <w:sz w:val="28"/>
          <w:szCs w:val="28"/>
        </w:rPr>
        <w:tab/>
      </w:r>
      <w:r>
        <w:rPr>
          <w:b/>
          <w:bCs/>
          <w:sz w:val="28"/>
          <w:szCs w:val="28"/>
        </w:rPr>
        <w:tab/>
      </w:r>
      <w:r>
        <w:rPr>
          <w:b/>
          <w:bCs/>
          <w:sz w:val="28"/>
          <w:szCs w:val="28"/>
        </w:rPr>
        <w:tab/>
      </w:r>
      <w:r w:rsidRPr="007901CD">
        <w:rPr>
          <w:b/>
          <w:bCs/>
          <w:sz w:val="28"/>
          <w:szCs w:val="28"/>
        </w:rPr>
        <w:t>Client’s own SSN</w:t>
      </w:r>
    </w:p>
    <w:p w:rsidR="00892A12" w:rsidRDefault="00892A12" w:rsidP="00892A12"/>
    <w:p w:rsidR="00CB11FA" w:rsidRPr="0050563D" w:rsidRDefault="00CB11FA" w:rsidP="00CB11FA">
      <w:pPr>
        <w:jc w:val="center"/>
        <w:rPr>
          <w:b/>
          <w:sz w:val="32"/>
          <w:szCs w:val="32"/>
          <w:u w:val="single"/>
        </w:rPr>
      </w:pPr>
      <w:r>
        <w:rPr>
          <w:sz w:val="26"/>
          <w:szCs w:val="26"/>
        </w:rPr>
        <w:br w:type="page"/>
      </w:r>
      <w:r w:rsidRPr="0050563D">
        <w:rPr>
          <w:b/>
          <w:sz w:val="32"/>
          <w:szCs w:val="32"/>
          <w:u w:val="single"/>
        </w:rPr>
        <w:lastRenderedPageBreak/>
        <w:t>Match Criteria</w:t>
      </w:r>
    </w:p>
    <w:p w:rsidR="00CB11FA" w:rsidRDefault="00CB11FA" w:rsidP="00CB11FA"/>
    <w:tbl>
      <w:tblPr>
        <w:tblStyle w:val="TableGrid"/>
        <w:tblW w:w="0" w:type="auto"/>
        <w:tblLook w:val="01E0" w:firstRow="1" w:lastRow="1" w:firstColumn="1" w:lastColumn="1" w:noHBand="0" w:noVBand="0"/>
      </w:tblPr>
      <w:tblGrid>
        <w:gridCol w:w="1908"/>
        <w:gridCol w:w="2340"/>
        <w:gridCol w:w="1800"/>
        <w:gridCol w:w="1980"/>
        <w:gridCol w:w="828"/>
      </w:tblGrid>
      <w:tr w:rsidR="00CB11FA" w:rsidTr="001D1E53">
        <w:tc>
          <w:tcPr>
            <w:tcW w:w="1908" w:type="dxa"/>
          </w:tcPr>
          <w:p w:rsidR="00CB11FA" w:rsidRDefault="00CB11FA" w:rsidP="001D1E53">
            <w:r>
              <w:t>Last Name</w:t>
            </w:r>
          </w:p>
        </w:tc>
        <w:tc>
          <w:tcPr>
            <w:tcW w:w="2340" w:type="dxa"/>
          </w:tcPr>
          <w:p w:rsidR="00CB11FA" w:rsidRDefault="00CB11FA" w:rsidP="001D1E53">
            <w:r>
              <w:t>First Name</w:t>
            </w:r>
          </w:p>
        </w:tc>
        <w:tc>
          <w:tcPr>
            <w:tcW w:w="1800" w:type="dxa"/>
          </w:tcPr>
          <w:p w:rsidR="00CB11FA" w:rsidRDefault="00CB11FA" w:rsidP="001D1E53">
            <w:r>
              <w:t>Middle Initial</w:t>
            </w:r>
          </w:p>
        </w:tc>
        <w:tc>
          <w:tcPr>
            <w:tcW w:w="1980" w:type="dxa"/>
          </w:tcPr>
          <w:p w:rsidR="00CB11FA" w:rsidRDefault="00CB11FA" w:rsidP="001D1E53">
            <w:r>
              <w:t>DOB</w:t>
            </w:r>
          </w:p>
        </w:tc>
        <w:tc>
          <w:tcPr>
            <w:tcW w:w="828" w:type="dxa"/>
          </w:tcPr>
          <w:p w:rsidR="00CB11FA" w:rsidRDefault="00CB11FA" w:rsidP="001D1E53">
            <w:r>
              <w:t>Sex</w:t>
            </w:r>
          </w:p>
        </w:tc>
      </w:tr>
      <w:tr w:rsidR="00CB11FA" w:rsidTr="001D1E53">
        <w:tc>
          <w:tcPr>
            <w:tcW w:w="1908" w:type="dxa"/>
          </w:tcPr>
          <w:p w:rsidR="00CB11FA" w:rsidRPr="00146E2C" w:rsidRDefault="00CB11FA" w:rsidP="001D1E53">
            <w:pPr>
              <w:rPr>
                <w:sz w:val="22"/>
                <w:szCs w:val="22"/>
              </w:rPr>
            </w:pPr>
            <w:r w:rsidRPr="00146E2C">
              <w:rPr>
                <w:sz w:val="22"/>
                <w:szCs w:val="22"/>
              </w:rPr>
              <w:t>First 6 characters</w:t>
            </w:r>
          </w:p>
          <w:p w:rsidR="00CB11FA" w:rsidRPr="00146E2C" w:rsidRDefault="00F2358B" w:rsidP="001D1E53">
            <w:pPr>
              <w:rPr>
                <w:sz w:val="22"/>
                <w:szCs w:val="22"/>
              </w:rPr>
            </w:pPr>
            <w:r>
              <w:rPr>
                <w:sz w:val="22"/>
                <w:szCs w:val="22"/>
              </w:rPr>
              <w:t>including spaces</w:t>
            </w:r>
            <w:r w:rsidR="00CB11FA" w:rsidRPr="00146E2C">
              <w:rPr>
                <w:sz w:val="22"/>
                <w:szCs w:val="22"/>
              </w:rPr>
              <w:t xml:space="preserve"> </w:t>
            </w:r>
            <w:r>
              <w:rPr>
                <w:sz w:val="22"/>
                <w:szCs w:val="22"/>
              </w:rPr>
              <w:t>and</w:t>
            </w:r>
            <w:r w:rsidR="00CB11FA" w:rsidRPr="00146E2C">
              <w:rPr>
                <w:sz w:val="22"/>
                <w:szCs w:val="22"/>
              </w:rPr>
              <w:t xml:space="preserve"> special characters.</w:t>
            </w:r>
          </w:p>
        </w:tc>
        <w:tc>
          <w:tcPr>
            <w:tcW w:w="2340" w:type="dxa"/>
          </w:tcPr>
          <w:p w:rsidR="00CB11FA" w:rsidRPr="00146E2C" w:rsidRDefault="00CB11FA" w:rsidP="001D1E53">
            <w:pPr>
              <w:rPr>
                <w:sz w:val="22"/>
                <w:szCs w:val="22"/>
              </w:rPr>
            </w:pPr>
            <w:r w:rsidRPr="00146E2C">
              <w:rPr>
                <w:sz w:val="22"/>
                <w:szCs w:val="22"/>
              </w:rPr>
              <w:t>First 3 characters</w:t>
            </w:r>
          </w:p>
          <w:p w:rsidR="00CB11FA" w:rsidRPr="00146E2C" w:rsidRDefault="00CB11FA" w:rsidP="001D1E53">
            <w:pPr>
              <w:rPr>
                <w:sz w:val="22"/>
                <w:szCs w:val="22"/>
              </w:rPr>
            </w:pPr>
            <w:r w:rsidRPr="00146E2C">
              <w:rPr>
                <w:sz w:val="22"/>
                <w:szCs w:val="22"/>
              </w:rPr>
              <w:t>If you see the full middle name separated from the first initial by a space, enter what you see into the first name field in CBMS Case Summary &amp; Individual Demographics</w:t>
            </w:r>
          </w:p>
        </w:tc>
        <w:tc>
          <w:tcPr>
            <w:tcW w:w="1800" w:type="dxa"/>
          </w:tcPr>
          <w:p w:rsidR="00CB11FA" w:rsidRPr="00146E2C" w:rsidRDefault="00CB11FA" w:rsidP="001D1E53">
            <w:pPr>
              <w:rPr>
                <w:sz w:val="22"/>
                <w:szCs w:val="22"/>
              </w:rPr>
            </w:pPr>
            <w:r w:rsidRPr="00146E2C">
              <w:rPr>
                <w:sz w:val="22"/>
                <w:szCs w:val="22"/>
              </w:rPr>
              <w:t>SOLQ will only display the middle initial, never the full middle name.</w:t>
            </w:r>
          </w:p>
        </w:tc>
        <w:tc>
          <w:tcPr>
            <w:tcW w:w="1980" w:type="dxa"/>
          </w:tcPr>
          <w:p w:rsidR="00CB11FA" w:rsidRPr="00146E2C" w:rsidRDefault="00CB11FA" w:rsidP="001D1E53">
            <w:pPr>
              <w:rPr>
                <w:sz w:val="22"/>
                <w:szCs w:val="22"/>
              </w:rPr>
            </w:pPr>
            <w:r w:rsidRPr="00146E2C">
              <w:rPr>
                <w:sz w:val="22"/>
                <w:szCs w:val="22"/>
              </w:rPr>
              <w:t>Month &amp; Year</w:t>
            </w:r>
          </w:p>
          <w:p w:rsidR="00CB11FA" w:rsidRPr="00146E2C" w:rsidRDefault="00CB11FA" w:rsidP="001D1E53">
            <w:pPr>
              <w:rPr>
                <w:sz w:val="22"/>
                <w:szCs w:val="22"/>
              </w:rPr>
            </w:pPr>
            <w:r w:rsidRPr="00146E2C">
              <w:rPr>
                <w:sz w:val="22"/>
                <w:szCs w:val="22"/>
              </w:rPr>
              <w:t xml:space="preserve">Day of Birth alone, or middle initial alone will not cause </w:t>
            </w:r>
            <w:proofErr w:type="spellStart"/>
            <w:r w:rsidRPr="00146E2C">
              <w:rPr>
                <w:sz w:val="22"/>
                <w:szCs w:val="22"/>
              </w:rPr>
              <w:t>buy-in</w:t>
            </w:r>
            <w:proofErr w:type="spellEnd"/>
            <w:r w:rsidRPr="00146E2C">
              <w:rPr>
                <w:sz w:val="22"/>
                <w:szCs w:val="22"/>
              </w:rPr>
              <w:t xml:space="preserve"> to reject, but both together will cause a reject.</w:t>
            </w:r>
          </w:p>
        </w:tc>
        <w:tc>
          <w:tcPr>
            <w:tcW w:w="828" w:type="dxa"/>
          </w:tcPr>
          <w:p w:rsidR="00CB11FA" w:rsidRDefault="00CB11FA" w:rsidP="001D1E53">
            <w:pPr>
              <w:rPr>
                <w:sz w:val="22"/>
                <w:szCs w:val="22"/>
              </w:rPr>
            </w:pPr>
            <w:r>
              <w:rPr>
                <w:sz w:val="22"/>
                <w:szCs w:val="22"/>
              </w:rPr>
              <w:t>M</w:t>
            </w:r>
          </w:p>
          <w:p w:rsidR="00CB11FA" w:rsidRDefault="00CB11FA" w:rsidP="001D1E53">
            <w:pPr>
              <w:rPr>
                <w:sz w:val="22"/>
                <w:szCs w:val="22"/>
              </w:rPr>
            </w:pPr>
            <w:r>
              <w:rPr>
                <w:sz w:val="22"/>
                <w:szCs w:val="22"/>
              </w:rPr>
              <w:t>Or</w:t>
            </w:r>
          </w:p>
          <w:p w:rsidR="00CB11FA" w:rsidRPr="00146E2C" w:rsidRDefault="00CB11FA" w:rsidP="001D1E53">
            <w:pPr>
              <w:rPr>
                <w:sz w:val="22"/>
                <w:szCs w:val="22"/>
              </w:rPr>
            </w:pPr>
            <w:r>
              <w:rPr>
                <w:sz w:val="22"/>
                <w:szCs w:val="22"/>
              </w:rPr>
              <w:t>F</w:t>
            </w:r>
          </w:p>
        </w:tc>
      </w:tr>
    </w:tbl>
    <w:p w:rsidR="00CB11FA" w:rsidRDefault="00746B14" w:rsidP="00CB11FA">
      <w:r>
        <w:rPr>
          <w:noProof/>
          <w:sz w:val="22"/>
          <w:szCs w:val="22"/>
        </w:rPr>
        <w:pict>
          <v:line id="_x0000_s1250" style="position:absolute;flip:x;z-index:251656192;mso-position-horizontal-relative:text;mso-position-vertical-relative:text" from="252pt,.65pt" to="324pt,81.65pt">
            <v:stroke endarrow="block"/>
          </v:line>
        </w:pict>
      </w:r>
      <w:r>
        <w:rPr>
          <w:noProof/>
          <w:sz w:val="22"/>
          <w:szCs w:val="22"/>
        </w:rPr>
        <w:pict>
          <v:line id="_x0000_s1251" style="position:absolute;flip:x;z-index:251657216;mso-position-horizontal-relative:text;mso-position-vertical-relative:text" from="4in,.65pt" to="414pt,90.65pt">
            <v:stroke endarrow="block"/>
          </v:line>
        </w:pict>
      </w:r>
      <w:r>
        <w:rPr>
          <w:noProof/>
          <w:sz w:val="22"/>
          <w:szCs w:val="22"/>
        </w:rPr>
        <w:pict>
          <v:line id="_x0000_s1249" style="position:absolute;flip:x;z-index:251655168;mso-position-horizontal-relative:text;mso-position-vertical-relative:text" from="162pt,.65pt" to="243pt,99.65pt">
            <v:stroke endarrow="block"/>
          </v:line>
        </w:pict>
      </w:r>
      <w:r>
        <w:rPr>
          <w:noProof/>
          <w:sz w:val="22"/>
          <w:szCs w:val="22"/>
        </w:rPr>
        <w:pict>
          <v:line id="_x0000_s1248" style="position:absolute;flip:x;z-index:251654144;mso-position-horizontal-relative:text;mso-position-vertical-relative:text" from="99pt,.65pt" to="135pt,99.65pt">
            <v:stroke endarrow="block"/>
          </v:line>
        </w:pict>
      </w:r>
      <w:r>
        <w:rPr>
          <w:noProof/>
          <w:sz w:val="22"/>
          <w:szCs w:val="22"/>
        </w:rPr>
        <w:pict>
          <v:line id="_x0000_s1247" style="position:absolute;z-index:251653120;mso-position-horizontal-relative:text;mso-position-vertical-relative:text" from="36pt,.65pt" to="63pt,99.65pt">
            <v:stroke endarrow="block"/>
          </v:line>
        </w:pict>
      </w:r>
    </w:p>
    <w:p w:rsidR="00CB11FA" w:rsidRDefault="00746B14" w:rsidP="00CB11FA">
      <w:r>
        <w:rPr>
          <w:noProof/>
        </w:rPr>
        <w:pict>
          <v:rect id="_x0000_s1309" style="position:absolute;margin-left:238.35pt;margin-top:85.85pt;width:9pt;height:11.25pt;z-index:251687936"/>
        </w:pict>
      </w:r>
      <w:r>
        <w:rPr>
          <w:noProof/>
        </w:rPr>
        <w:pict>
          <v:line id="_x0000_s1261" style="position:absolute;flip:x y;z-index:251667456" from="333pt,301.85pt" to="387pt,346.85pt" strokecolor="blue">
            <v:stroke endarrow="block"/>
          </v:line>
        </w:pict>
      </w:r>
      <w:r>
        <w:rPr>
          <w:noProof/>
        </w:rPr>
        <w:pict>
          <v:line id="_x0000_s1260" style="position:absolute;flip:x y;z-index:251666432" from="261pt,283.85pt" to="324pt,346.85pt" strokecolor="blue">
            <v:stroke endarrow="block"/>
          </v:line>
        </w:pict>
      </w:r>
      <w:r>
        <w:rPr>
          <w:noProof/>
        </w:rPr>
        <w:pict>
          <v:line id="_x0000_s1259" style="position:absolute;flip:y;z-index:251665408" from="252pt,229.85pt" to="252pt,346.85pt" strokecolor="blue">
            <v:stroke endarrow="block"/>
          </v:line>
        </w:pict>
      </w:r>
      <w:r>
        <w:rPr>
          <w:noProof/>
        </w:rPr>
        <w:pict>
          <v:line id="_x0000_s1258" style="position:absolute;flip:y;z-index:251664384" from="171pt,211.85pt" to="252pt,346.85pt" strokecolor="blue">
            <v:stroke endarrow="block"/>
          </v:line>
        </w:pict>
      </w:r>
      <w:r>
        <w:rPr>
          <w:noProof/>
        </w:rPr>
        <w:pict>
          <v:line id="_x0000_s1256" style="position:absolute;flip:x y;z-index:251662336" from="126pt,283.85pt" to="315pt,346.85pt" strokecolor="fuchsia">
            <v:stroke endarrow="block"/>
          </v:line>
        </w:pict>
      </w:r>
      <w:r>
        <w:rPr>
          <w:noProof/>
        </w:rPr>
        <w:pict>
          <v:line id="_x0000_s1257" style="position:absolute;flip:x y;z-index:251663360" from="126pt,301.85pt" to="387pt,355.85pt" strokecolor="fuchsia">
            <v:stroke endarrow="block"/>
          </v:line>
        </w:pict>
      </w:r>
      <w:r>
        <w:rPr>
          <w:noProof/>
        </w:rPr>
        <w:pict>
          <v:line id="_x0000_s1255" style="position:absolute;flip:x y;z-index:251661312" from="126pt,229.85pt" to="243pt,346.85pt" strokecolor="fuchsia">
            <v:stroke endarrow="block"/>
          </v:line>
        </w:pict>
      </w:r>
      <w:r>
        <w:rPr>
          <w:noProof/>
        </w:rPr>
        <w:pict>
          <v:line id="_x0000_s1254" style="position:absolute;flip:x y;z-index:251660288" from="126pt,211.85pt" to="171pt,346.85pt" strokecolor="fuchsia">
            <v:stroke endarrow="block"/>
          </v:line>
        </w:pict>
      </w:r>
      <w:r>
        <w:rPr>
          <w:noProof/>
        </w:rPr>
        <w:pict>
          <v:line id="_x0000_s1253" style="position:absolute;flip:y;z-index:251659264" from="81pt,256.85pt" to="90pt,346.85pt" strokecolor="fuchsia">
            <v:stroke endarrow="block"/>
          </v:line>
        </w:pict>
      </w:r>
      <w:r>
        <w:rPr>
          <w:noProof/>
        </w:rPr>
        <w:pict>
          <v:line id="_x0000_s1252" style="position:absolute;flip:y;z-index:251658240" from="9pt,202.85pt" to="90pt,346.85pt" strokecolor="fuchsia">
            <v:stroke endarrow="block"/>
          </v:line>
        </w:pict>
      </w:r>
      <w:r w:rsidR="00612097">
        <w:pict>
          <v:shape id="_x0000_i1044" type="#_x0000_t75" style="width:6in;height:334.5pt">
            <v:imagedata r:id="rId25" o:title="SVES MCare tab sample"/>
          </v:shape>
        </w:pict>
      </w:r>
    </w:p>
    <w:p w:rsidR="00CB11FA" w:rsidRDefault="00CB11FA" w:rsidP="00CB11FA"/>
    <w:tbl>
      <w:tblPr>
        <w:tblStyle w:val="TableGrid"/>
        <w:tblW w:w="0" w:type="auto"/>
        <w:tblLook w:val="01E0" w:firstRow="1" w:lastRow="1" w:firstColumn="1" w:lastColumn="1" w:noHBand="0" w:noVBand="0"/>
      </w:tblPr>
      <w:tblGrid>
        <w:gridCol w:w="1476"/>
        <w:gridCol w:w="1476"/>
        <w:gridCol w:w="1476"/>
        <w:gridCol w:w="1476"/>
        <w:gridCol w:w="1476"/>
        <w:gridCol w:w="1476"/>
      </w:tblGrid>
      <w:tr w:rsidR="00CB11FA" w:rsidTr="001D1E53">
        <w:tc>
          <w:tcPr>
            <w:tcW w:w="1476" w:type="dxa"/>
            <w:vAlign w:val="bottom"/>
          </w:tcPr>
          <w:p w:rsidR="00CB11FA" w:rsidRDefault="00CB11FA" w:rsidP="001D1E53">
            <w:r>
              <w:t>Payer Code</w:t>
            </w:r>
          </w:p>
        </w:tc>
        <w:tc>
          <w:tcPr>
            <w:tcW w:w="1476" w:type="dxa"/>
            <w:vAlign w:val="bottom"/>
          </w:tcPr>
          <w:p w:rsidR="00CB11FA" w:rsidRDefault="00CB11FA" w:rsidP="001D1E53">
            <w:r>
              <w:t>Option Code</w:t>
            </w:r>
          </w:p>
        </w:tc>
        <w:tc>
          <w:tcPr>
            <w:tcW w:w="1476" w:type="dxa"/>
            <w:vAlign w:val="bottom"/>
          </w:tcPr>
          <w:p w:rsidR="00CB11FA" w:rsidRDefault="00CB11FA" w:rsidP="001D1E53">
            <w:r>
              <w:t>Buy-In</w:t>
            </w:r>
          </w:p>
          <w:p w:rsidR="00CB11FA" w:rsidRDefault="00CB11FA" w:rsidP="001D1E53">
            <w:r>
              <w:t>Start Date</w:t>
            </w:r>
          </w:p>
        </w:tc>
        <w:tc>
          <w:tcPr>
            <w:tcW w:w="1476" w:type="dxa"/>
            <w:vAlign w:val="bottom"/>
          </w:tcPr>
          <w:p w:rsidR="00CB11FA" w:rsidRDefault="00CB11FA" w:rsidP="001D1E53">
            <w:r>
              <w:t>Buy-In</w:t>
            </w:r>
          </w:p>
          <w:p w:rsidR="00CB11FA" w:rsidRDefault="00CB11FA" w:rsidP="001D1E53">
            <w:r>
              <w:t>Stop Date</w:t>
            </w:r>
          </w:p>
        </w:tc>
        <w:tc>
          <w:tcPr>
            <w:tcW w:w="1476" w:type="dxa"/>
            <w:vAlign w:val="bottom"/>
          </w:tcPr>
          <w:p w:rsidR="00CB11FA" w:rsidRDefault="00CB11FA" w:rsidP="001D1E53">
            <w:r>
              <w:t>Premium</w:t>
            </w:r>
          </w:p>
          <w:p w:rsidR="00CB11FA" w:rsidRDefault="00CB11FA" w:rsidP="001D1E53">
            <w:r>
              <w:t>Start Date</w:t>
            </w:r>
          </w:p>
        </w:tc>
        <w:tc>
          <w:tcPr>
            <w:tcW w:w="1476" w:type="dxa"/>
            <w:vAlign w:val="bottom"/>
          </w:tcPr>
          <w:p w:rsidR="00CB11FA" w:rsidRDefault="00CB11FA" w:rsidP="001D1E53">
            <w:r>
              <w:t>Premium</w:t>
            </w:r>
          </w:p>
          <w:p w:rsidR="00CB11FA" w:rsidRDefault="00CB11FA" w:rsidP="001D1E53">
            <w:r>
              <w:t>Stop Date</w:t>
            </w:r>
          </w:p>
        </w:tc>
      </w:tr>
      <w:tr w:rsidR="00CB11FA" w:rsidTr="001D1E53">
        <w:trPr>
          <w:cantSplit/>
        </w:trPr>
        <w:tc>
          <w:tcPr>
            <w:tcW w:w="1476" w:type="dxa"/>
          </w:tcPr>
          <w:p w:rsidR="00CB11FA" w:rsidRPr="00146E2C" w:rsidRDefault="00CB11FA" w:rsidP="001D1E53">
            <w:pPr>
              <w:rPr>
                <w:sz w:val="22"/>
                <w:szCs w:val="22"/>
              </w:rPr>
            </w:pPr>
            <w:r w:rsidRPr="00146E2C">
              <w:rPr>
                <w:sz w:val="22"/>
                <w:szCs w:val="22"/>
              </w:rPr>
              <w:t>Z99 = Conditional</w:t>
            </w:r>
          </w:p>
          <w:p w:rsidR="00CB11FA" w:rsidRPr="00146E2C" w:rsidRDefault="00CB11FA" w:rsidP="001D1E53">
            <w:pPr>
              <w:rPr>
                <w:sz w:val="22"/>
                <w:szCs w:val="22"/>
              </w:rPr>
            </w:pPr>
            <w:r w:rsidRPr="00146E2C">
              <w:rPr>
                <w:sz w:val="22"/>
                <w:szCs w:val="22"/>
              </w:rPr>
              <w:t>S01-S99 = State Payment</w:t>
            </w:r>
          </w:p>
          <w:p w:rsidR="00CB11FA" w:rsidRPr="00146E2C" w:rsidRDefault="00CB11FA" w:rsidP="001D1E53">
            <w:pPr>
              <w:rPr>
                <w:sz w:val="22"/>
                <w:szCs w:val="22"/>
              </w:rPr>
            </w:pPr>
            <w:r w:rsidRPr="00146E2C">
              <w:rPr>
                <w:sz w:val="22"/>
                <w:szCs w:val="22"/>
              </w:rPr>
              <w:t xml:space="preserve">Blank = Self Pay if Option Code = Y, </w:t>
            </w:r>
          </w:p>
        </w:tc>
        <w:tc>
          <w:tcPr>
            <w:tcW w:w="1476" w:type="dxa"/>
          </w:tcPr>
          <w:p w:rsidR="00CB11FA" w:rsidRPr="00146E2C" w:rsidRDefault="00CB11FA" w:rsidP="001D1E53">
            <w:pPr>
              <w:rPr>
                <w:sz w:val="22"/>
                <w:szCs w:val="22"/>
              </w:rPr>
            </w:pPr>
            <w:r w:rsidRPr="00146E2C">
              <w:rPr>
                <w:sz w:val="22"/>
                <w:szCs w:val="22"/>
              </w:rPr>
              <w:t>Y = Premium is payable</w:t>
            </w:r>
          </w:p>
          <w:p w:rsidR="00CB11FA" w:rsidRPr="00146E2C" w:rsidRDefault="00CB11FA" w:rsidP="001D1E53">
            <w:pPr>
              <w:rPr>
                <w:sz w:val="22"/>
                <w:szCs w:val="22"/>
              </w:rPr>
            </w:pPr>
            <w:r w:rsidRPr="00146E2C">
              <w:rPr>
                <w:sz w:val="22"/>
                <w:szCs w:val="22"/>
              </w:rPr>
              <w:t>E = Free Part A</w:t>
            </w:r>
          </w:p>
          <w:p w:rsidR="00CB11FA" w:rsidRPr="00146E2C" w:rsidRDefault="00CB11FA" w:rsidP="001D1E53">
            <w:pPr>
              <w:rPr>
                <w:sz w:val="22"/>
                <w:szCs w:val="22"/>
              </w:rPr>
            </w:pPr>
            <w:r w:rsidRPr="00146E2C">
              <w:rPr>
                <w:sz w:val="22"/>
                <w:szCs w:val="22"/>
              </w:rPr>
              <w:t>Blank = not enrolled</w:t>
            </w:r>
          </w:p>
        </w:tc>
        <w:tc>
          <w:tcPr>
            <w:tcW w:w="1476" w:type="dxa"/>
          </w:tcPr>
          <w:p w:rsidR="00CB11FA" w:rsidRPr="00146E2C" w:rsidRDefault="00CB11FA" w:rsidP="001D1E53">
            <w:pPr>
              <w:rPr>
                <w:sz w:val="22"/>
                <w:szCs w:val="22"/>
              </w:rPr>
            </w:pPr>
            <w:r w:rsidRPr="00146E2C">
              <w:rPr>
                <w:sz w:val="22"/>
                <w:szCs w:val="22"/>
              </w:rPr>
              <w:t xml:space="preserve">Populated if state has started </w:t>
            </w:r>
            <w:proofErr w:type="spellStart"/>
            <w:r w:rsidRPr="00146E2C">
              <w:rPr>
                <w:sz w:val="22"/>
                <w:szCs w:val="22"/>
              </w:rPr>
              <w:t>buy-in</w:t>
            </w:r>
            <w:proofErr w:type="spellEnd"/>
            <w:r w:rsidRPr="00146E2C">
              <w:rPr>
                <w:sz w:val="22"/>
                <w:szCs w:val="22"/>
              </w:rPr>
              <w:t xml:space="preserve"> (1</w:t>
            </w:r>
            <w:r w:rsidRPr="00146E2C">
              <w:rPr>
                <w:sz w:val="22"/>
                <w:szCs w:val="22"/>
                <w:vertAlign w:val="superscript"/>
              </w:rPr>
              <w:t>st</w:t>
            </w:r>
            <w:r w:rsidRPr="00146E2C">
              <w:rPr>
                <w:sz w:val="22"/>
                <w:szCs w:val="22"/>
              </w:rPr>
              <w:t xml:space="preserve"> of the month); zeroes if no </w:t>
            </w:r>
            <w:proofErr w:type="spellStart"/>
            <w:r w:rsidRPr="00146E2C">
              <w:rPr>
                <w:sz w:val="22"/>
                <w:szCs w:val="22"/>
              </w:rPr>
              <w:t>buy-in</w:t>
            </w:r>
            <w:proofErr w:type="spellEnd"/>
            <w:r w:rsidRPr="00146E2C">
              <w:rPr>
                <w:sz w:val="22"/>
                <w:szCs w:val="22"/>
              </w:rPr>
              <w:t>.</w:t>
            </w:r>
          </w:p>
        </w:tc>
        <w:tc>
          <w:tcPr>
            <w:tcW w:w="1476" w:type="dxa"/>
          </w:tcPr>
          <w:p w:rsidR="00CB11FA" w:rsidRPr="00146E2C" w:rsidRDefault="00CB11FA" w:rsidP="001D1E53">
            <w:pPr>
              <w:rPr>
                <w:sz w:val="22"/>
                <w:szCs w:val="22"/>
              </w:rPr>
            </w:pPr>
            <w:r w:rsidRPr="00146E2C">
              <w:rPr>
                <w:sz w:val="22"/>
                <w:szCs w:val="22"/>
              </w:rPr>
              <w:t xml:space="preserve">Populated if </w:t>
            </w:r>
            <w:proofErr w:type="spellStart"/>
            <w:r w:rsidRPr="00146E2C">
              <w:rPr>
                <w:sz w:val="22"/>
                <w:szCs w:val="22"/>
              </w:rPr>
              <w:t>buy-in</w:t>
            </w:r>
            <w:proofErr w:type="spellEnd"/>
            <w:r w:rsidRPr="00146E2C">
              <w:rPr>
                <w:sz w:val="22"/>
                <w:szCs w:val="22"/>
              </w:rPr>
              <w:t xml:space="preserve"> has stopped (end of the month); zeroes if </w:t>
            </w:r>
            <w:proofErr w:type="spellStart"/>
            <w:r w:rsidRPr="00146E2C">
              <w:rPr>
                <w:sz w:val="22"/>
                <w:szCs w:val="22"/>
              </w:rPr>
              <w:t>buy-in</w:t>
            </w:r>
            <w:proofErr w:type="spellEnd"/>
            <w:r w:rsidRPr="00146E2C">
              <w:rPr>
                <w:sz w:val="22"/>
                <w:szCs w:val="22"/>
              </w:rPr>
              <w:t xml:space="preserve"> is ongoing or never started.</w:t>
            </w:r>
          </w:p>
        </w:tc>
        <w:tc>
          <w:tcPr>
            <w:tcW w:w="1476" w:type="dxa"/>
          </w:tcPr>
          <w:p w:rsidR="00CB11FA" w:rsidRPr="00146E2C" w:rsidRDefault="00CB11FA" w:rsidP="001D1E53">
            <w:pPr>
              <w:rPr>
                <w:sz w:val="22"/>
                <w:szCs w:val="22"/>
              </w:rPr>
            </w:pPr>
            <w:r w:rsidRPr="00146E2C">
              <w:rPr>
                <w:sz w:val="22"/>
                <w:szCs w:val="22"/>
              </w:rPr>
              <w:t>First month of entitlement; zeroes if not enrolled</w:t>
            </w:r>
          </w:p>
        </w:tc>
        <w:tc>
          <w:tcPr>
            <w:tcW w:w="1476" w:type="dxa"/>
          </w:tcPr>
          <w:p w:rsidR="00CB11FA" w:rsidRPr="00146E2C" w:rsidRDefault="00CB11FA" w:rsidP="001D1E53">
            <w:pPr>
              <w:rPr>
                <w:sz w:val="22"/>
                <w:szCs w:val="22"/>
              </w:rPr>
            </w:pPr>
            <w:r w:rsidRPr="00146E2C">
              <w:rPr>
                <w:sz w:val="22"/>
                <w:szCs w:val="22"/>
              </w:rPr>
              <w:t>First month of non-entitlement; zeroes if entitlement ongoing or never enrolled.</w:t>
            </w:r>
          </w:p>
        </w:tc>
      </w:tr>
    </w:tbl>
    <w:p w:rsidR="00CB11FA" w:rsidRDefault="00CB11FA" w:rsidP="00CB11FA"/>
    <w:p w:rsidR="00E475AE" w:rsidRPr="00AD3A35" w:rsidRDefault="007901CD" w:rsidP="00E475AE">
      <w:pPr>
        <w:jc w:val="center"/>
        <w:rPr>
          <w:b/>
          <w:sz w:val="32"/>
          <w:szCs w:val="32"/>
          <w:u w:val="single"/>
        </w:rPr>
      </w:pPr>
      <w:r>
        <w:rPr>
          <w:sz w:val="28"/>
          <w:szCs w:val="28"/>
        </w:rPr>
        <w:br w:type="page"/>
      </w:r>
    </w:p>
    <w:p w:rsidR="00934733" w:rsidRPr="00AD3A35" w:rsidRDefault="00934733" w:rsidP="007901CD">
      <w:pPr>
        <w:rPr>
          <w:b/>
          <w:sz w:val="32"/>
          <w:szCs w:val="32"/>
          <w:u w:val="single"/>
        </w:rPr>
      </w:pPr>
      <w:r w:rsidRPr="00AD3A35">
        <w:rPr>
          <w:b/>
          <w:sz w:val="32"/>
          <w:szCs w:val="32"/>
          <w:u w:val="single"/>
        </w:rPr>
        <w:t>HIC# (Health Insurance Claim #, aka Medicare ID)</w:t>
      </w:r>
    </w:p>
    <w:p w:rsidR="00934733" w:rsidRDefault="00934733" w:rsidP="00934733">
      <w:pPr>
        <w:jc w:val="both"/>
        <w:rPr>
          <w:sz w:val="28"/>
          <w:szCs w:val="28"/>
        </w:rPr>
      </w:pPr>
    </w:p>
    <w:p w:rsidR="00934733" w:rsidRDefault="00934733" w:rsidP="00934733">
      <w:pPr>
        <w:numPr>
          <w:ilvl w:val="0"/>
          <w:numId w:val="5"/>
        </w:numPr>
        <w:jc w:val="both"/>
        <w:rPr>
          <w:sz w:val="28"/>
          <w:szCs w:val="28"/>
        </w:rPr>
      </w:pPr>
      <w:r>
        <w:rPr>
          <w:sz w:val="28"/>
          <w:szCs w:val="28"/>
        </w:rPr>
        <w:t xml:space="preserve">Enter the </w:t>
      </w:r>
      <w:r w:rsidRPr="00AD3A35">
        <w:rPr>
          <w:sz w:val="28"/>
          <w:szCs w:val="28"/>
          <w:u w:val="single"/>
        </w:rPr>
        <w:t>complete</w:t>
      </w:r>
      <w:r>
        <w:rPr>
          <w:sz w:val="28"/>
          <w:szCs w:val="28"/>
        </w:rPr>
        <w:t xml:space="preserve"> HIC#, including the BIC (Beneficiary Identification Code).</w:t>
      </w:r>
    </w:p>
    <w:p w:rsidR="00934733" w:rsidRDefault="00934733" w:rsidP="00934733">
      <w:pPr>
        <w:numPr>
          <w:ilvl w:val="0"/>
          <w:numId w:val="5"/>
        </w:numPr>
        <w:jc w:val="both"/>
        <w:rPr>
          <w:sz w:val="28"/>
          <w:szCs w:val="28"/>
        </w:rPr>
      </w:pPr>
      <w:r>
        <w:rPr>
          <w:sz w:val="28"/>
          <w:szCs w:val="28"/>
        </w:rPr>
        <w:t>No zeroes in the BIC.</w:t>
      </w:r>
    </w:p>
    <w:p w:rsidR="00934733" w:rsidRDefault="00934733" w:rsidP="00934733">
      <w:pPr>
        <w:numPr>
          <w:ilvl w:val="0"/>
          <w:numId w:val="5"/>
        </w:numPr>
        <w:jc w:val="both"/>
        <w:rPr>
          <w:sz w:val="28"/>
          <w:szCs w:val="28"/>
        </w:rPr>
      </w:pPr>
      <w:r>
        <w:rPr>
          <w:sz w:val="28"/>
          <w:szCs w:val="28"/>
        </w:rPr>
        <w:t>No hyphens, spaces, dots, etc.</w:t>
      </w:r>
    </w:p>
    <w:p w:rsidR="00934733" w:rsidRDefault="00934733" w:rsidP="00934733">
      <w:pPr>
        <w:numPr>
          <w:ilvl w:val="0"/>
          <w:numId w:val="5"/>
        </w:numPr>
        <w:jc w:val="both"/>
        <w:rPr>
          <w:sz w:val="28"/>
          <w:szCs w:val="28"/>
        </w:rPr>
      </w:pPr>
      <w:r>
        <w:rPr>
          <w:sz w:val="28"/>
          <w:szCs w:val="28"/>
        </w:rPr>
        <w:t>Enter RRB #s exactly as they appear on the Medicare card, but no space.</w:t>
      </w:r>
    </w:p>
    <w:p w:rsidR="00934733" w:rsidRDefault="00934733" w:rsidP="00934733">
      <w:pPr>
        <w:numPr>
          <w:ilvl w:val="0"/>
          <w:numId w:val="5"/>
        </w:numPr>
        <w:jc w:val="both"/>
        <w:rPr>
          <w:sz w:val="28"/>
          <w:szCs w:val="28"/>
        </w:rPr>
      </w:pPr>
      <w:r>
        <w:rPr>
          <w:sz w:val="28"/>
          <w:szCs w:val="28"/>
        </w:rPr>
        <w:t>RRB#s begin with a non-numeric character (A, MA, WA, WD, WCA, etc.).</w:t>
      </w:r>
    </w:p>
    <w:p w:rsidR="00934733" w:rsidRPr="00E67633" w:rsidRDefault="00934733" w:rsidP="00934733">
      <w:pPr>
        <w:jc w:val="both"/>
        <w:rPr>
          <w:b/>
          <w:sz w:val="32"/>
          <w:szCs w:val="32"/>
          <w:u w:val="single"/>
        </w:rPr>
      </w:pPr>
    </w:p>
    <w:p w:rsidR="00EB5D1A" w:rsidRPr="00E67633" w:rsidRDefault="00934733" w:rsidP="00E67633">
      <w:pPr>
        <w:jc w:val="center"/>
        <w:rPr>
          <w:b/>
          <w:sz w:val="32"/>
          <w:szCs w:val="32"/>
          <w:u w:val="single"/>
        </w:rPr>
      </w:pPr>
      <w:r>
        <w:rPr>
          <w:sz w:val="28"/>
          <w:szCs w:val="28"/>
        </w:rPr>
        <w:br w:type="page"/>
      </w:r>
      <w:r w:rsidR="00E67633" w:rsidRPr="00E67633">
        <w:rPr>
          <w:b/>
          <w:sz w:val="32"/>
          <w:szCs w:val="32"/>
          <w:u w:val="single"/>
        </w:rPr>
        <w:lastRenderedPageBreak/>
        <w:t>Match Criteria — Space in Last Name</w:t>
      </w:r>
    </w:p>
    <w:p w:rsidR="00E67633" w:rsidRPr="00F52EF7" w:rsidRDefault="00E67633" w:rsidP="00D72CA2">
      <w:pPr>
        <w:jc w:val="both"/>
        <w:rPr>
          <w:sz w:val="32"/>
          <w:szCs w:val="32"/>
        </w:rPr>
      </w:pPr>
    </w:p>
    <w:p w:rsidR="00E67633" w:rsidRDefault="00E67633" w:rsidP="00E67633">
      <w:pPr>
        <w:ind w:left="360"/>
        <w:jc w:val="both"/>
      </w:pPr>
    </w:p>
    <w:p w:rsidR="00E67633" w:rsidRDefault="00612097" w:rsidP="00E67633">
      <w:pPr>
        <w:ind w:left="360"/>
        <w:jc w:val="both"/>
      </w:pPr>
      <w:r>
        <w:rPr>
          <w:noProof/>
        </w:rPr>
        <w:pict>
          <v:rect id="_x0000_s1340" style="position:absolute;left:0;text-align:left;margin-left:83.85pt;margin-top:52.9pt;width:24.75pt;height:10.5pt;z-index:251695104"/>
        </w:pict>
      </w:r>
      <w:r w:rsidR="00746B14">
        <w:rPr>
          <w:noProof/>
        </w:rPr>
        <w:pict>
          <v:rect id="_x0000_s1311" style="position:absolute;left:0;text-align:left;margin-left:388.35pt;margin-top:190.9pt;width:11.25pt;height:9.75pt;z-index:251689984"/>
        </w:pict>
      </w:r>
      <w:r w:rsidR="00746B14">
        <w:rPr>
          <w:noProof/>
        </w:rPr>
        <w:pict>
          <v:rect id="_x0000_s1310" style="position:absolute;left:0;text-align:left;margin-left:299.85pt;margin-top:103.15pt;width:10.5pt;height:11.25pt;z-index:251688960"/>
        </w:pict>
      </w:r>
      <w:r>
        <w:pict>
          <v:shape id="_x0000_i1045" type="#_x0000_t75" style="width:511.5pt;height:396.75pt">
            <v:imagedata r:id="rId26" o:title="SOLQ Demog Tab Sample 2"/>
          </v:shape>
        </w:pict>
      </w:r>
    </w:p>
    <w:p w:rsidR="00E67633" w:rsidRDefault="00E67633" w:rsidP="00E67633">
      <w:pPr>
        <w:ind w:left="360"/>
        <w:jc w:val="both"/>
      </w:pPr>
    </w:p>
    <w:p w:rsidR="00E67633" w:rsidRPr="005F03C4" w:rsidRDefault="00E67633" w:rsidP="005F03C4">
      <w:pPr>
        <w:jc w:val="center"/>
        <w:rPr>
          <w:b/>
          <w:sz w:val="28"/>
          <w:szCs w:val="28"/>
        </w:rPr>
      </w:pPr>
      <w:r w:rsidRPr="005F03C4">
        <w:rPr>
          <w:b/>
          <w:sz w:val="28"/>
          <w:szCs w:val="28"/>
        </w:rPr>
        <w:t>Note small space where an apostrophe would be.  Be sure to put the space in the name in CBMS.</w:t>
      </w:r>
    </w:p>
    <w:p w:rsidR="00E67633" w:rsidRDefault="00E67633" w:rsidP="00E67633">
      <w:pPr>
        <w:jc w:val="center"/>
        <w:rPr>
          <w:b/>
          <w:sz w:val="32"/>
          <w:szCs w:val="32"/>
          <w:u w:val="single"/>
        </w:rPr>
      </w:pPr>
      <w:r>
        <w:rPr>
          <w:sz w:val="28"/>
          <w:szCs w:val="28"/>
        </w:rPr>
        <w:br w:type="page"/>
      </w:r>
      <w:r w:rsidRPr="00E67633">
        <w:rPr>
          <w:b/>
          <w:sz w:val="32"/>
          <w:szCs w:val="32"/>
          <w:u w:val="single"/>
        </w:rPr>
        <w:lastRenderedPageBreak/>
        <w:t>Match Criteria — Compound Name</w:t>
      </w:r>
    </w:p>
    <w:p w:rsidR="00167588" w:rsidRDefault="00167588" w:rsidP="00E67633">
      <w:pPr>
        <w:jc w:val="center"/>
        <w:rPr>
          <w:b/>
          <w:sz w:val="32"/>
          <w:szCs w:val="32"/>
          <w:u w:val="single"/>
        </w:rPr>
      </w:pPr>
    </w:p>
    <w:p w:rsidR="00167588" w:rsidRDefault="00167588" w:rsidP="00E67633">
      <w:pPr>
        <w:ind w:left="360"/>
        <w:jc w:val="both"/>
      </w:pPr>
    </w:p>
    <w:p w:rsidR="00E67633" w:rsidRDefault="000A6FCD" w:rsidP="00E67633">
      <w:pPr>
        <w:ind w:left="360"/>
        <w:jc w:val="both"/>
      </w:pPr>
      <w:r>
        <w:rPr>
          <w:noProof/>
        </w:rPr>
        <w:pict>
          <v:rect id="_x0000_s1341" style="position:absolute;left:0;text-align:left;margin-left:83.1pt;margin-top:52.9pt;width:26.25pt;height:12pt;z-index:251696128"/>
        </w:pict>
      </w:r>
      <w:r w:rsidR="00746B14">
        <w:rPr>
          <w:noProof/>
        </w:rPr>
        <w:pict>
          <v:rect id="_x0000_s1313" style="position:absolute;left:0;text-align:left;margin-left:299.85pt;margin-top:102.4pt;width:12pt;height:12pt;z-index:251692032"/>
        </w:pict>
      </w:r>
      <w:r w:rsidR="00746B14">
        <w:rPr>
          <w:noProof/>
        </w:rPr>
        <w:pict>
          <v:rect id="_x0000_s1312" style="position:absolute;left:0;text-align:left;margin-left:388.35pt;margin-top:191.65pt;width:12pt;height:9.75pt;z-index:251691008"/>
        </w:pict>
      </w:r>
      <w:r w:rsidR="00612097">
        <w:pict>
          <v:shape id="_x0000_i1046" type="#_x0000_t75" style="width:511.5pt;height:396.75pt">
            <v:imagedata r:id="rId27" o:title="SOLQ Demog Tab sample 1"/>
          </v:shape>
        </w:pict>
      </w:r>
    </w:p>
    <w:p w:rsidR="00E67633" w:rsidRDefault="00E67633" w:rsidP="00E67633">
      <w:pPr>
        <w:ind w:left="360"/>
        <w:jc w:val="both"/>
      </w:pPr>
    </w:p>
    <w:p w:rsidR="00E67633" w:rsidRPr="005F03C4" w:rsidRDefault="00E67633" w:rsidP="00E67633">
      <w:pPr>
        <w:jc w:val="center"/>
        <w:rPr>
          <w:b/>
          <w:sz w:val="28"/>
          <w:szCs w:val="28"/>
        </w:rPr>
      </w:pPr>
      <w:r w:rsidRPr="005F03C4">
        <w:rPr>
          <w:b/>
          <w:sz w:val="28"/>
          <w:szCs w:val="28"/>
        </w:rPr>
        <w:t>Note spaces in last name.  Enter name in CBMS Case Summary and Individual Demographics WITH SPACES</w:t>
      </w:r>
      <w:r w:rsidR="000A6BA9" w:rsidRPr="005F03C4">
        <w:rPr>
          <w:b/>
          <w:sz w:val="28"/>
          <w:szCs w:val="28"/>
        </w:rPr>
        <w:t>.</w:t>
      </w:r>
    </w:p>
    <w:p w:rsidR="00E67633" w:rsidRPr="00E67633" w:rsidRDefault="00E67633" w:rsidP="00E67633">
      <w:pPr>
        <w:jc w:val="center"/>
        <w:rPr>
          <w:b/>
          <w:sz w:val="32"/>
          <w:szCs w:val="32"/>
          <w:u w:val="single"/>
        </w:rPr>
      </w:pPr>
      <w:r>
        <w:rPr>
          <w:sz w:val="28"/>
          <w:szCs w:val="28"/>
        </w:rPr>
        <w:br w:type="page"/>
      </w:r>
      <w:r w:rsidRPr="00E67633">
        <w:rPr>
          <w:b/>
          <w:sz w:val="32"/>
          <w:szCs w:val="32"/>
          <w:u w:val="single"/>
        </w:rPr>
        <w:lastRenderedPageBreak/>
        <w:t xml:space="preserve">Match Criteria — </w:t>
      </w:r>
      <w:r>
        <w:rPr>
          <w:b/>
          <w:sz w:val="32"/>
          <w:szCs w:val="32"/>
          <w:u w:val="single"/>
        </w:rPr>
        <w:t>Hyphen</w:t>
      </w:r>
      <w:r w:rsidRPr="00E67633">
        <w:rPr>
          <w:b/>
          <w:sz w:val="32"/>
          <w:szCs w:val="32"/>
          <w:u w:val="single"/>
        </w:rPr>
        <w:t xml:space="preserve"> in Last Name</w:t>
      </w:r>
    </w:p>
    <w:p w:rsidR="00167588" w:rsidRPr="00F52EF7" w:rsidRDefault="00167588" w:rsidP="00E67633">
      <w:pPr>
        <w:jc w:val="center"/>
        <w:rPr>
          <w:sz w:val="32"/>
          <w:szCs w:val="32"/>
        </w:rPr>
      </w:pPr>
    </w:p>
    <w:p w:rsidR="00F52EF7" w:rsidRPr="00F52EF7" w:rsidRDefault="00F52EF7" w:rsidP="00E67633">
      <w:pPr>
        <w:jc w:val="center"/>
      </w:pPr>
    </w:p>
    <w:p w:rsidR="0031244A" w:rsidRDefault="00746B14" w:rsidP="0031244A">
      <w:pPr>
        <w:ind w:left="360"/>
        <w:jc w:val="both"/>
      </w:pPr>
      <w:r>
        <w:rPr>
          <w:noProof/>
        </w:rPr>
        <w:pict>
          <v:rect id="_x0000_s1342" style="position:absolute;left:0;text-align:left;margin-left:82.35pt;margin-top:53.65pt;width:28.5pt;height:10.5pt;z-index:251697152"/>
        </w:pict>
      </w:r>
      <w:r>
        <w:rPr>
          <w:noProof/>
        </w:rPr>
        <w:pict>
          <v:rect id="_x0000_s1315" style="position:absolute;left:0;text-align:left;margin-left:389.85pt;margin-top:191.65pt;width:8.25pt;height:9pt;z-index:251694080"/>
        </w:pict>
      </w:r>
      <w:r>
        <w:rPr>
          <w:noProof/>
        </w:rPr>
        <w:pict>
          <v:rect id="_x0000_s1314" style="position:absolute;left:0;text-align:left;margin-left:299.1pt;margin-top:103.15pt;width:11.25pt;height:10.5pt;z-index:251693056"/>
        </w:pict>
      </w:r>
      <w:r>
        <w:rPr>
          <w:noProof/>
        </w:rPr>
        <w:pict>
          <v:oval id="_x0000_s1208" style="position:absolute;left:0;text-align:left;margin-left:90pt;margin-top:93.4pt;width:27pt;height:27pt;z-index:251652096" strokecolor="purple" strokeweight="2.25pt">
            <v:fill opacity="0"/>
          </v:oval>
        </w:pict>
      </w:r>
      <w:bookmarkStart w:id="0" w:name="_GoBack"/>
      <w:r w:rsidR="00612097">
        <w:pict>
          <v:shape id="_x0000_i1047" type="#_x0000_t75" style="width:511.5pt;height:396.75pt">
            <v:imagedata r:id="rId28" o:title="SOLD Demog Tab Sample 3"/>
          </v:shape>
        </w:pict>
      </w:r>
      <w:bookmarkEnd w:id="0"/>
    </w:p>
    <w:p w:rsidR="0031244A" w:rsidRDefault="0031244A" w:rsidP="0031244A">
      <w:pPr>
        <w:ind w:left="360"/>
        <w:jc w:val="both"/>
      </w:pPr>
    </w:p>
    <w:p w:rsidR="0031244A" w:rsidRPr="005F03C4" w:rsidRDefault="0031244A" w:rsidP="005F03C4">
      <w:pPr>
        <w:ind w:left="360"/>
        <w:jc w:val="center"/>
        <w:rPr>
          <w:b/>
          <w:sz w:val="28"/>
          <w:szCs w:val="28"/>
        </w:rPr>
      </w:pPr>
      <w:r w:rsidRPr="005F03C4">
        <w:rPr>
          <w:b/>
          <w:sz w:val="28"/>
          <w:szCs w:val="28"/>
        </w:rPr>
        <w:t>Note hyphen in last name.</w:t>
      </w:r>
    </w:p>
    <w:p w:rsidR="0031244A" w:rsidRDefault="0031244A" w:rsidP="0031244A">
      <w:pPr>
        <w:ind w:left="360"/>
        <w:jc w:val="both"/>
        <w:rPr>
          <w:sz w:val="28"/>
          <w:szCs w:val="28"/>
        </w:rPr>
      </w:pPr>
    </w:p>
    <w:p w:rsidR="00AD3A35" w:rsidRPr="005F03C4" w:rsidRDefault="00DE1216" w:rsidP="0031244A">
      <w:pPr>
        <w:jc w:val="center"/>
        <w:rPr>
          <w:i/>
          <w:sz w:val="28"/>
          <w:szCs w:val="28"/>
        </w:rPr>
      </w:pPr>
      <w:r>
        <w:rPr>
          <w:i/>
          <w:sz w:val="28"/>
          <w:szCs w:val="28"/>
        </w:rPr>
        <w:t>CMS</w:t>
      </w:r>
      <w:r w:rsidR="000B0D08">
        <w:rPr>
          <w:i/>
          <w:sz w:val="28"/>
          <w:szCs w:val="28"/>
        </w:rPr>
        <w:t xml:space="preserve"> now</w:t>
      </w:r>
      <w:r>
        <w:rPr>
          <w:i/>
          <w:sz w:val="28"/>
          <w:szCs w:val="28"/>
        </w:rPr>
        <w:t xml:space="preserve"> allow</w:t>
      </w:r>
      <w:r w:rsidR="000B0D08">
        <w:rPr>
          <w:i/>
          <w:sz w:val="28"/>
          <w:szCs w:val="28"/>
        </w:rPr>
        <w:t>s</w:t>
      </w:r>
      <w:r>
        <w:rPr>
          <w:i/>
          <w:sz w:val="28"/>
          <w:szCs w:val="28"/>
        </w:rPr>
        <w:t xml:space="preserve"> special characters in the</w:t>
      </w:r>
      <w:r w:rsidR="000B0D08">
        <w:rPr>
          <w:i/>
          <w:sz w:val="28"/>
          <w:szCs w:val="28"/>
        </w:rPr>
        <w:t xml:space="preserve"> name fields</w:t>
      </w:r>
      <w:r w:rsidR="0031244A" w:rsidRPr="005F03C4">
        <w:rPr>
          <w:i/>
          <w:sz w:val="28"/>
          <w:szCs w:val="28"/>
        </w:rPr>
        <w:t>.</w:t>
      </w:r>
    </w:p>
    <w:p w:rsidR="00911358" w:rsidRDefault="00AD3A35" w:rsidP="00AE2848">
      <w:pPr>
        <w:ind w:left="360"/>
        <w:jc w:val="center"/>
        <w:rPr>
          <w:b/>
          <w:sz w:val="32"/>
          <w:szCs w:val="32"/>
          <w:u w:val="single"/>
        </w:rPr>
      </w:pPr>
      <w:r>
        <w:rPr>
          <w:sz w:val="28"/>
          <w:szCs w:val="28"/>
        </w:rPr>
        <w:br w:type="page"/>
      </w:r>
      <w:r w:rsidR="002547C9" w:rsidRPr="002547C9">
        <w:rPr>
          <w:b/>
          <w:sz w:val="32"/>
          <w:szCs w:val="32"/>
          <w:u w:val="single"/>
        </w:rPr>
        <w:lastRenderedPageBreak/>
        <w:t xml:space="preserve">R570 </w:t>
      </w:r>
      <w:r w:rsidR="00AE2848" w:rsidRPr="00AE2848">
        <w:rPr>
          <w:b/>
          <w:sz w:val="32"/>
          <w:szCs w:val="32"/>
          <w:u w:val="single"/>
        </w:rPr>
        <w:t>Buy-In Reject Report</w:t>
      </w:r>
    </w:p>
    <w:p w:rsidR="00AE2848" w:rsidRDefault="00AE2848" w:rsidP="00AE2848">
      <w:pPr>
        <w:ind w:left="360"/>
        <w:jc w:val="center"/>
        <w:rPr>
          <w:sz w:val="32"/>
          <w:szCs w:val="32"/>
        </w:rPr>
      </w:pPr>
    </w:p>
    <w:p w:rsidR="00AE2848" w:rsidRDefault="000554F0" w:rsidP="00AE2848">
      <w:pPr>
        <w:ind w:left="360"/>
        <w:jc w:val="both"/>
        <w:rPr>
          <w:sz w:val="28"/>
          <w:szCs w:val="28"/>
        </w:rPr>
      </w:pPr>
      <w:r>
        <w:rPr>
          <w:sz w:val="28"/>
          <w:szCs w:val="28"/>
        </w:rPr>
        <w:t>The n</w:t>
      </w:r>
      <w:r w:rsidR="00AE2848" w:rsidRPr="00FD63AD">
        <w:rPr>
          <w:sz w:val="28"/>
          <w:szCs w:val="28"/>
        </w:rPr>
        <w:t xml:space="preserve">ew Weekly Report lists clients in each county who cannot get their </w:t>
      </w:r>
      <w:proofErr w:type="spellStart"/>
      <w:r w:rsidR="00AE2848" w:rsidRPr="00FD63AD">
        <w:rPr>
          <w:sz w:val="28"/>
          <w:szCs w:val="28"/>
        </w:rPr>
        <w:t>buy-in</w:t>
      </w:r>
      <w:proofErr w:type="spellEnd"/>
      <w:r w:rsidR="00AE2848" w:rsidRPr="00FD63AD">
        <w:rPr>
          <w:sz w:val="28"/>
          <w:szCs w:val="28"/>
        </w:rPr>
        <w:t xml:space="preserve"> going due to a demographic mismatch.  These are the RIC </w:t>
      </w:r>
      <w:proofErr w:type="spellStart"/>
      <w:r w:rsidR="00AE2848" w:rsidRPr="00FD63AD">
        <w:rPr>
          <w:sz w:val="28"/>
          <w:szCs w:val="28"/>
        </w:rPr>
        <w:t>Fs</w:t>
      </w:r>
      <w:proofErr w:type="spellEnd"/>
      <w:r w:rsidR="00AE2848" w:rsidRPr="00FD63AD">
        <w:rPr>
          <w:sz w:val="28"/>
          <w:szCs w:val="28"/>
        </w:rPr>
        <w:t xml:space="preserve"> with a </w:t>
      </w:r>
      <w:proofErr w:type="spellStart"/>
      <w:r w:rsidR="00AE2848" w:rsidRPr="00FD63AD">
        <w:rPr>
          <w:sz w:val="28"/>
          <w:szCs w:val="28"/>
        </w:rPr>
        <w:t>Subcode</w:t>
      </w:r>
      <w:proofErr w:type="spellEnd"/>
      <w:r w:rsidR="00AE2848" w:rsidRPr="00FD63AD">
        <w:rPr>
          <w:sz w:val="28"/>
          <w:szCs w:val="28"/>
        </w:rPr>
        <w:t xml:space="preserve"> B:  </w:t>
      </w:r>
      <w:r w:rsidR="00AE2848" w:rsidRPr="00FA6644">
        <w:rPr>
          <w:b/>
          <w:i/>
          <w:sz w:val="28"/>
          <w:szCs w:val="28"/>
        </w:rPr>
        <w:t>“</w:t>
      </w:r>
      <w:r w:rsidR="00E36F35" w:rsidRPr="00FA6644">
        <w:rPr>
          <w:b/>
          <w:i/>
          <w:sz w:val="28"/>
          <w:szCs w:val="28"/>
        </w:rPr>
        <w:t>HIC# exists but p</w:t>
      </w:r>
      <w:r w:rsidR="00AE2848" w:rsidRPr="00FA6644">
        <w:rPr>
          <w:b/>
          <w:i/>
          <w:sz w:val="28"/>
          <w:szCs w:val="28"/>
        </w:rPr>
        <w:t>ersonal characteristics don’t match.”</w:t>
      </w:r>
      <w:r w:rsidR="00AE2848" w:rsidRPr="00FD63AD">
        <w:rPr>
          <w:sz w:val="28"/>
          <w:szCs w:val="28"/>
        </w:rPr>
        <w:t xml:space="preserve">  We send our RIC S file weekly (each Monday morning), so we receive the CMS responses weekly (each Thursday).  The new report will list the current RIC </w:t>
      </w:r>
      <w:proofErr w:type="spellStart"/>
      <w:r w:rsidR="00AE2848" w:rsidRPr="00FD63AD">
        <w:rPr>
          <w:sz w:val="28"/>
          <w:szCs w:val="28"/>
        </w:rPr>
        <w:t>Fs</w:t>
      </w:r>
      <w:proofErr w:type="spellEnd"/>
      <w:r w:rsidR="00AE2848" w:rsidRPr="00FD63AD">
        <w:rPr>
          <w:sz w:val="28"/>
          <w:szCs w:val="28"/>
        </w:rPr>
        <w:t xml:space="preserve"> received that week, so each report is a new list.  There may be some repeat clients from week to week, due to multiple attempts to request </w:t>
      </w:r>
      <w:proofErr w:type="spellStart"/>
      <w:r w:rsidR="00AE2848" w:rsidRPr="00FD63AD">
        <w:rPr>
          <w:sz w:val="28"/>
          <w:szCs w:val="28"/>
        </w:rPr>
        <w:t>buy-in</w:t>
      </w:r>
      <w:proofErr w:type="spellEnd"/>
      <w:r w:rsidR="00AE2848" w:rsidRPr="00FD63AD">
        <w:rPr>
          <w:sz w:val="28"/>
          <w:szCs w:val="28"/>
        </w:rPr>
        <w:t>.  Each weekly report needs to be worked.</w:t>
      </w:r>
    </w:p>
    <w:p w:rsidR="004A4773" w:rsidRDefault="004A4773" w:rsidP="00AE2848">
      <w:pPr>
        <w:ind w:left="360"/>
        <w:jc w:val="both"/>
        <w:rPr>
          <w:sz w:val="28"/>
          <w:szCs w:val="28"/>
        </w:rPr>
      </w:pPr>
    </w:p>
    <w:p w:rsidR="008055CE" w:rsidRDefault="00C04880" w:rsidP="00AE2848">
      <w:pPr>
        <w:ind w:left="360"/>
        <w:jc w:val="both"/>
        <w:rPr>
          <w:sz w:val="28"/>
          <w:szCs w:val="28"/>
        </w:rPr>
      </w:pPr>
      <w:r>
        <w:rPr>
          <w:sz w:val="28"/>
          <w:szCs w:val="28"/>
        </w:rPr>
        <w:t>The r</w:t>
      </w:r>
      <w:r w:rsidR="00F01FCD" w:rsidRPr="00FD63AD">
        <w:rPr>
          <w:sz w:val="28"/>
          <w:szCs w:val="28"/>
        </w:rPr>
        <w:t>eport will be available on-line, via the File and Report Service (FRS).  Each county will only have access to their</w:t>
      </w:r>
      <w:r w:rsidR="00B71B61">
        <w:rPr>
          <w:sz w:val="28"/>
          <w:szCs w:val="28"/>
        </w:rPr>
        <w:t xml:space="preserve"> own</w:t>
      </w:r>
      <w:r w:rsidR="00F01FCD" w:rsidRPr="00FD63AD">
        <w:rPr>
          <w:sz w:val="28"/>
          <w:szCs w:val="28"/>
        </w:rPr>
        <w:t xml:space="preserve"> reports.  Counties will be notified via e-mail when their reports are posted and </w:t>
      </w:r>
      <w:r w:rsidR="00311A16">
        <w:rPr>
          <w:sz w:val="28"/>
          <w:szCs w:val="28"/>
        </w:rPr>
        <w:t xml:space="preserve">are </w:t>
      </w:r>
      <w:r w:rsidR="00F01FCD" w:rsidRPr="00FD63AD">
        <w:rPr>
          <w:sz w:val="28"/>
          <w:szCs w:val="28"/>
        </w:rPr>
        <w:t>available to</w:t>
      </w:r>
      <w:r w:rsidR="00311A16">
        <w:rPr>
          <w:sz w:val="28"/>
          <w:szCs w:val="28"/>
        </w:rPr>
        <w:t xml:space="preserve"> obtain</w:t>
      </w:r>
      <w:r w:rsidR="00F01FCD" w:rsidRPr="00FD63AD">
        <w:rPr>
          <w:sz w:val="28"/>
          <w:szCs w:val="28"/>
        </w:rPr>
        <w:t xml:space="preserve"> them.  Detailed instructions on how to use and work the report will also be sent via e-mail.</w:t>
      </w:r>
    </w:p>
    <w:p w:rsidR="004A4773" w:rsidRDefault="004A4773" w:rsidP="00AE2848">
      <w:pPr>
        <w:ind w:left="360"/>
        <w:jc w:val="both"/>
        <w:rPr>
          <w:sz w:val="28"/>
          <w:szCs w:val="28"/>
        </w:rPr>
      </w:pPr>
    </w:p>
    <w:p w:rsidR="00706E85" w:rsidRDefault="004A4773" w:rsidP="00AE2848">
      <w:pPr>
        <w:ind w:left="360"/>
        <w:jc w:val="both"/>
        <w:rPr>
          <w:sz w:val="28"/>
          <w:szCs w:val="28"/>
        </w:rPr>
      </w:pPr>
      <w:r>
        <w:rPr>
          <w:sz w:val="28"/>
          <w:szCs w:val="28"/>
        </w:rPr>
        <w:t xml:space="preserve">Buy-In accretion logic looks back two years and will keep trying to do </w:t>
      </w:r>
      <w:proofErr w:type="spellStart"/>
      <w:r>
        <w:rPr>
          <w:sz w:val="28"/>
          <w:szCs w:val="28"/>
        </w:rPr>
        <w:t>buy-in</w:t>
      </w:r>
      <w:proofErr w:type="spellEnd"/>
      <w:r>
        <w:rPr>
          <w:sz w:val="28"/>
          <w:szCs w:val="28"/>
        </w:rPr>
        <w:t xml:space="preserve"> for two years after the eligibility end date.  </w:t>
      </w:r>
      <w:proofErr w:type="spellStart"/>
      <w:r>
        <w:rPr>
          <w:sz w:val="28"/>
          <w:szCs w:val="28"/>
        </w:rPr>
        <w:t>Txn</w:t>
      </w:r>
      <w:proofErr w:type="spellEnd"/>
      <w:r>
        <w:rPr>
          <w:sz w:val="28"/>
          <w:szCs w:val="28"/>
        </w:rPr>
        <w:t xml:space="preserve"> code 75 RIC S is a request for a closed period of </w:t>
      </w:r>
      <w:proofErr w:type="spellStart"/>
      <w:r>
        <w:rPr>
          <w:sz w:val="28"/>
          <w:szCs w:val="28"/>
        </w:rPr>
        <w:t>buy-in</w:t>
      </w:r>
      <w:proofErr w:type="spellEnd"/>
      <w:r>
        <w:rPr>
          <w:sz w:val="28"/>
          <w:szCs w:val="28"/>
        </w:rPr>
        <w:t xml:space="preserve">.  </w:t>
      </w:r>
      <w:proofErr w:type="spellStart"/>
      <w:r>
        <w:rPr>
          <w:sz w:val="28"/>
          <w:szCs w:val="28"/>
        </w:rPr>
        <w:t>Txn</w:t>
      </w:r>
      <w:proofErr w:type="spellEnd"/>
      <w:r>
        <w:rPr>
          <w:sz w:val="28"/>
          <w:szCs w:val="28"/>
        </w:rPr>
        <w:t xml:space="preserve"> code 2175 is CMS’ reject of our request for a closed period of </w:t>
      </w:r>
      <w:proofErr w:type="spellStart"/>
      <w:r>
        <w:rPr>
          <w:sz w:val="28"/>
          <w:szCs w:val="28"/>
        </w:rPr>
        <w:t>buy-in</w:t>
      </w:r>
      <w:proofErr w:type="spellEnd"/>
      <w:r>
        <w:rPr>
          <w:sz w:val="28"/>
          <w:szCs w:val="28"/>
        </w:rPr>
        <w:t xml:space="preserve">.  </w:t>
      </w:r>
    </w:p>
    <w:p w:rsidR="00706E85" w:rsidRDefault="00706E85" w:rsidP="00AE2848">
      <w:pPr>
        <w:ind w:left="360"/>
        <w:jc w:val="both"/>
        <w:rPr>
          <w:sz w:val="28"/>
          <w:szCs w:val="28"/>
        </w:rPr>
      </w:pPr>
    </w:p>
    <w:p w:rsidR="004A4773" w:rsidRDefault="004A4773" w:rsidP="00AE2848">
      <w:pPr>
        <w:ind w:left="360"/>
        <w:jc w:val="both"/>
        <w:rPr>
          <w:sz w:val="28"/>
          <w:szCs w:val="28"/>
        </w:rPr>
      </w:pPr>
      <w:r>
        <w:rPr>
          <w:sz w:val="28"/>
          <w:szCs w:val="28"/>
        </w:rPr>
        <w:t>For closed cases, counties can choose to do any of the following:</w:t>
      </w:r>
    </w:p>
    <w:p w:rsidR="004A4773" w:rsidRDefault="004A4773" w:rsidP="00AE2848">
      <w:pPr>
        <w:ind w:left="360"/>
        <w:jc w:val="both"/>
        <w:rPr>
          <w:sz w:val="28"/>
          <w:szCs w:val="28"/>
        </w:rPr>
      </w:pPr>
    </w:p>
    <w:p w:rsidR="004A4773" w:rsidRDefault="004A4773" w:rsidP="0014422B">
      <w:pPr>
        <w:numPr>
          <w:ilvl w:val="0"/>
          <w:numId w:val="15"/>
        </w:numPr>
        <w:jc w:val="both"/>
        <w:rPr>
          <w:sz w:val="28"/>
          <w:szCs w:val="28"/>
        </w:rPr>
      </w:pPr>
      <w:r>
        <w:rPr>
          <w:sz w:val="28"/>
          <w:szCs w:val="28"/>
        </w:rPr>
        <w:t>Change CBMS data to match SSA Title 2, if someone (client, relative, nursing home, etc.) is likely to want to claim the Part B refund; then let me know to resubmit.</w:t>
      </w:r>
    </w:p>
    <w:p w:rsidR="004A4773" w:rsidRDefault="004A4773" w:rsidP="00AE2848">
      <w:pPr>
        <w:ind w:left="360"/>
        <w:jc w:val="both"/>
        <w:rPr>
          <w:sz w:val="28"/>
          <w:szCs w:val="28"/>
        </w:rPr>
      </w:pPr>
    </w:p>
    <w:p w:rsidR="004A4773" w:rsidRDefault="004A4773" w:rsidP="0014422B">
      <w:pPr>
        <w:numPr>
          <w:ilvl w:val="0"/>
          <w:numId w:val="15"/>
        </w:numPr>
        <w:jc w:val="both"/>
        <w:rPr>
          <w:sz w:val="28"/>
          <w:szCs w:val="28"/>
        </w:rPr>
      </w:pPr>
      <w:r>
        <w:rPr>
          <w:sz w:val="28"/>
          <w:szCs w:val="28"/>
        </w:rPr>
        <w:t>If nobody is likely to claim the Part B refund, make a list of those clients and skip them.</w:t>
      </w:r>
    </w:p>
    <w:p w:rsidR="004A4773" w:rsidRDefault="004A4773" w:rsidP="00AE2848">
      <w:pPr>
        <w:ind w:left="360"/>
        <w:jc w:val="both"/>
        <w:rPr>
          <w:sz w:val="28"/>
          <w:szCs w:val="28"/>
        </w:rPr>
      </w:pPr>
    </w:p>
    <w:p w:rsidR="004A4773" w:rsidRDefault="004A4773" w:rsidP="0014422B">
      <w:pPr>
        <w:numPr>
          <w:ilvl w:val="0"/>
          <w:numId w:val="15"/>
        </w:numPr>
        <w:jc w:val="both"/>
        <w:rPr>
          <w:sz w:val="28"/>
          <w:szCs w:val="28"/>
        </w:rPr>
      </w:pPr>
      <w:r>
        <w:rPr>
          <w:sz w:val="28"/>
          <w:szCs w:val="28"/>
        </w:rPr>
        <w:t>Skip all the 2175s.</w:t>
      </w:r>
    </w:p>
    <w:p w:rsidR="009E0417" w:rsidRPr="009E0417" w:rsidRDefault="008055CE" w:rsidP="009F0EB3">
      <w:pPr>
        <w:ind w:left="360"/>
        <w:jc w:val="center"/>
        <w:rPr>
          <w:b/>
          <w:sz w:val="32"/>
          <w:szCs w:val="32"/>
          <w:u w:val="single"/>
        </w:rPr>
      </w:pPr>
      <w:r>
        <w:rPr>
          <w:sz w:val="28"/>
          <w:szCs w:val="28"/>
        </w:rPr>
        <w:br w:type="page"/>
      </w:r>
      <w:r w:rsidR="009E0417" w:rsidRPr="009E0417">
        <w:rPr>
          <w:b/>
          <w:sz w:val="32"/>
          <w:szCs w:val="32"/>
          <w:u w:val="single"/>
        </w:rPr>
        <w:lastRenderedPageBreak/>
        <w:t>Protect Client Privacy!</w:t>
      </w:r>
    </w:p>
    <w:p w:rsidR="009E0417" w:rsidRDefault="009E0417" w:rsidP="009F0EB3">
      <w:pPr>
        <w:ind w:left="360"/>
        <w:jc w:val="center"/>
        <w:rPr>
          <w:sz w:val="28"/>
          <w:szCs w:val="28"/>
        </w:rPr>
      </w:pPr>
    </w:p>
    <w:p w:rsidR="009E0417" w:rsidRDefault="009E0417" w:rsidP="009E0417">
      <w:pPr>
        <w:ind w:left="360"/>
        <w:rPr>
          <w:sz w:val="28"/>
          <w:szCs w:val="28"/>
        </w:rPr>
      </w:pPr>
      <w:r>
        <w:rPr>
          <w:sz w:val="28"/>
          <w:szCs w:val="28"/>
        </w:rPr>
        <w:t>When e-mailing client info to HCPF, send only:</w:t>
      </w:r>
    </w:p>
    <w:p w:rsidR="009E0417" w:rsidRDefault="009E0417" w:rsidP="009E0417">
      <w:pPr>
        <w:ind w:left="360"/>
        <w:rPr>
          <w:sz w:val="28"/>
          <w:szCs w:val="28"/>
        </w:rPr>
      </w:pPr>
    </w:p>
    <w:p w:rsidR="009E0417" w:rsidRDefault="009E0417" w:rsidP="009E0417">
      <w:pPr>
        <w:numPr>
          <w:ilvl w:val="0"/>
          <w:numId w:val="16"/>
        </w:numPr>
        <w:rPr>
          <w:sz w:val="28"/>
          <w:szCs w:val="28"/>
        </w:rPr>
      </w:pPr>
      <w:r>
        <w:rPr>
          <w:sz w:val="28"/>
          <w:szCs w:val="28"/>
        </w:rPr>
        <w:t>Client initials</w:t>
      </w:r>
    </w:p>
    <w:p w:rsidR="009E0417" w:rsidRDefault="009E0417" w:rsidP="009E0417">
      <w:pPr>
        <w:numPr>
          <w:ilvl w:val="0"/>
          <w:numId w:val="16"/>
        </w:numPr>
        <w:rPr>
          <w:sz w:val="28"/>
          <w:szCs w:val="28"/>
        </w:rPr>
      </w:pPr>
      <w:r>
        <w:rPr>
          <w:sz w:val="28"/>
          <w:szCs w:val="28"/>
        </w:rPr>
        <w:t>State ID</w:t>
      </w:r>
    </w:p>
    <w:p w:rsidR="009E0417" w:rsidRDefault="009E0417" w:rsidP="009E0417">
      <w:pPr>
        <w:numPr>
          <w:ilvl w:val="0"/>
          <w:numId w:val="16"/>
        </w:numPr>
        <w:rPr>
          <w:sz w:val="28"/>
          <w:szCs w:val="28"/>
        </w:rPr>
      </w:pPr>
      <w:r>
        <w:rPr>
          <w:sz w:val="28"/>
          <w:szCs w:val="28"/>
        </w:rPr>
        <w:t>Case Number</w:t>
      </w:r>
    </w:p>
    <w:p w:rsidR="009E0417" w:rsidRDefault="009E0417" w:rsidP="009F0EB3">
      <w:pPr>
        <w:ind w:left="360"/>
        <w:jc w:val="center"/>
        <w:rPr>
          <w:sz w:val="28"/>
          <w:szCs w:val="28"/>
        </w:rPr>
      </w:pPr>
    </w:p>
    <w:p w:rsidR="009E0417" w:rsidRPr="009E0417" w:rsidRDefault="009E0417" w:rsidP="009F0EB3">
      <w:pPr>
        <w:ind w:left="360"/>
        <w:jc w:val="center"/>
        <w:rPr>
          <w:b/>
          <w:sz w:val="28"/>
          <w:szCs w:val="28"/>
        </w:rPr>
      </w:pPr>
      <w:r w:rsidRPr="009E0417">
        <w:rPr>
          <w:b/>
          <w:sz w:val="28"/>
          <w:szCs w:val="28"/>
        </w:rPr>
        <w:t>NEVER send a complete Social Security Number or Medicare ID Number!</w:t>
      </w:r>
    </w:p>
    <w:p w:rsidR="009E0417" w:rsidRDefault="009E0417" w:rsidP="009F0EB3">
      <w:pPr>
        <w:ind w:left="360"/>
        <w:jc w:val="center"/>
        <w:rPr>
          <w:sz w:val="28"/>
          <w:szCs w:val="28"/>
        </w:rPr>
      </w:pPr>
    </w:p>
    <w:p w:rsidR="009E0417" w:rsidRDefault="009E0417" w:rsidP="009E0417">
      <w:pPr>
        <w:ind w:left="720"/>
        <w:rPr>
          <w:sz w:val="28"/>
          <w:szCs w:val="28"/>
        </w:rPr>
      </w:pPr>
      <w:r>
        <w:rPr>
          <w:sz w:val="28"/>
          <w:szCs w:val="28"/>
        </w:rPr>
        <w:t>*Don’t spell out “State ID” or “Case Number.”</w:t>
      </w:r>
    </w:p>
    <w:p w:rsidR="009E0417" w:rsidRDefault="009E0417" w:rsidP="009E0417">
      <w:pPr>
        <w:ind w:left="720"/>
        <w:rPr>
          <w:sz w:val="28"/>
          <w:szCs w:val="28"/>
        </w:rPr>
      </w:pPr>
    </w:p>
    <w:p w:rsidR="009E0417" w:rsidRDefault="009E0417" w:rsidP="009E0417">
      <w:pPr>
        <w:ind w:left="720"/>
        <w:rPr>
          <w:sz w:val="28"/>
          <w:szCs w:val="28"/>
        </w:rPr>
      </w:pPr>
    </w:p>
    <w:p w:rsidR="009E0417" w:rsidRDefault="009E0417" w:rsidP="009F0EB3">
      <w:pPr>
        <w:ind w:left="360"/>
        <w:jc w:val="center"/>
        <w:rPr>
          <w:sz w:val="28"/>
          <w:szCs w:val="28"/>
        </w:rPr>
      </w:pPr>
    </w:p>
    <w:p w:rsidR="00F01FCD" w:rsidRPr="009F0EB3" w:rsidRDefault="008055CE" w:rsidP="009F0EB3">
      <w:pPr>
        <w:ind w:left="360"/>
        <w:jc w:val="center"/>
        <w:rPr>
          <w:b/>
          <w:sz w:val="32"/>
          <w:szCs w:val="32"/>
          <w:u w:val="single"/>
        </w:rPr>
      </w:pPr>
      <w:r w:rsidRPr="009F0EB3">
        <w:rPr>
          <w:b/>
          <w:sz w:val="32"/>
          <w:szCs w:val="32"/>
          <w:u w:val="single"/>
        </w:rPr>
        <w:t>Other Resources</w:t>
      </w:r>
      <w:r w:rsidR="002A51A5" w:rsidRPr="00E67633">
        <w:rPr>
          <w:b/>
          <w:sz w:val="32"/>
          <w:szCs w:val="32"/>
          <w:u w:val="single"/>
        </w:rPr>
        <w:t xml:space="preserve"> — </w:t>
      </w:r>
      <w:r w:rsidR="0046013A">
        <w:rPr>
          <w:b/>
          <w:sz w:val="32"/>
          <w:szCs w:val="32"/>
          <w:u w:val="single"/>
        </w:rPr>
        <w:t>Medicare Buy-In</w:t>
      </w:r>
    </w:p>
    <w:p w:rsidR="008055CE" w:rsidRDefault="008055CE" w:rsidP="00AE2848">
      <w:pPr>
        <w:ind w:left="360"/>
        <w:jc w:val="both"/>
        <w:rPr>
          <w:sz w:val="28"/>
          <w:szCs w:val="28"/>
        </w:rPr>
      </w:pPr>
    </w:p>
    <w:p w:rsidR="008055CE" w:rsidRDefault="008055CE" w:rsidP="004945F0">
      <w:pPr>
        <w:ind w:left="2700"/>
        <w:jc w:val="both"/>
        <w:rPr>
          <w:sz w:val="28"/>
          <w:szCs w:val="28"/>
        </w:rPr>
      </w:pPr>
      <w:r>
        <w:rPr>
          <w:sz w:val="28"/>
          <w:szCs w:val="28"/>
        </w:rPr>
        <w:t>CBMS User’s Guide to Medicare Buy-In</w:t>
      </w:r>
    </w:p>
    <w:p w:rsidR="008055CE" w:rsidRDefault="008055CE" w:rsidP="004945F0">
      <w:pPr>
        <w:ind w:left="2700"/>
        <w:jc w:val="both"/>
        <w:rPr>
          <w:sz w:val="28"/>
          <w:szCs w:val="28"/>
        </w:rPr>
      </w:pPr>
      <w:r>
        <w:rPr>
          <w:sz w:val="28"/>
          <w:szCs w:val="28"/>
        </w:rPr>
        <w:t>Document #072806-CDHCPF1, released 7/28/2006</w:t>
      </w:r>
    </w:p>
    <w:p w:rsidR="008055CE" w:rsidRDefault="008055CE" w:rsidP="004945F0">
      <w:pPr>
        <w:ind w:left="2700"/>
        <w:jc w:val="both"/>
        <w:rPr>
          <w:sz w:val="28"/>
          <w:szCs w:val="28"/>
        </w:rPr>
      </w:pPr>
    </w:p>
    <w:p w:rsidR="009F0EB3" w:rsidRDefault="009F0EB3" w:rsidP="004945F0">
      <w:pPr>
        <w:ind w:left="2700"/>
        <w:jc w:val="both"/>
        <w:rPr>
          <w:sz w:val="28"/>
          <w:szCs w:val="28"/>
        </w:rPr>
      </w:pPr>
      <w:r>
        <w:rPr>
          <w:sz w:val="28"/>
          <w:szCs w:val="28"/>
        </w:rPr>
        <w:t>State On-Line Query-Internet (SOLQ-I) Guide</w:t>
      </w:r>
    </w:p>
    <w:p w:rsidR="009F0EB3" w:rsidRDefault="009F0EB3" w:rsidP="004945F0">
      <w:pPr>
        <w:ind w:left="2700"/>
        <w:jc w:val="both"/>
        <w:rPr>
          <w:sz w:val="28"/>
          <w:szCs w:val="28"/>
        </w:rPr>
      </w:pPr>
      <w:r>
        <w:rPr>
          <w:sz w:val="28"/>
          <w:szCs w:val="28"/>
        </w:rPr>
        <w:t>Document #061906-CBMS1, released 6/19/2006</w:t>
      </w:r>
    </w:p>
    <w:p w:rsidR="00482681" w:rsidRDefault="00482681" w:rsidP="004945F0">
      <w:pPr>
        <w:ind w:left="2700"/>
        <w:jc w:val="both"/>
        <w:rPr>
          <w:sz w:val="28"/>
          <w:szCs w:val="28"/>
        </w:rPr>
      </w:pPr>
    </w:p>
    <w:p w:rsidR="00482681" w:rsidRDefault="00482681" w:rsidP="004945F0">
      <w:pPr>
        <w:ind w:left="2700"/>
        <w:jc w:val="both"/>
        <w:rPr>
          <w:sz w:val="28"/>
          <w:szCs w:val="28"/>
        </w:rPr>
      </w:pPr>
      <w:proofErr w:type="spellStart"/>
      <w:r>
        <w:rPr>
          <w:sz w:val="28"/>
          <w:szCs w:val="28"/>
        </w:rPr>
        <w:t>Bendex</w:t>
      </w:r>
      <w:proofErr w:type="spellEnd"/>
      <w:r>
        <w:rPr>
          <w:sz w:val="28"/>
          <w:szCs w:val="28"/>
        </w:rPr>
        <w:t xml:space="preserve"> Modernization Reference Guide</w:t>
      </w:r>
    </w:p>
    <w:p w:rsidR="0046013A" w:rsidRDefault="00482681" w:rsidP="004945F0">
      <w:pPr>
        <w:ind w:left="2700"/>
        <w:jc w:val="both"/>
        <w:rPr>
          <w:sz w:val="28"/>
          <w:szCs w:val="28"/>
        </w:rPr>
      </w:pPr>
      <w:r>
        <w:rPr>
          <w:sz w:val="28"/>
          <w:szCs w:val="28"/>
        </w:rPr>
        <w:t>Document #022807-CBMS1, released 2/28/2007</w:t>
      </w:r>
    </w:p>
    <w:p w:rsidR="0046013A" w:rsidRPr="008E1766" w:rsidRDefault="0046013A" w:rsidP="0046013A">
      <w:pPr>
        <w:jc w:val="center"/>
        <w:rPr>
          <w:b/>
          <w:sz w:val="32"/>
          <w:szCs w:val="32"/>
          <w:u w:val="single"/>
        </w:rPr>
      </w:pPr>
      <w:r>
        <w:rPr>
          <w:sz w:val="28"/>
          <w:szCs w:val="28"/>
        </w:rPr>
        <w:br w:type="page"/>
      </w:r>
      <w:r w:rsidR="00C41F25" w:rsidRPr="008E1766">
        <w:rPr>
          <w:b/>
          <w:sz w:val="32"/>
          <w:szCs w:val="32"/>
          <w:u w:val="single"/>
        </w:rPr>
        <w:lastRenderedPageBreak/>
        <w:t>Statutory Authority</w:t>
      </w:r>
      <w:r w:rsidR="002A51A5" w:rsidRPr="008E1766">
        <w:rPr>
          <w:b/>
          <w:sz w:val="32"/>
          <w:szCs w:val="32"/>
          <w:u w:val="single"/>
        </w:rPr>
        <w:t xml:space="preserve"> — Medicare Buy-In</w:t>
      </w:r>
    </w:p>
    <w:p w:rsidR="0046013A" w:rsidRPr="008E1766" w:rsidRDefault="0046013A" w:rsidP="002A51A5">
      <w:pPr>
        <w:tabs>
          <w:tab w:val="left" w:pos="1980"/>
          <w:tab w:val="left" w:pos="4140"/>
        </w:tabs>
        <w:rPr>
          <w:b/>
          <w:bCs/>
          <w:sz w:val="32"/>
          <w:szCs w:val="32"/>
        </w:rPr>
      </w:pPr>
    </w:p>
    <w:p w:rsidR="00C41F25" w:rsidRPr="002A51A5" w:rsidRDefault="007E5313" w:rsidP="007E5313">
      <w:pPr>
        <w:tabs>
          <w:tab w:val="left" w:pos="1800"/>
          <w:tab w:val="left" w:pos="5580"/>
        </w:tabs>
        <w:rPr>
          <w:sz w:val="28"/>
          <w:szCs w:val="28"/>
        </w:rPr>
      </w:pPr>
      <w:r>
        <w:rPr>
          <w:b/>
          <w:sz w:val="28"/>
          <w:szCs w:val="28"/>
        </w:rPr>
        <w:tab/>
      </w:r>
      <w:r w:rsidR="0046013A" w:rsidRPr="002A51A5">
        <w:rPr>
          <w:b/>
          <w:sz w:val="28"/>
          <w:szCs w:val="28"/>
        </w:rPr>
        <w:t>Federal:</w:t>
      </w:r>
      <w:r w:rsidR="0046013A" w:rsidRPr="002A51A5">
        <w:rPr>
          <w:sz w:val="28"/>
          <w:szCs w:val="28"/>
        </w:rPr>
        <w:tab/>
      </w:r>
      <w:r w:rsidR="00C41F25" w:rsidRPr="002A51A5">
        <w:rPr>
          <w:sz w:val="28"/>
          <w:szCs w:val="28"/>
        </w:rPr>
        <w:t>Social Security Act Sec. 1843</w:t>
      </w:r>
    </w:p>
    <w:p w:rsidR="00C41F25" w:rsidRPr="002A51A5" w:rsidRDefault="002A51A5" w:rsidP="007E5313">
      <w:pPr>
        <w:tabs>
          <w:tab w:val="left" w:pos="1800"/>
          <w:tab w:val="left" w:pos="5580"/>
        </w:tabs>
        <w:rPr>
          <w:sz w:val="28"/>
          <w:szCs w:val="28"/>
        </w:rPr>
      </w:pPr>
      <w:r w:rsidRPr="002A51A5">
        <w:rPr>
          <w:sz w:val="28"/>
          <w:szCs w:val="28"/>
        </w:rPr>
        <w:tab/>
      </w:r>
      <w:r w:rsidR="007E5313">
        <w:rPr>
          <w:sz w:val="28"/>
          <w:szCs w:val="28"/>
        </w:rPr>
        <w:tab/>
      </w:r>
      <w:r w:rsidR="00C41F25" w:rsidRPr="002A51A5">
        <w:rPr>
          <w:sz w:val="28"/>
          <w:szCs w:val="28"/>
        </w:rPr>
        <w:t>42 U.S.C. 1395v</w:t>
      </w:r>
    </w:p>
    <w:p w:rsidR="0046013A" w:rsidRPr="002A51A5" w:rsidRDefault="0046013A" w:rsidP="007E5313">
      <w:pPr>
        <w:pStyle w:val="Subtitle"/>
        <w:tabs>
          <w:tab w:val="left" w:pos="1800"/>
          <w:tab w:val="left" w:pos="5580"/>
        </w:tabs>
        <w:rPr>
          <w:b w:val="0"/>
          <w:sz w:val="28"/>
          <w:szCs w:val="28"/>
        </w:rPr>
      </w:pPr>
    </w:p>
    <w:p w:rsidR="00C41F25" w:rsidRPr="002A51A5" w:rsidRDefault="007E5313" w:rsidP="007E5313">
      <w:pPr>
        <w:pStyle w:val="EnvelopeReturn"/>
        <w:tabs>
          <w:tab w:val="left" w:pos="1800"/>
          <w:tab w:val="left" w:pos="5580"/>
        </w:tabs>
        <w:rPr>
          <w:caps w:val="0"/>
        </w:rPr>
      </w:pPr>
      <w:r>
        <w:rPr>
          <w:b/>
          <w:bCs/>
          <w:caps w:val="0"/>
        </w:rPr>
        <w:tab/>
      </w:r>
      <w:r w:rsidR="00C41F25" w:rsidRPr="002A51A5">
        <w:rPr>
          <w:b/>
          <w:bCs/>
          <w:caps w:val="0"/>
        </w:rPr>
        <w:t>State</w:t>
      </w:r>
      <w:r w:rsidR="0046013A" w:rsidRPr="002A51A5">
        <w:rPr>
          <w:b/>
          <w:bCs/>
        </w:rPr>
        <w:t>:</w:t>
      </w:r>
      <w:r w:rsidR="00C41F25" w:rsidRPr="002A51A5">
        <w:rPr>
          <w:caps w:val="0"/>
        </w:rPr>
        <w:t xml:space="preserve"> </w:t>
      </w:r>
      <w:r w:rsidR="00C41F25" w:rsidRPr="002A51A5">
        <w:rPr>
          <w:caps w:val="0"/>
        </w:rPr>
        <w:tab/>
        <w:t>C.R.S. 2</w:t>
      </w:r>
      <w:r w:rsidR="00927024">
        <w:rPr>
          <w:caps w:val="0"/>
        </w:rPr>
        <w:t>5.5-5</w:t>
      </w:r>
      <w:r w:rsidR="00C41F25" w:rsidRPr="002A51A5">
        <w:rPr>
          <w:caps w:val="0"/>
        </w:rPr>
        <w:t>-</w:t>
      </w:r>
      <w:r w:rsidR="00927024">
        <w:rPr>
          <w:caps w:val="0"/>
        </w:rPr>
        <w:t>104</w:t>
      </w:r>
    </w:p>
    <w:p w:rsidR="00C41F25" w:rsidRPr="002A51A5" w:rsidRDefault="002A51A5" w:rsidP="007E5313">
      <w:pPr>
        <w:pStyle w:val="EnvelopeReturn"/>
        <w:tabs>
          <w:tab w:val="left" w:pos="1800"/>
          <w:tab w:val="left" w:pos="5580"/>
        </w:tabs>
        <w:rPr>
          <w:caps w:val="0"/>
        </w:rPr>
      </w:pPr>
      <w:r>
        <w:rPr>
          <w:caps w:val="0"/>
        </w:rPr>
        <w:tab/>
      </w:r>
      <w:r w:rsidR="007E5313">
        <w:rPr>
          <w:caps w:val="0"/>
        </w:rPr>
        <w:tab/>
      </w:r>
      <w:r w:rsidR="00C41F25" w:rsidRPr="002A51A5">
        <w:rPr>
          <w:caps w:val="0"/>
        </w:rPr>
        <w:t>C.R.S. 2</w:t>
      </w:r>
      <w:r w:rsidR="00927024">
        <w:rPr>
          <w:caps w:val="0"/>
        </w:rPr>
        <w:t>5.5</w:t>
      </w:r>
      <w:r w:rsidR="00C41F25" w:rsidRPr="002A51A5">
        <w:rPr>
          <w:caps w:val="0"/>
        </w:rPr>
        <w:t>-</w:t>
      </w:r>
      <w:r w:rsidR="00927024">
        <w:rPr>
          <w:caps w:val="0"/>
        </w:rPr>
        <w:t>5</w:t>
      </w:r>
      <w:r w:rsidR="00C41F25" w:rsidRPr="002A51A5">
        <w:rPr>
          <w:caps w:val="0"/>
        </w:rPr>
        <w:t>-</w:t>
      </w:r>
      <w:r w:rsidR="00927024">
        <w:rPr>
          <w:caps w:val="0"/>
        </w:rPr>
        <w:t>105</w:t>
      </w:r>
    </w:p>
    <w:p w:rsidR="00C41F25" w:rsidRPr="002A51A5" w:rsidRDefault="007E5313" w:rsidP="007E5313">
      <w:pPr>
        <w:pStyle w:val="EnvelopeReturn"/>
        <w:tabs>
          <w:tab w:val="left" w:pos="1800"/>
          <w:tab w:val="left" w:pos="5580"/>
        </w:tabs>
        <w:rPr>
          <w:caps w:val="0"/>
        </w:rPr>
      </w:pPr>
      <w:r>
        <w:rPr>
          <w:caps w:val="0"/>
        </w:rPr>
        <w:tab/>
      </w:r>
    </w:p>
    <w:p w:rsidR="0046013A" w:rsidRPr="002A51A5" w:rsidRDefault="0046013A" w:rsidP="007E5313">
      <w:pPr>
        <w:tabs>
          <w:tab w:val="left" w:pos="1800"/>
          <w:tab w:val="left" w:pos="5580"/>
        </w:tabs>
        <w:rPr>
          <w:sz w:val="28"/>
          <w:szCs w:val="28"/>
        </w:rPr>
      </w:pPr>
    </w:p>
    <w:p w:rsidR="00C41F25" w:rsidRPr="002A51A5" w:rsidRDefault="007E5313" w:rsidP="007E5313">
      <w:pPr>
        <w:pStyle w:val="EnvelopeReturn"/>
        <w:tabs>
          <w:tab w:val="left" w:pos="1800"/>
          <w:tab w:val="left" w:pos="5580"/>
        </w:tabs>
        <w:rPr>
          <w:caps w:val="0"/>
        </w:rPr>
      </w:pPr>
      <w:r>
        <w:rPr>
          <w:b/>
          <w:caps w:val="0"/>
        </w:rPr>
        <w:tab/>
      </w:r>
      <w:r w:rsidR="00C41F25" w:rsidRPr="002A51A5">
        <w:rPr>
          <w:b/>
          <w:caps w:val="0"/>
        </w:rPr>
        <w:t>Volume</w:t>
      </w:r>
      <w:r w:rsidR="0046013A" w:rsidRPr="002A51A5">
        <w:rPr>
          <w:b/>
        </w:rPr>
        <w:t xml:space="preserve"> 8 – 10 C.C.R. 2502:</w:t>
      </w:r>
      <w:r w:rsidR="002A51A5" w:rsidRPr="002A51A5">
        <w:rPr>
          <w:b/>
        </w:rPr>
        <w:tab/>
      </w:r>
      <w:r w:rsidR="00C41F25" w:rsidRPr="002A51A5">
        <w:rPr>
          <w:caps w:val="0"/>
        </w:rPr>
        <w:t>8.062</w:t>
      </w:r>
    </w:p>
    <w:p w:rsidR="0046013A" w:rsidRPr="002A51A5" w:rsidRDefault="0046013A" w:rsidP="002A51A5">
      <w:pPr>
        <w:rPr>
          <w:caps/>
          <w:sz w:val="28"/>
          <w:szCs w:val="28"/>
        </w:rPr>
      </w:pPr>
    </w:p>
    <w:p w:rsidR="00482681" w:rsidRDefault="00482681" w:rsidP="00AE2848">
      <w:pPr>
        <w:ind w:left="360"/>
        <w:jc w:val="both"/>
        <w:rPr>
          <w:sz w:val="28"/>
          <w:szCs w:val="28"/>
        </w:rPr>
      </w:pPr>
    </w:p>
    <w:p w:rsidR="008578FF" w:rsidRPr="00F52EF7" w:rsidRDefault="008578FF" w:rsidP="007E5313">
      <w:pPr>
        <w:tabs>
          <w:tab w:val="left" w:pos="2160"/>
          <w:tab w:val="left" w:pos="5760"/>
        </w:tabs>
        <w:rPr>
          <w:sz w:val="28"/>
          <w:szCs w:val="28"/>
        </w:rPr>
      </w:pPr>
    </w:p>
    <w:p w:rsidR="00482681" w:rsidRPr="00482681" w:rsidRDefault="00482681" w:rsidP="00AE2848">
      <w:pPr>
        <w:ind w:left="360"/>
        <w:jc w:val="both"/>
        <w:rPr>
          <w:b/>
          <w:sz w:val="28"/>
          <w:szCs w:val="28"/>
          <w:u w:val="single"/>
        </w:rPr>
      </w:pPr>
    </w:p>
    <w:p w:rsidR="00482681" w:rsidRPr="00F52EF7" w:rsidRDefault="00482681" w:rsidP="00482681">
      <w:pPr>
        <w:ind w:left="360"/>
        <w:jc w:val="center"/>
        <w:rPr>
          <w:b/>
          <w:sz w:val="32"/>
          <w:szCs w:val="32"/>
          <w:u w:val="single"/>
        </w:rPr>
      </w:pPr>
      <w:r>
        <w:rPr>
          <w:sz w:val="28"/>
          <w:szCs w:val="28"/>
        </w:rPr>
        <w:br w:type="page"/>
      </w:r>
      <w:r w:rsidRPr="00F52EF7">
        <w:rPr>
          <w:b/>
          <w:sz w:val="32"/>
          <w:szCs w:val="32"/>
          <w:u w:val="single"/>
        </w:rPr>
        <w:lastRenderedPageBreak/>
        <w:t>Contact</w:t>
      </w:r>
      <w:r w:rsidR="005A3A60">
        <w:rPr>
          <w:b/>
          <w:sz w:val="32"/>
          <w:szCs w:val="32"/>
          <w:u w:val="single"/>
        </w:rPr>
        <w:t>s</w:t>
      </w:r>
    </w:p>
    <w:p w:rsidR="00482681" w:rsidRDefault="00482681" w:rsidP="00AE2848">
      <w:pPr>
        <w:ind w:left="360"/>
        <w:jc w:val="both"/>
        <w:rPr>
          <w:sz w:val="28"/>
          <w:szCs w:val="28"/>
        </w:rPr>
      </w:pPr>
    </w:p>
    <w:p w:rsidR="00641E66" w:rsidRPr="00641E66" w:rsidRDefault="00641E66" w:rsidP="00641E66">
      <w:pPr>
        <w:tabs>
          <w:tab w:val="left" w:pos="4320"/>
        </w:tabs>
        <w:ind w:left="360"/>
        <w:jc w:val="both"/>
        <w:rPr>
          <w:b/>
          <w:bCs/>
          <w:sz w:val="28"/>
          <w:szCs w:val="28"/>
        </w:rPr>
      </w:pPr>
      <w:r>
        <w:rPr>
          <w:b/>
          <w:bCs/>
          <w:sz w:val="28"/>
          <w:szCs w:val="28"/>
        </w:rPr>
        <w:tab/>
      </w:r>
      <w:r w:rsidRPr="00641E66">
        <w:rPr>
          <w:b/>
          <w:bCs/>
          <w:sz w:val="28"/>
          <w:szCs w:val="28"/>
        </w:rPr>
        <w:t>Sharon L. Brydon</w:t>
      </w:r>
    </w:p>
    <w:p w:rsidR="00641E66" w:rsidRPr="00641E66" w:rsidRDefault="00641E66" w:rsidP="00641E66">
      <w:pPr>
        <w:tabs>
          <w:tab w:val="left" w:pos="4320"/>
        </w:tabs>
        <w:ind w:left="360"/>
        <w:jc w:val="both"/>
        <w:rPr>
          <w:b/>
          <w:bCs/>
          <w:sz w:val="28"/>
          <w:szCs w:val="28"/>
        </w:rPr>
      </w:pPr>
      <w:r>
        <w:rPr>
          <w:b/>
          <w:bCs/>
          <w:sz w:val="28"/>
          <w:szCs w:val="28"/>
        </w:rPr>
        <w:tab/>
      </w:r>
      <w:r w:rsidRPr="00641E66">
        <w:rPr>
          <w:b/>
          <w:bCs/>
          <w:sz w:val="28"/>
          <w:szCs w:val="28"/>
        </w:rPr>
        <w:t>Buy-In Officer</w:t>
      </w:r>
    </w:p>
    <w:p w:rsidR="00641E66" w:rsidRPr="00641E66" w:rsidRDefault="00641E66" w:rsidP="00641E66">
      <w:pPr>
        <w:tabs>
          <w:tab w:val="left" w:pos="4320"/>
        </w:tabs>
        <w:ind w:left="360"/>
        <w:jc w:val="both"/>
        <w:rPr>
          <w:b/>
          <w:bCs/>
          <w:sz w:val="28"/>
          <w:szCs w:val="28"/>
        </w:rPr>
      </w:pPr>
      <w:r>
        <w:rPr>
          <w:b/>
          <w:bCs/>
          <w:sz w:val="28"/>
          <w:szCs w:val="28"/>
        </w:rPr>
        <w:tab/>
      </w:r>
      <w:r w:rsidRPr="00641E66">
        <w:rPr>
          <w:b/>
          <w:bCs/>
          <w:sz w:val="28"/>
          <w:szCs w:val="28"/>
        </w:rPr>
        <w:t>(303) 866-5402 – phone</w:t>
      </w:r>
    </w:p>
    <w:p w:rsidR="00641E66" w:rsidRPr="00641E66" w:rsidRDefault="00641E66" w:rsidP="00641E66">
      <w:pPr>
        <w:tabs>
          <w:tab w:val="left" w:pos="4320"/>
        </w:tabs>
        <w:ind w:left="360"/>
        <w:jc w:val="both"/>
        <w:rPr>
          <w:b/>
          <w:bCs/>
          <w:i/>
          <w:iCs/>
          <w:sz w:val="28"/>
          <w:szCs w:val="28"/>
          <w:u w:val="single"/>
        </w:rPr>
      </w:pPr>
      <w:r w:rsidRPr="00641E66">
        <w:rPr>
          <w:b/>
          <w:bCs/>
          <w:i/>
          <w:iCs/>
          <w:sz w:val="28"/>
          <w:szCs w:val="28"/>
        </w:rPr>
        <w:tab/>
      </w:r>
      <w:hyperlink r:id="rId29" w:tgtFrame="_parent" w:history="1">
        <w:r w:rsidRPr="00641E66">
          <w:rPr>
            <w:rStyle w:val="Hyperlink"/>
            <w:b/>
            <w:bCs/>
            <w:i/>
            <w:iCs/>
            <w:sz w:val="28"/>
            <w:szCs w:val="28"/>
          </w:rPr>
          <w:t>sharon.brydon@state.co.us</w:t>
        </w:r>
      </w:hyperlink>
    </w:p>
    <w:p w:rsidR="00641E66" w:rsidRPr="00641E66" w:rsidRDefault="00641E66" w:rsidP="00641E66">
      <w:pPr>
        <w:tabs>
          <w:tab w:val="left" w:pos="4320"/>
        </w:tabs>
        <w:ind w:left="360"/>
        <w:jc w:val="both"/>
        <w:rPr>
          <w:b/>
          <w:bCs/>
          <w:sz w:val="28"/>
          <w:szCs w:val="28"/>
        </w:rPr>
      </w:pPr>
    </w:p>
    <w:p w:rsidR="00641E66" w:rsidRPr="00641E66" w:rsidRDefault="00641E66" w:rsidP="00641E66">
      <w:pPr>
        <w:tabs>
          <w:tab w:val="left" w:pos="4320"/>
        </w:tabs>
        <w:ind w:left="360"/>
        <w:jc w:val="both"/>
        <w:rPr>
          <w:b/>
          <w:bCs/>
          <w:sz w:val="28"/>
          <w:szCs w:val="28"/>
        </w:rPr>
      </w:pPr>
      <w:r>
        <w:rPr>
          <w:b/>
          <w:bCs/>
          <w:sz w:val="28"/>
          <w:szCs w:val="28"/>
        </w:rPr>
        <w:tab/>
      </w:r>
      <w:r w:rsidRPr="00641E66">
        <w:rPr>
          <w:b/>
          <w:bCs/>
          <w:sz w:val="28"/>
          <w:szCs w:val="28"/>
        </w:rPr>
        <w:t>Pete Garcia</w:t>
      </w:r>
    </w:p>
    <w:p w:rsidR="00641E66" w:rsidRPr="00641E66" w:rsidRDefault="00641E66" w:rsidP="00641E66">
      <w:pPr>
        <w:tabs>
          <w:tab w:val="left" w:pos="4320"/>
        </w:tabs>
        <w:ind w:left="360"/>
        <w:jc w:val="both"/>
        <w:rPr>
          <w:b/>
          <w:bCs/>
          <w:sz w:val="28"/>
          <w:szCs w:val="28"/>
        </w:rPr>
      </w:pPr>
      <w:r>
        <w:rPr>
          <w:b/>
          <w:bCs/>
          <w:sz w:val="28"/>
          <w:szCs w:val="28"/>
        </w:rPr>
        <w:tab/>
      </w:r>
      <w:r w:rsidRPr="00641E66">
        <w:rPr>
          <w:b/>
          <w:bCs/>
          <w:sz w:val="28"/>
          <w:szCs w:val="28"/>
        </w:rPr>
        <w:t>Client Health Insurance Officer</w:t>
      </w:r>
    </w:p>
    <w:p w:rsidR="00641E66" w:rsidRPr="00641E66" w:rsidRDefault="00641E66" w:rsidP="00641E66">
      <w:pPr>
        <w:tabs>
          <w:tab w:val="left" w:pos="4320"/>
        </w:tabs>
        <w:ind w:left="360"/>
        <w:jc w:val="both"/>
        <w:rPr>
          <w:b/>
          <w:bCs/>
          <w:sz w:val="28"/>
          <w:szCs w:val="28"/>
        </w:rPr>
      </w:pPr>
      <w:r>
        <w:rPr>
          <w:b/>
          <w:bCs/>
          <w:sz w:val="28"/>
          <w:szCs w:val="28"/>
        </w:rPr>
        <w:tab/>
      </w:r>
      <w:r w:rsidRPr="00641E66">
        <w:rPr>
          <w:b/>
          <w:bCs/>
          <w:sz w:val="28"/>
          <w:szCs w:val="28"/>
        </w:rPr>
        <w:t>(303) 866-5701 – phone</w:t>
      </w:r>
    </w:p>
    <w:p w:rsidR="00641E66" w:rsidRPr="00641E66" w:rsidRDefault="00641E66" w:rsidP="00641E66">
      <w:pPr>
        <w:tabs>
          <w:tab w:val="left" w:pos="4320"/>
        </w:tabs>
        <w:ind w:left="360"/>
        <w:jc w:val="both"/>
        <w:rPr>
          <w:b/>
          <w:bCs/>
          <w:i/>
          <w:iCs/>
          <w:sz w:val="28"/>
          <w:szCs w:val="28"/>
          <w:u w:val="single"/>
        </w:rPr>
      </w:pPr>
      <w:r w:rsidRPr="00641E66">
        <w:rPr>
          <w:b/>
          <w:bCs/>
          <w:i/>
          <w:iCs/>
          <w:sz w:val="28"/>
          <w:szCs w:val="28"/>
        </w:rPr>
        <w:tab/>
      </w:r>
      <w:hyperlink r:id="rId30" w:tgtFrame="_parent" w:history="1">
        <w:r w:rsidRPr="00641E66">
          <w:rPr>
            <w:rStyle w:val="Hyperlink"/>
            <w:b/>
            <w:bCs/>
            <w:i/>
            <w:iCs/>
            <w:sz w:val="28"/>
            <w:szCs w:val="28"/>
          </w:rPr>
          <w:t>pete.garcia@state.co.us</w:t>
        </w:r>
      </w:hyperlink>
    </w:p>
    <w:p w:rsidR="00641E66" w:rsidRPr="00641E66" w:rsidRDefault="00641E66" w:rsidP="00641E66">
      <w:pPr>
        <w:tabs>
          <w:tab w:val="left" w:pos="4320"/>
        </w:tabs>
        <w:ind w:left="360"/>
        <w:jc w:val="both"/>
        <w:rPr>
          <w:b/>
          <w:bCs/>
          <w:sz w:val="28"/>
          <w:szCs w:val="28"/>
        </w:rPr>
      </w:pPr>
    </w:p>
    <w:p w:rsidR="00641E66" w:rsidRPr="00641E66" w:rsidRDefault="00641E66" w:rsidP="00641E66">
      <w:pPr>
        <w:tabs>
          <w:tab w:val="left" w:pos="4320"/>
        </w:tabs>
        <w:ind w:left="360"/>
        <w:jc w:val="both"/>
        <w:rPr>
          <w:b/>
          <w:bCs/>
          <w:sz w:val="28"/>
          <w:szCs w:val="28"/>
        </w:rPr>
      </w:pPr>
      <w:r>
        <w:rPr>
          <w:b/>
          <w:bCs/>
          <w:sz w:val="28"/>
          <w:szCs w:val="28"/>
        </w:rPr>
        <w:tab/>
      </w:r>
      <w:r w:rsidR="00135333">
        <w:rPr>
          <w:b/>
          <w:bCs/>
          <w:sz w:val="28"/>
          <w:szCs w:val="28"/>
        </w:rPr>
        <w:t>Eujenia Renfroe</w:t>
      </w:r>
    </w:p>
    <w:p w:rsidR="00641E66" w:rsidRPr="00641E66" w:rsidRDefault="00641E66" w:rsidP="00641E66">
      <w:pPr>
        <w:tabs>
          <w:tab w:val="left" w:pos="4320"/>
        </w:tabs>
        <w:ind w:left="360"/>
        <w:jc w:val="both"/>
        <w:rPr>
          <w:b/>
          <w:bCs/>
          <w:sz w:val="28"/>
          <w:szCs w:val="28"/>
        </w:rPr>
      </w:pPr>
      <w:r>
        <w:rPr>
          <w:b/>
          <w:bCs/>
          <w:sz w:val="28"/>
          <w:szCs w:val="28"/>
        </w:rPr>
        <w:tab/>
      </w:r>
      <w:r w:rsidR="00940A8B">
        <w:rPr>
          <w:b/>
          <w:bCs/>
          <w:sz w:val="28"/>
          <w:szCs w:val="28"/>
        </w:rPr>
        <w:t>Third Party Insurance Coordinator</w:t>
      </w:r>
    </w:p>
    <w:p w:rsidR="00641E66" w:rsidRPr="00641E66" w:rsidRDefault="00641E66" w:rsidP="00641E66">
      <w:pPr>
        <w:tabs>
          <w:tab w:val="left" w:pos="4320"/>
        </w:tabs>
        <w:ind w:left="360"/>
        <w:jc w:val="both"/>
        <w:rPr>
          <w:b/>
          <w:bCs/>
          <w:sz w:val="28"/>
          <w:szCs w:val="28"/>
        </w:rPr>
      </w:pPr>
      <w:r>
        <w:rPr>
          <w:b/>
          <w:bCs/>
          <w:sz w:val="28"/>
          <w:szCs w:val="28"/>
        </w:rPr>
        <w:tab/>
      </w:r>
      <w:r w:rsidRPr="00641E66">
        <w:rPr>
          <w:b/>
          <w:bCs/>
          <w:sz w:val="28"/>
          <w:szCs w:val="28"/>
        </w:rPr>
        <w:t>(303) 866-</w:t>
      </w:r>
      <w:r w:rsidR="00135333">
        <w:rPr>
          <w:b/>
          <w:bCs/>
          <w:sz w:val="28"/>
          <w:szCs w:val="28"/>
        </w:rPr>
        <w:t>232</w:t>
      </w:r>
      <w:r w:rsidRPr="00641E66">
        <w:rPr>
          <w:b/>
          <w:bCs/>
          <w:sz w:val="28"/>
          <w:szCs w:val="28"/>
        </w:rPr>
        <w:t>1 – phone</w:t>
      </w:r>
    </w:p>
    <w:p w:rsidR="00641E66" w:rsidRPr="00641E66" w:rsidRDefault="00641E66" w:rsidP="00641E66">
      <w:pPr>
        <w:tabs>
          <w:tab w:val="left" w:pos="4320"/>
        </w:tabs>
        <w:ind w:left="360"/>
        <w:jc w:val="both"/>
        <w:rPr>
          <w:b/>
          <w:bCs/>
          <w:sz w:val="28"/>
          <w:szCs w:val="28"/>
        </w:rPr>
      </w:pPr>
      <w:r w:rsidRPr="00641E66">
        <w:rPr>
          <w:b/>
          <w:bCs/>
          <w:i/>
          <w:iCs/>
          <w:sz w:val="28"/>
          <w:szCs w:val="28"/>
        </w:rPr>
        <w:tab/>
      </w:r>
      <w:hyperlink r:id="rId31" w:history="1">
        <w:r w:rsidR="0079281C" w:rsidRPr="000F199B">
          <w:rPr>
            <w:rStyle w:val="Hyperlink"/>
            <w:b/>
            <w:bCs/>
            <w:i/>
            <w:iCs/>
            <w:sz w:val="28"/>
            <w:szCs w:val="28"/>
          </w:rPr>
          <w:t>eujenia.renfroe@state.co.us</w:t>
        </w:r>
      </w:hyperlink>
    </w:p>
    <w:p w:rsidR="00641E66" w:rsidRPr="00641E66" w:rsidRDefault="00641E66" w:rsidP="00641E66">
      <w:pPr>
        <w:tabs>
          <w:tab w:val="left" w:pos="4320"/>
        </w:tabs>
        <w:ind w:left="360"/>
        <w:jc w:val="both"/>
        <w:rPr>
          <w:b/>
          <w:bCs/>
          <w:sz w:val="28"/>
          <w:szCs w:val="28"/>
        </w:rPr>
      </w:pPr>
      <w:r w:rsidRPr="00641E66">
        <w:rPr>
          <w:b/>
          <w:bCs/>
          <w:sz w:val="28"/>
          <w:szCs w:val="28"/>
        </w:rPr>
        <w:tab/>
      </w:r>
    </w:p>
    <w:p w:rsidR="00641E66" w:rsidRPr="00641E66" w:rsidRDefault="00641E66" w:rsidP="00641E66">
      <w:pPr>
        <w:tabs>
          <w:tab w:val="left" w:pos="4320"/>
        </w:tabs>
        <w:ind w:left="360"/>
        <w:jc w:val="both"/>
        <w:rPr>
          <w:sz w:val="28"/>
          <w:szCs w:val="28"/>
        </w:rPr>
      </w:pPr>
      <w:r>
        <w:rPr>
          <w:b/>
          <w:bCs/>
          <w:sz w:val="28"/>
          <w:szCs w:val="28"/>
        </w:rPr>
        <w:tab/>
      </w:r>
      <w:r w:rsidRPr="00641E66">
        <w:rPr>
          <w:b/>
          <w:bCs/>
          <w:sz w:val="28"/>
          <w:szCs w:val="28"/>
        </w:rPr>
        <w:t>Our fax number:  (303) 866-3552</w:t>
      </w:r>
    </w:p>
    <w:p w:rsidR="005A3A60" w:rsidRDefault="005A3A60" w:rsidP="00641E66">
      <w:pPr>
        <w:tabs>
          <w:tab w:val="left" w:pos="4320"/>
        </w:tabs>
        <w:ind w:left="360"/>
        <w:jc w:val="both"/>
      </w:pPr>
    </w:p>
    <w:sectPr w:rsidR="005A3A60" w:rsidSect="005E601A">
      <w:pgSz w:w="12240" w:h="15840" w:code="1"/>
      <w:pgMar w:top="720" w:right="1008" w:bottom="1008"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F3" w:rsidRDefault="001067F3">
      <w:r>
        <w:separator/>
      </w:r>
    </w:p>
  </w:endnote>
  <w:endnote w:type="continuationSeparator" w:id="0">
    <w:p w:rsidR="001067F3" w:rsidRDefault="0010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F3" w:rsidRDefault="00597820" w:rsidP="00D73F3D">
    <w:pPr>
      <w:pStyle w:val="Footer"/>
      <w:framePr w:wrap="around" w:vAnchor="text" w:hAnchor="margin" w:xAlign="center" w:y="1"/>
      <w:rPr>
        <w:rStyle w:val="PageNumber"/>
      </w:rPr>
    </w:pPr>
    <w:r>
      <w:rPr>
        <w:rStyle w:val="PageNumber"/>
      </w:rPr>
      <w:fldChar w:fldCharType="begin"/>
    </w:r>
    <w:r w:rsidR="001067F3">
      <w:rPr>
        <w:rStyle w:val="PageNumber"/>
      </w:rPr>
      <w:instrText xml:space="preserve">PAGE  </w:instrText>
    </w:r>
    <w:r>
      <w:rPr>
        <w:rStyle w:val="PageNumber"/>
      </w:rPr>
      <w:fldChar w:fldCharType="end"/>
    </w:r>
  </w:p>
  <w:p w:rsidR="001067F3" w:rsidRDefault="00106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F3" w:rsidRDefault="001067F3" w:rsidP="00D72CA2">
    <w:pPr>
      <w:pStyle w:val="Footer"/>
      <w:jc w:val="center"/>
    </w:pPr>
    <w:r>
      <w:t xml:space="preserve">Page </w:t>
    </w:r>
    <w:r w:rsidR="007C124A">
      <w:fldChar w:fldCharType="begin"/>
    </w:r>
    <w:r w:rsidR="007C124A">
      <w:instrText xml:space="preserve"> PAGE </w:instrText>
    </w:r>
    <w:r w:rsidR="007C124A">
      <w:fldChar w:fldCharType="separate"/>
    </w:r>
    <w:r w:rsidR="00746B14">
      <w:rPr>
        <w:noProof/>
      </w:rPr>
      <w:t>38</w:t>
    </w:r>
    <w:r w:rsidR="007C124A">
      <w:rPr>
        <w:noProof/>
      </w:rPr>
      <w:fldChar w:fldCharType="end"/>
    </w:r>
    <w:r>
      <w:t xml:space="preserve"> of </w:t>
    </w:r>
    <w:fldSimple w:instr=" NUMPAGES ">
      <w:r w:rsidR="00746B14">
        <w:rPr>
          <w:noProof/>
        </w:rPr>
        <w:t>42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F3" w:rsidRDefault="001067F3">
      <w:r>
        <w:separator/>
      </w:r>
    </w:p>
  </w:footnote>
  <w:footnote w:type="continuationSeparator" w:id="0">
    <w:p w:rsidR="001067F3" w:rsidRDefault="0010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31F"/>
    <w:multiLevelType w:val="multilevel"/>
    <w:tmpl w:val="FAF4277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9D3D3B"/>
    <w:multiLevelType w:val="hybridMultilevel"/>
    <w:tmpl w:val="6EEA6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B23FA"/>
    <w:multiLevelType w:val="hybridMultilevel"/>
    <w:tmpl w:val="9B7A43CA"/>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51808"/>
    <w:multiLevelType w:val="hybridMultilevel"/>
    <w:tmpl w:val="629A3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35988"/>
    <w:multiLevelType w:val="hybridMultilevel"/>
    <w:tmpl w:val="444C935C"/>
    <w:lvl w:ilvl="0" w:tplc="50B246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7E675D"/>
    <w:multiLevelType w:val="singleLevel"/>
    <w:tmpl w:val="8708B694"/>
    <w:lvl w:ilvl="0">
      <w:start w:val="1"/>
      <w:numFmt w:val="decimal"/>
      <w:lvlText w:val="%1."/>
      <w:lvlJc w:val="left"/>
      <w:pPr>
        <w:tabs>
          <w:tab w:val="num" w:pos="360"/>
        </w:tabs>
        <w:ind w:left="360" w:hanging="360"/>
      </w:pPr>
    </w:lvl>
  </w:abstractNum>
  <w:abstractNum w:abstractNumId="6">
    <w:nsid w:val="30A7366A"/>
    <w:multiLevelType w:val="hybridMultilevel"/>
    <w:tmpl w:val="20329F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F122B"/>
    <w:multiLevelType w:val="hybridMultilevel"/>
    <w:tmpl w:val="331645B0"/>
    <w:lvl w:ilvl="0" w:tplc="3222BBFE">
      <w:start w:val="1"/>
      <w:numFmt w:val="bullet"/>
      <w:pStyle w:val="Achievemen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452C0B"/>
    <w:multiLevelType w:val="hybridMultilevel"/>
    <w:tmpl w:val="D158A0E6"/>
    <w:lvl w:ilvl="0" w:tplc="16422A70">
      <w:start w:val="1"/>
      <w:numFmt w:val="bullet"/>
      <w:lvlText w:val="•"/>
      <w:lvlJc w:val="left"/>
      <w:pPr>
        <w:tabs>
          <w:tab w:val="num" w:pos="720"/>
        </w:tabs>
        <w:ind w:left="720" w:hanging="360"/>
      </w:pPr>
      <w:rPr>
        <w:rFonts w:ascii="Times New Roman" w:hAnsi="Times New Roman" w:hint="default"/>
      </w:rPr>
    </w:lvl>
    <w:lvl w:ilvl="1" w:tplc="55EA489C" w:tentative="1">
      <w:start w:val="1"/>
      <w:numFmt w:val="bullet"/>
      <w:lvlText w:val="•"/>
      <w:lvlJc w:val="left"/>
      <w:pPr>
        <w:tabs>
          <w:tab w:val="num" w:pos="1440"/>
        </w:tabs>
        <w:ind w:left="1440" w:hanging="360"/>
      </w:pPr>
      <w:rPr>
        <w:rFonts w:ascii="Times New Roman" w:hAnsi="Times New Roman" w:hint="default"/>
      </w:rPr>
    </w:lvl>
    <w:lvl w:ilvl="2" w:tplc="D50CB78E" w:tentative="1">
      <w:start w:val="1"/>
      <w:numFmt w:val="bullet"/>
      <w:lvlText w:val="•"/>
      <w:lvlJc w:val="left"/>
      <w:pPr>
        <w:tabs>
          <w:tab w:val="num" w:pos="2160"/>
        </w:tabs>
        <w:ind w:left="2160" w:hanging="360"/>
      </w:pPr>
      <w:rPr>
        <w:rFonts w:ascii="Times New Roman" w:hAnsi="Times New Roman" w:hint="default"/>
      </w:rPr>
    </w:lvl>
    <w:lvl w:ilvl="3" w:tplc="518E2DD2" w:tentative="1">
      <w:start w:val="1"/>
      <w:numFmt w:val="bullet"/>
      <w:lvlText w:val="•"/>
      <w:lvlJc w:val="left"/>
      <w:pPr>
        <w:tabs>
          <w:tab w:val="num" w:pos="2880"/>
        </w:tabs>
        <w:ind w:left="2880" w:hanging="360"/>
      </w:pPr>
      <w:rPr>
        <w:rFonts w:ascii="Times New Roman" w:hAnsi="Times New Roman" w:hint="default"/>
      </w:rPr>
    </w:lvl>
    <w:lvl w:ilvl="4" w:tplc="4CE20C04" w:tentative="1">
      <w:start w:val="1"/>
      <w:numFmt w:val="bullet"/>
      <w:lvlText w:val="•"/>
      <w:lvlJc w:val="left"/>
      <w:pPr>
        <w:tabs>
          <w:tab w:val="num" w:pos="3600"/>
        </w:tabs>
        <w:ind w:left="3600" w:hanging="360"/>
      </w:pPr>
      <w:rPr>
        <w:rFonts w:ascii="Times New Roman" w:hAnsi="Times New Roman" w:hint="default"/>
      </w:rPr>
    </w:lvl>
    <w:lvl w:ilvl="5" w:tplc="57363DC8" w:tentative="1">
      <w:start w:val="1"/>
      <w:numFmt w:val="bullet"/>
      <w:lvlText w:val="•"/>
      <w:lvlJc w:val="left"/>
      <w:pPr>
        <w:tabs>
          <w:tab w:val="num" w:pos="4320"/>
        </w:tabs>
        <w:ind w:left="4320" w:hanging="360"/>
      </w:pPr>
      <w:rPr>
        <w:rFonts w:ascii="Times New Roman" w:hAnsi="Times New Roman" w:hint="default"/>
      </w:rPr>
    </w:lvl>
    <w:lvl w:ilvl="6" w:tplc="71A64B2C" w:tentative="1">
      <w:start w:val="1"/>
      <w:numFmt w:val="bullet"/>
      <w:lvlText w:val="•"/>
      <w:lvlJc w:val="left"/>
      <w:pPr>
        <w:tabs>
          <w:tab w:val="num" w:pos="5040"/>
        </w:tabs>
        <w:ind w:left="5040" w:hanging="360"/>
      </w:pPr>
      <w:rPr>
        <w:rFonts w:ascii="Times New Roman" w:hAnsi="Times New Roman" w:hint="default"/>
      </w:rPr>
    </w:lvl>
    <w:lvl w:ilvl="7" w:tplc="5B52AE7A" w:tentative="1">
      <w:start w:val="1"/>
      <w:numFmt w:val="bullet"/>
      <w:lvlText w:val="•"/>
      <w:lvlJc w:val="left"/>
      <w:pPr>
        <w:tabs>
          <w:tab w:val="num" w:pos="5760"/>
        </w:tabs>
        <w:ind w:left="5760" w:hanging="360"/>
      </w:pPr>
      <w:rPr>
        <w:rFonts w:ascii="Times New Roman" w:hAnsi="Times New Roman" w:hint="default"/>
      </w:rPr>
    </w:lvl>
    <w:lvl w:ilvl="8" w:tplc="F0A6C79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B758C4"/>
    <w:multiLevelType w:val="multilevel"/>
    <w:tmpl w:val="8B08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C76555C"/>
    <w:multiLevelType w:val="singleLevel"/>
    <w:tmpl w:val="1708FAA2"/>
    <w:lvl w:ilvl="0">
      <w:start w:val="1"/>
      <w:numFmt w:val="bullet"/>
      <w:lvlText w:val=""/>
      <w:lvlJc w:val="left"/>
      <w:pPr>
        <w:tabs>
          <w:tab w:val="num" w:pos="360"/>
        </w:tabs>
        <w:ind w:left="360" w:hanging="360"/>
      </w:pPr>
      <w:rPr>
        <w:rFonts w:ascii="Wingdings" w:hAnsi="Wingdings" w:hint="default"/>
        <w:sz w:val="32"/>
      </w:rPr>
    </w:lvl>
  </w:abstractNum>
  <w:abstractNum w:abstractNumId="11">
    <w:nsid w:val="624255B4"/>
    <w:multiLevelType w:val="hybridMultilevel"/>
    <w:tmpl w:val="59FC7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21B33"/>
    <w:multiLevelType w:val="hybridMultilevel"/>
    <w:tmpl w:val="373EC1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9902E4"/>
    <w:multiLevelType w:val="multilevel"/>
    <w:tmpl w:val="EF72A862"/>
    <w:lvl w:ilvl="0">
      <w:start w:val="1"/>
      <w:numFmt w:val="decimal"/>
      <w:lvlText w:val="%1)"/>
      <w:lvlJc w:val="left"/>
      <w:pPr>
        <w:tabs>
          <w:tab w:val="num" w:pos="108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48903B9"/>
    <w:multiLevelType w:val="hybridMultilevel"/>
    <w:tmpl w:val="0DF4892E"/>
    <w:lvl w:ilvl="0" w:tplc="2B968B80">
      <w:start w:val="1"/>
      <w:numFmt w:val="bullet"/>
      <w:lvlText w:val="•"/>
      <w:lvlJc w:val="left"/>
      <w:pPr>
        <w:tabs>
          <w:tab w:val="num" w:pos="360"/>
        </w:tabs>
        <w:ind w:left="360" w:hanging="360"/>
      </w:pPr>
      <w:rPr>
        <w:rFonts w:ascii="Times New Roman" w:hAnsi="Times New Roman" w:hint="default"/>
      </w:rPr>
    </w:lvl>
    <w:lvl w:ilvl="1" w:tplc="23C827E2">
      <w:start w:val="1"/>
      <w:numFmt w:val="bullet"/>
      <w:lvlText w:val="•"/>
      <w:lvlJc w:val="left"/>
      <w:pPr>
        <w:tabs>
          <w:tab w:val="num" w:pos="1080"/>
        </w:tabs>
        <w:ind w:left="1080" w:hanging="360"/>
      </w:pPr>
      <w:rPr>
        <w:rFonts w:ascii="Times New Roman" w:hAnsi="Times New Roman" w:hint="default"/>
      </w:rPr>
    </w:lvl>
    <w:lvl w:ilvl="2" w:tplc="7E667E10" w:tentative="1">
      <w:start w:val="1"/>
      <w:numFmt w:val="bullet"/>
      <w:lvlText w:val="•"/>
      <w:lvlJc w:val="left"/>
      <w:pPr>
        <w:tabs>
          <w:tab w:val="num" w:pos="1800"/>
        </w:tabs>
        <w:ind w:left="1800" w:hanging="360"/>
      </w:pPr>
      <w:rPr>
        <w:rFonts w:ascii="Times New Roman" w:hAnsi="Times New Roman" w:hint="default"/>
      </w:rPr>
    </w:lvl>
    <w:lvl w:ilvl="3" w:tplc="C24ECD56" w:tentative="1">
      <w:start w:val="1"/>
      <w:numFmt w:val="bullet"/>
      <w:lvlText w:val="•"/>
      <w:lvlJc w:val="left"/>
      <w:pPr>
        <w:tabs>
          <w:tab w:val="num" w:pos="2520"/>
        </w:tabs>
        <w:ind w:left="2520" w:hanging="360"/>
      </w:pPr>
      <w:rPr>
        <w:rFonts w:ascii="Times New Roman" w:hAnsi="Times New Roman" w:hint="default"/>
      </w:rPr>
    </w:lvl>
    <w:lvl w:ilvl="4" w:tplc="E56A940C" w:tentative="1">
      <w:start w:val="1"/>
      <w:numFmt w:val="bullet"/>
      <w:lvlText w:val="•"/>
      <w:lvlJc w:val="left"/>
      <w:pPr>
        <w:tabs>
          <w:tab w:val="num" w:pos="3240"/>
        </w:tabs>
        <w:ind w:left="3240" w:hanging="360"/>
      </w:pPr>
      <w:rPr>
        <w:rFonts w:ascii="Times New Roman" w:hAnsi="Times New Roman" w:hint="default"/>
      </w:rPr>
    </w:lvl>
    <w:lvl w:ilvl="5" w:tplc="342CD772" w:tentative="1">
      <w:start w:val="1"/>
      <w:numFmt w:val="bullet"/>
      <w:lvlText w:val="•"/>
      <w:lvlJc w:val="left"/>
      <w:pPr>
        <w:tabs>
          <w:tab w:val="num" w:pos="3960"/>
        </w:tabs>
        <w:ind w:left="3960" w:hanging="360"/>
      </w:pPr>
      <w:rPr>
        <w:rFonts w:ascii="Times New Roman" w:hAnsi="Times New Roman" w:hint="default"/>
      </w:rPr>
    </w:lvl>
    <w:lvl w:ilvl="6" w:tplc="BC72EB86" w:tentative="1">
      <w:start w:val="1"/>
      <w:numFmt w:val="bullet"/>
      <w:lvlText w:val="•"/>
      <w:lvlJc w:val="left"/>
      <w:pPr>
        <w:tabs>
          <w:tab w:val="num" w:pos="4680"/>
        </w:tabs>
        <w:ind w:left="4680" w:hanging="360"/>
      </w:pPr>
      <w:rPr>
        <w:rFonts w:ascii="Times New Roman" w:hAnsi="Times New Roman" w:hint="default"/>
      </w:rPr>
    </w:lvl>
    <w:lvl w:ilvl="7" w:tplc="30187592" w:tentative="1">
      <w:start w:val="1"/>
      <w:numFmt w:val="bullet"/>
      <w:lvlText w:val="•"/>
      <w:lvlJc w:val="left"/>
      <w:pPr>
        <w:tabs>
          <w:tab w:val="num" w:pos="5400"/>
        </w:tabs>
        <w:ind w:left="5400" w:hanging="360"/>
      </w:pPr>
      <w:rPr>
        <w:rFonts w:ascii="Times New Roman" w:hAnsi="Times New Roman" w:hint="default"/>
      </w:rPr>
    </w:lvl>
    <w:lvl w:ilvl="8" w:tplc="06F8CEFA"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FAC4B0A"/>
    <w:multiLevelType w:val="singleLevel"/>
    <w:tmpl w:val="CFBE6318"/>
    <w:lvl w:ilvl="0">
      <w:start w:val="1"/>
      <w:numFmt w:val="bullet"/>
      <w:lvlText w:val=""/>
      <w:lvlJc w:val="left"/>
      <w:pPr>
        <w:tabs>
          <w:tab w:val="num" w:pos="720"/>
        </w:tabs>
        <w:ind w:left="720" w:hanging="720"/>
      </w:pPr>
      <w:rPr>
        <w:rFonts w:ascii="Wingdings" w:hAnsi="Wingdings" w:hint="default"/>
        <w:sz w:val="32"/>
      </w:rPr>
    </w:lvl>
  </w:abstractNum>
  <w:num w:numId="1">
    <w:abstractNumId w:val="4"/>
  </w:num>
  <w:num w:numId="2">
    <w:abstractNumId w:val="2"/>
  </w:num>
  <w:num w:numId="3">
    <w:abstractNumId w:val="0"/>
  </w:num>
  <w:num w:numId="4">
    <w:abstractNumId w:val="13"/>
  </w:num>
  <w:num w:numId="5">
    <w:abstractNumId w:val="3"/>
  </w:num>
  <w:num w:numId="6">
    <w:abstractNumId w:val="10"/>
  </w:num>
  <w:num w:numId="7">
    <w:abstractNumId w:val="15"/>
  </w:num>
  <w:num w:numId="8">
    <w:abstractNumId w:val="5"/>
  </w:num>
  <w:num w:numId="9">
    <w:abstractNumId w:val="6"/>
  </w:num>
  <w:num w:numId="10">
    <w:abstractNumId w:val="9"/>
  </w:num>
  <w:num w:numId="11">
    <w:abstractNumId w:val="11"/>
  </w:num>
  <w:num w:numId="12">
    <w:abstractNumId w:val="7"/>
  </w:num>
  <w:num w:numId="13">
    <w:abstractNumId w:val="14"/>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E38"/>
    <w:rsid w:val="00020CE9"/>
    <w:rsid w:val="00021B0F"/>
    <w:rsid w:val="000502DA"/>
    <w:rsid w:val="0005271E"/>
    <w:rsid w:val="000554F0"/>
    <w:rsid w:val="00063793"/>
    <w:rsid w:val="00082804"/>
    <w:rsid w:val="000906E6"/>
    <w:rsid w:val="000918AE"/>
    <w:rsid w:val="00094192"/>
    <w:rsid w:val="00097186"/>
    <w:rsid w:val="000A6BA9"/>
    <w:rsid w:val="000A6FCD"/>
    <w:rsid w:val="000B0D08"/>
    <w:rsid w:val="000B42EC"/>
    <w:rsid w:val="000B6BE5"/>
    <w:rsid w:val="000C4A4E"/>
    <w:rsid w:val="000D00C8"/>
    <w:rsid w:val="000D7204"/>
    <w:rsid w:val="000E5E7E"/>
    <w:rsid w:val="000F4BF4"/>
    <w:rsid w:val="000F6EA8"/>
    <w:rsid w:val="00103891"/>
    <w:rsid w:val="00103DCF"/>
    <w:rsid w:val="001067F3"/>
    <w:rsid w:val="00110A18"/>
    <w:rsid w:val="001201F7"/>
    <w:rsid w:val="001231A3"/>
    <w:rsid w:val="00124503"/>
    <w:rsid w:val="001247AF"/>
    <w:rsid w:val="001343BE"/>
    <w:rsid w:val="00135333"/>
    <w:rsid w:val="00140919"/>
    <w:rsid w:val="0014422B"/>
    <w:rsid w:val="0015389A"/>
    <w:rsid w:val="0015559F"/>
    <w:rsid w:val="00167588"/>
    <w:rsid w:val="00170319"/>
    <w:rsid w:val="0017799A"/>
    <w:rsid w:val="00184E24"/>
    <w:rsid w:val="001B1434"/>
    <w:rsid w:val="001C4EC6"/>
    <w:rsid w:val="001C5A6E"/>
    <w:rsid w:val="001D1E53"/>
    <w:rsid w:val="001D2F71"/>
    <w:rsid w:val="001D5A89"/>
    <w:rsid w:val="001E3029"/>
    <w:rsid w:val="0020028C"/>
    <w:rsid w:val="00201DC1"/>
    <w:rsid w:val="00203763"/>
    <w:rsid w:val="0020498A"/>
    <w:rsid w:val="002058BA"/>
    <w:rsid w:val="00214873"/>
    <w:rsid w:val="00215DD2"/>
    <w:rsid w:val="00232E77"/>
    <w:rsid w:val="002437A0"/>
    <w:rsid w:val="002469E3"/>
    <w:rsid w:val="00251C99"/>
    <w:rsid w:val="002547C9"/>
    <w:rsid w:val="00256828"/>
    <w:rsid w:val="00271890"/>
    <w:rsid w:val="00293141"/>
    <w:rsid w:val="00296591"/>
    <w:rsid w:val="002A23B9"/>
    <w:rsid w:val="002A27A9"/>
    <w:rsid w:val="002A51A5"/>
    <w:rsid w:val="002B00AB"/>
    <w:rsid w:val="002B12A1"/>
    <w:rsid w:val="002C07B0"/>
    <w:rsid w:val="002F24DB"/>
    <w:rsid w:val="002F66C4"/>
    <w:rsid w:val="00311A16"/>
    <w:rsid w:val="0031244A"/>
    <w:rsid w:val="00324328"/>
    <w:rsid w:val="0033276E"/>
    <w:rsid w:val="00343BBF"/>
    <w:rsid w:val="00352BD2"/>
    <w:rsid w:val="00353F76"/>
    <w:rsid w:val="00370A85"/>
    <w:rsid w:val="003B003F"/>
    <w:rsid w:val="003C2B37"/>
    <w:rsid w:val="003E56D7"/>
    <w:rsid w:val="003F05E3"/>
    <w:rsid w:val="00405C95"/>
    <w:rsid w:val="00410DA0"/>
    <w:rsid w:val="0041213D"/>
    <w:rsid w:val="00414C97"/>
    <w:rsid w:val="0041611B"/>
    <w:rsid w:val="00425D49"/>
    <w:rsid w:val="00436CB1"/>
    <w:rsid w:val="0046013A"/>
    <w:rsid w:val="004612B3"/>
    <w:rsid w:val="00466C64"/>
    <w:rsid w:val="00470223"/>
    <w:rsid w:val="00481C5E"/>
    <w:rsid w:val="00482681"/>
    <w:rsid w:val="004945F0"/>
    <w:rsid w:val="004953F0"/>
    <w:rsid w:val="004954A4"/>
    <w:rsid w:val="004A4773"/>
    <w:rsid w:val="004B381A"/>
    <w:rsid w:val="004C6A25"/>
    <w:rsid w:val="004D6334"/>
    <w:rsid w:val="004E0317"/>
    <w:rsid w:val="004E08F8"/>
    <w:rsid w:val="004E300A"/>
    <w:rsid w:val="004E3F45"/>
    <w:rsid w:val="004E6267"/>
    <w:rsid w:val="004F02DB"/>
    <w:rsid w:val="004F4B52"/>
    <w:rsid w:val="004F5D2F"/>
    <w:rsid w:val="0050138C"/>
    <w:rsid w:val="00505A8F"/>
    <w:rsid w:val="00505DB3"/>
    <w:rsid w:val="005126B8"/>
    <w:rsid w:val="0051359F"/>
    <w:rsid w:val="00516093"/>
    <w:rsid w:val="00520721"/>
    <w:rsid w:val="00523417"/>
    <w:rsid w:val="005245A3"/>
    <w:rsid w:val="00527D2D"/>
    <w:rsid w:val="00556F72"/>
    <w:rsid w:val="00557AA4"/>
    <w:rsid w:val="00574EDD"/>
    <w:rsid w:val="00583BFD"/>
    <w:rsid w:val="00590DAF"/>
    <w:rsid w:val="0059109E"/>
    <w:rsid w:val="00595FB9"/>
    <w:rsid w:val="00597820"/>
    <w:rsid w:val="005A3A60"/>
    <w:rsid w:val="005B270B"/>
    <w:rsid w:val="005B752F"/>
    <w:rsid w:val="005D2D40"/>
    <w:rsid w:val="005D5141"/>
    <w:rsid w:val="005E601A"/>
    <w:rsid w:val="005F03C4"/>
    <w:rsid w:val="00612097"/>
    <w:rsid w:val="00615423"/>
    <w:rsid w:val="00621B93"/>
    <w:rsid w:val="0062215F"/>
    <w:rsid w:val="00630250"/>
    <w:rsid w:val="00634E38"/>
    <w:rsid w:val="00641D66"/>
    <w:rsid w:val="00641E66"/>
    <w:rsid w:val="00647ACC"/>
    <w:rsid w:val="00655324"/>
    <w:rsid w:val="006748FD"/>
    <w:rsid w:val="00684A39"/>
    <w:rsid w:val="00690848"/>
    <w:rsid w:val="006A22FE"/>
    <w:rsid w:val="006A3E51"/>
    <w:rsid w:val="006B5093"/>
    <w:rsid w:val="006C383C"/>
    <w:rsid w:val="006C3936"/>
    <w:rsid w:val="006C3CF9"/>
    <w:rsid w:val="006D10C9"/>
    <w:rsid w:val="006D4000"/>
    <w:rsid w:val="006E26E4"/>
    <w:rsid w:val="006E65FD"/>
    <w:rsid w:val="006E67D6"/>
    <w:rsid w:val="007055CA"/>
    <w:rsid w:val="00706E85"/>
    <w:rsid w:val="007150E7"/>
    <w:rsid w:val="00727444"/>
    <w:rsid w:val="007469A0"/>
    <w:rsid w:val="00746B14"/>
    <w:rsid w:val="00750B2D"/>
    <w:rsid w:val="00754EAF"/>
    <w:rsid w:val="0075725F"/>
    <w:rsid w:val="0077006D"/>
    <w:rsid w:val="00773339"/>
    <w:rsid w:val="00781BF8"/>
    <w:rsid w:val="00781E1E"/>
    <w:rsid w:val="0078396B"/>
    <w:rsid w:val="00790029"/>
    <w:rsid w:val="007901CD"/>
    <w:rsid w:val="007903CF"/>
    <w:rsid w:val="00791AB9"/>
    <w:rsid w:val="0079281C"/>
    <w:rsid w:val="00792CF7"/>
    <w:rsid w:val="007A3E20"/>
    <w:rsid w:val="007A73B9"/>
    <w:rsid w:val="007A7421"/>
    <w:rsid w:val="007B6C6C"/>
    <w:rsid w:val="007C124A"/>
    <w:rsid w:val="007C238A"/>
    <w:rsid w:val="007D1918"/>
    <w:rsid w:val="007E0F0A"/>
    <w:rsid w:val="007E1BD7"/>
    <w:rsid w:val="007E3A65"/>
    <w:rsid w:val="007E5313"/>
    <w:rsid w:val="007F5354"/>
    <w:rsid w:val="0080472D"/>
    <w:rsid w:val="008055CE"/>
    <w:rsid w:val="00814A9C"/>
    <w:rsid w:val="008207F3"/>
    <w:rsid w:val="008321DB"/>
    <w:rsid w:val="008375D0"/>
    <w:rsid w:val="00840A7F"/>
    <w:rsid w:val="008578FF"/>
    <w:rsid w:val="00863670"/>
    <w:rsid w:val="00866BA1"/>
    <w:rsid w:val="00871DF3"/>
    <w:rsid w:val="008755D6"/>
    <w:rsid w:val="00877001"/>
    <w:rsid w:val="008812C9"/>
    <w:rsid w:val="00884966"/>
    <w:rsid w:val="00892A12"/>
    <w:rsid w:val="00894F01"/>
    <w:rsid w:val="008B67A0"/>
    <w:rsid w:val="008C0B0C"/>
    <w:rsid w:val="008C4B9E"/>
    <w:rsid w:val="008D4F9B"/>
    <w:rsid w:val="008D5700"/>
    <w:rsid w:val="008D6032"/>
    <w:rsid w:val="008D7148"/>
    <w:rsid w:val="008E1766"/>
    <w:rsid w:val="008E4E22"/>
    <w:rsid w:val="008E6BC8"/>
    <w:rsid w:val="008E7AD1"/>
    <w:rsid w:val="008E7DA0"/>
    <w:rsid w:val="00903284"/>
    <w:rsid w:val="009067E6"/>
    <w:rsid w:val="00910AAA"/>
    <w:rsid w:val="00911358"/>
    <w:rsid w:val="009152F8"/>
    <w:rsid w:val="009158FE"/>
    <w:rsid w:val="009204F7"/>
    <w:rsid w:val="00927024"/>
    <w:rsid w:val="00927494"/>
    <w:rsid w:val="00934733"/>
    <w:rsid w:val="00940A8B"/>
    <w:rsid w:val="00952F20"/>
    <w:rsid w:val="00964774"/>
    <w:rsid w:val="00977122"/>
    <w:rsid w:val="0098251E"/>
    <w:rsid w:val="009833C9"/>
    <w:rsid w:val="0098449D"/>
    <w:rsid w:val="0099085E"/>
    <w:rsid w:val="00992E10"/>
    <w:rsid w:val="009B4FBE"/>
    <w:rsid w:val="009B5F85"/>
    <w:rsid w:val="009C469A"/>
    <w:rsid w:val="009C583F"/>
    <w:rsid w:val="009C5A19"/>
    <w:rsid w:val="009D6202"/>
    <w:rsid w:val="009E0417"/>
    <w:rsid w:val="009E1F2B"/>
    <w:rsid w:val="009E4797"/>
    <w:rsid w:val="009E597A"/>
    <w:rsid w:val="009E6008"/>
    <w:rsid w:val="009F0EB3"/>
    <w:rsid w:val="009F1CC7"/>
    <w:rsid w:val="009F4AB6"/>
    <w:rsid w:val="009F7450"/>
    <w:rsid w:val="00A04910"/>
    <w:rsid w:val="00A0736B"/>
    <w:rsid w:val="00A14BFC"/>
    <w:rsid w:val="00A219A9"/>
    <w:rsid w:val="00A309B4"/>
    <w:rsid w:val="00A35716"/>
    <w:rsid w:val="00A37AF8"/>
    <w:rsid w:val="00A51A4C"/>
    <w:rsid w:val="00A604A4"/>
    <w:rsid w:val="00A65B05"/>
    <w:rsid w:val="00A666AE"/>
    <w:rsid w:val="00A9513C"/>
    <w:rsid w:val="00AA59A1"/>
    <w:rsid w:val="00AA7C57"/>
    <w:rsid w:val="00AB5CEF"/>
    <w:rsid w:val="00AC2D5B"/>
    <w:rsid w:val="00AD030E"/>
    <w:rsid w:val="00AD3A35"/>
    <w:rsid w:val="00AD4978"/>
    <w:rsid w:val="00AD6894"/>
    <w:rsid w:val="00AE0250"/>
    <w:rsid w:val="00AE2848"/>
    <w:rsid w:val="00AF0E8F"/>
    <w:rsid w:val="00B06122"/>
    <w:rsid w:val="00B1024D"/>
    <w:rsid w:val="00B20E8D"/>
    <w:rsid w:val="00B30CF3"/>
    <w:rsid w:val="00B402B1"/>
    <w:rsid w:val="00B5160F"/>
    <w:rsid w:val="00B63DF9"/>
    <w:rsid w:val="00B71652"/>
    <w:rsid w:val="00B71B61"/>
    <w:rsid w:val="00B72AC0"/>
    <w:rsid w:val="00B80C3E"/>
    <w:rsid w:val="00B813CF"/>
    <w:rsid w:val="00B87723"/>
    <w:rsid w:val="00B938FD"/>
    <w:rsid w:val="00B97F7A"/>
    <w:rsid w:val="00BA5064"/>
    <w:rsid w:val="00BC0A0B"/>
    <w:rsid w:val="00BC5694"/>
    <w:rsid w:val="00BD2E57"/>
    <w:rsid w:val="00BD56D6"/>
    <w:rsid w:val="00BF01B3"/>
    <w:rsid w:val="00C04880"/>
    <w:rsid w:val="00C134BC"/>
    <w:rsid w:val="00C15BEC"/>
    <w:rsid w:val="00C1711A"/>
    <w:rsid w:val="00C175B2"/>
    <w:rsid w:val="00C31122"/>
    <w:rsid w:val="00C334D9"/>
    <w:rsid w:val="00C338CF"/>
    <w:rsid w:val="00C37CCA"/>
    <w:rsid w:val="00C41F25"/>
    <w:rsid w:val="00C4371C"/>
    <w:rsid w:val="00C44C72"/>
    <w:rsid w:val="00C47E61"/>
    <w:rsid w:val="00C50F45"/>
    <w:rsid w:val="00C5274C"/>
    <w:rsid w:val="00C64361"/>
    <w:rsid w:val="00C66F92"/>
    <w:rsid w:val="00C7132C"/>
    <w:rsid w:val="00C835F6"/>
    <w:rsid w:val="00CA2575"/>
    <w:rsid w:val="00CA4612"/>
    <w:rsid w:val="00CB11FA"/>
    <w:rsid w:val="00CD3FD4"/>
    <w:rsid w:val="00CD499C"/>
    <w:rsid w:val="00CD5D63"/>
    <w:rsid w:val="00CE296D"/>
    <w:rsid w:val="00CF1436"/>
    <w:rsid w:val="00CF2601"/>
    <w:rsid w:val="00CF7981"/>
    <w:rsid w:val="00D0041A"/>
    <w:rsid w:val="00D066A2"/>
    <w:rsid w:val="00D0692F"/>
    <w:rsid w:val="00D36E7E"/>
    <w:rsid w:val="00D4123D"/>
    <w:rsid w:val="00D5338D"/>
    <w:rsid w:val="00D56B1E"/>
    <w:rsid w:val="00D640B5"/>
    <w:rsid w:val="00D651D5"/>
    <w:rsid w:val="00D72CA2"/>
    <w:rsid w:val="00D73F3D"/>
    <w:rsid w:val="00D764B6"/>
    <w:rsid w:val="00D834A6"/>
    <w:rsid w:val="00D95EE4"/>
    <w:rsid w:val="00DA03E8"/>
    <w:rsid w:val="00DA1156"/>
    <w:rsid w:val="00DB7933"/>
    <w:rsid w:val="00DC2024"/>
    <w:rsid w:val="00DE1216"/>
    <w:rsid w:val="00DF34C7"/>
    <w:rsid w:val="00E0381C"/>
    <w:rsid w:val="00E15E88"/>
    <w:rsid w:val="00E205C5"/>
    <w:rsid w:val="00E36F35"/>
    <w:rsid w:val="00E40DDE"/>
    <w:rsid w:val="00E475AE"/>
    <w:rsid w:val="00E53BDA"/>
    <w:rsid w:val="00E67633"/>
    <w:rsid w:val="00E7052F"/>
    <w:rsid w:val="00E75833"/>
    <w:rsid w:val="00E823D7"/>
    <w:rsid w:val="00E861BC"/>
    <w:rsid w:val="00EB5D1A"/>
    <w:rsid w:val="00EB75BF"/>
    <w:rsid w:val="00ED6E59"/>
    <w:rsid w:val="00F01FCD"/>
    <w:rsid w:val="00F05723"/>
    <w:rsid w:val="00F1154A"/>
    <w:rsid w:val="00F2358B"/>
    <w:rsid w:val="00F2573A"/>
    <w:rsid w:val="00F46CCD"/>
    <w:rsid w:val="00F52EF7"/>
    <w:rsid w:val="00F53DB1"/>
    <w:rsid w:val="00F606B7"/>
    <w:rsid w:val="00F61B36"/>
    <w:rsid w:val="00F62873"/>
    <w:rsid w:val="00F65A6D"/>
    <w:rsid w:val="00F65D88"/>
    <w:rsid w:val="00F8069A"/>
    <w:rsid w:val="00F83008"/>
    <w:rsid w:val="00FA6644"/>
    <w:rsid w:val="00FC3C73"/>
    <w:rsid w:val="00FC5B66"/>
    <w:rsid w:val="00FD63AD"/>
    <w:rsid w:val="00FE21D5"/>
    <w:rsid w:val="00FE32FD"/>
    <w:rsid w:val="00FE4EAD"/>
    <w:rsid w:val="00FF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343"/>
    <o:shapelayout v:ext="edit">
      <o:idmap v:ext="edit" data="1"/>
      <o:rules v:ext="edit">
        <o:r id="V:Rule5" type="connector" idref="#_x0000_s1127">
          <o:proxy start="" idref="#_x0000_s1123" connectloc="3"/>
          <o:proxy end="" idref="#_x0000_s1126" connectloc="2"/>
        </o:r>
        <o:r id="V:Rule6" type="connector" idref="#_x0000_s1128">
          <o:proxy start="" idref="#_x0000_s1124" connectloc="4"/>
          <o:proxy end="" idref="#_x0000_s1125" connectloc="1"/>
        </o:r>
        <o:r id="V:Rule7" type="connector" idref="#_x0000_s1129"/>
        <o:r id="V:Rule8" type="connector" idref="#_x0000_s1130">
          <o:proxy start="" idref="#_x0000_s1124" connectloc="2"/>
          <o:proxy end="" idref="#_x0000_s1126" connectloc="0"/>
        </o:r>
      </o:rules>
    </o:shapelayout>
  </w:shapeDefaults>
  <w:decimalSymbol w:val="."/>
  <w:listSeparator w:val=","/>
  <w15:docId w15:val="{102FA079-1D27-440A-A221-02BB69F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14873"/>
    <w:pPr>
      <w:framePr w:w="7920" w:h="1980" w:hRule="exact" w:hSpace="180" w:wrap="auto" w:hAnchor="page" w:xAlign="center" w:yAlign="bottom"/>
      <w:ind w:left="2880"/>
    </w:pPr>
    <w:rPr>
      <w:rFonts w:cs="Arial"/>
      <w:caps/>
    </w:rPr>
  </w:style>
  <w:style w:type="paragraph" w:styleId="EnvelopeReturn">
    <w:name w:val="envelope return"/>
    <w:basedOn w:val="Normal"/>
    <w:rsid w:val="00214873"/>
    <w:rPr>
      <w:rFonts w:cs="Arial"/>
      <w:caps/>
      <w:sz w:val="28"/>
      <w:szCs w:val="28"/>
    </w:rPr>
  </w:style>
  <w:style w:type="table" w:styleId="TableGrid">
    <w:name w:val="Table Grid"/>
    <w:basedOn w:val="TableNormal"/>
    <w:rsid w:val="004D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D6334"/>
    <w:pPr>
      <w:tabs>
        <w:tab w:val="center" w:pos="4320"/>
        <w:tab w:val="right" w:pos="8640"/>
      </w:tabs>
    </w:pPr>
  </w:style>
  <w:style w:type="character" w:styleId="PageNumber">
    <w:name w:val="page number"/>
    <w:basedOn w:val="DefaultParagraphFont"/>
    <w:rsid w:val="004D6334"/>
  </w:style>
  <w:style w:type="paragraph" w:styleId="Header">
    <w:name w:val="header"/>
    <w:basedOn w:val="Normal"/>
    <w:rsid w:val="00D72CA2"/>
    <w:pPr>
      <w:tabs>
        <w:tab w:val="center" w:pos="4320"/>
        <w:tab w:val="right" w:pos="8640"/>
      </w:tabs>
    </w:pPr>
  </w:style>
  <w:style w:type="paragraph" w:styleId="Subtitle">
    <w:name w:val="Subtitle"/>
    <w:basedOn w:val="Normal"/>
    <w:qFormat/>
    <w:rsid w:val="008578FF"/>
    <w:rPr>
      <w:b/>
      <w:bCs/>
    </w:rPr>
  </w:style>
  <w:style w:type="paragraph" w:customStyle="1" w:styleId="Achievement">
    <w:name w:val="Achievement"/>
    <w:basedOn w:val="Normal"/>
    <w:rsid w:val="00863670"/>
    <w:pPr>
      <w:numPr>
        <w:numId w:val="12"/>
      </w:numPr>
    </w:pPr>
  </w:style>
  <w:style w:type="character" w:styleId="Hyperlink">
    <w:name w:val="Hyperlink"/>
    <w:basedOn w:val="DefaultParagraphFont"/>
    <w:rsid w:val="00641E66"/>
    <w:rPr>
      <w:color w:val="0000FF"/>
      <w:u w:val="single"/>
    </w:rPr>
  </w:style>
  <w:style w:type="paragraph" w:styleId="BalloonText">
    <w:name w:val="Balloon Text"/>
    <w:basedOn w:val="Normal"/>
    <w:link w:val="BalloonTextChar"/>
    <w:semiHidden/>
    <w:unhideWhenUsed/>
    <w:rsid w:val="007C124A"/>
    <w:rPr>
      <w:rFonts w:ascii="Segoe UI" w:hAnsi="Segoe UI" w:cs="Segoe UI"/>
      <w:sz w:val="18"/>
      <w:szCs w:val="18"/>
    </w:rPr>
  </w:style>
  <w:style w:type="character" w:customStyle="1" w:styleId="BalloonTextChar">
    <w:name w:val="Balloon Text Char"/>
    <w:basedOn w:val="DefaultParagraphFont"/>
    <w:link w:val="BalloonText"/>
    <w:semiHidden/>
    <w:rsid w:val="007C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789">
      <w:bodyDiv w:val="1"/>
      <w:marLeft w:val="0"/>
      <w:marRight w:val="0"/>
      <w:marTop w:val="0"/>
      <w:marBottom w:val="0"/>
      <w:divBdr>
        <w:top w:val="none" w:sz="0" w:space="0" w:color="auto"/>
        <w:left w:val="none" w:sz="0" w:space="0" w:color="auto"/>
        <w:bottom w:val="none" w:sz="0" w:space="0" w:color="auto"/>
        <w:right w:val="none" w:sz="0" w:space="0" w:color="auto"/>
      </w:divBdr>
      <w:divsChild>
        <w:div w:id="1025979162">
          <w:marLeft w:val="0"/>
          <w:marRight w:val="0"/>
          <w:marTop w:val="0"/>
          <w:marBottom w:val="0"/>
          <w:divBdr>
            <w:top w:val="none" w:sz="0" w:space="0" w:color="auto"/>
            <w:left w:val="none" w:sz="0" w:space="0" w:color="auto"/>
            <w:bottom w:val="none" w:sz="0" w:space="0" w:color="auto"/>
            <w:right w:val="none" w:sz="0" w:space="0" w:color="auto"/>
          </w:divBdr>
          <w:divsChild>
            <w:div w:id="298531829">
              <w:marLeft w:val="0"/>
              <w:marRight w:val="0"/>
              <w:marTop w:val="0"/>
              <w:marBottom w:val="0"/>
              <w:divBdr>
                <w:top w:val="none" w:sz="0" w:space="0" w:color="auto"/>
                <w:left w:val="none" w:sz="0" w:space="0" w:color="auto"/>
                <w:bottom w:val="none" w:sz="0" w:space="0" w:color="auto"/>
                <w:right w:val="none" w:sz="0" w:space="0" w:color="auto"/>
              </w:divBdr>
            </w:div>
            <w:div w:id="448011793">
              <w:marLeft w:val="0"/>
              <w:marRight w:val="0"/>
              <w:marTop w:val="0"/>
              <w:marBottom w:val="0"/>
              <w:divBdr>
                <w:top w:val="none" w:sz="0" w:space="0" w:color="auto"/>
                <w:left w:val="none" w:sz="0" w:space="0" w:color="auto"/>
                <w:bottom w:val="none" w:sz="0" w:space="0" w:color="auto"/>
                <w:right w:val="none" w:sz="0" w:space="0" w:color="auto"/>
              </w:divBdr>
            </w:div>
            <w:div w:id="451478771">
              <w:marLeft w:val="0"/>
              <w:marRight w:val="0"/>
              <w:marTop w:val="0"/>
              <w:marBottom w:val="0"/>
              <w:divBdr>
                <w:top w:val="none" w:sz="0" w:space="0" w:color="auto"/>
                <w:left w:val="none" w:sz="0" w:space="0" w:color="auto"/>
                <w:bottom w:val="none" w:sz="0" w:space="0" w:color="auto"/>
                <w:right w:val="none" w:sz="0" w:space="0" w:color="auto"/>
              </w:divBdr>
            </w:div>
            <w:div w:id="566959897">
              <w:marLeft w:val="0"/>
              <w:marRight w:val="0"/>
              <w:marTop w:val="0"/>
              <w:marBottom w:val="0"/>
              <w:divBdr>
                <w:top w:val="none" w:sz="0" w:space="0" w:color="auto"/>
                <w:left w:val="none" w:sz="0" w:space="0" w:color="auto"/>
                <w:bottom w:val="none" w:sz="0" w:space="0" w:color="auto"/>
                <w:right w:val="none" w:sz="0" w:space="0" w:color="auto"/>
              </w:divBdr>
            </w:div>
            <w:div w:id="1289120137">
              <w:marLeft w:val="0"/>
              <w:marRight w:val="0"/>
              <w:marTop w:val="0"/>
              <w:marBottom w:val="0"/>
              <w:divBdr>
                <w:top w:val="none" w:sz="0" w:space="0" w:color="auto"/>
                <w:left w:val="none" w:sz="0" w:space="0" w:color="auto"/>
                <w:bottom w:val="none" w:sz="0" w:space="0" w:color="auto"/>
                <w:right w:val="none" w:sz="0" w:space="0" w:color="auto"/>
              </w:divBdr>
            </w:div>
            <w:div w:id="1443454029">
              <w:marLeft w:val="0"/>
              <w:marRight w:val="0"/>
              <w:marTop w:val="0"/>
              <w:marBottom w:val="0"/>
              <w:divBdr>
                <w:top w:val="none" w:sz="0" w:space="0" w:color="auto"/>
                <w:left w:val="none" w:sz="0" w:space="0" w:color="auto"/>
                <w:bottom w:val="none" w:sz="0" w:space="0" w:color="auto"/>
                <w:right w:val="none" w:sz="0" w:space="0" w:color="auto"/>
              </w:divBdr>
            </w:div>
            <w:div w:id="1825387995">
              <w:marLeft w:val="0"/>
              <w:marRight w:val="0"/>
              <w:marTop w:val="0"/>
              <w:marBottom w:val="0"/>
              <w:divBdr>
                <w:top w:val="none" w:sz="0" w:space="0" w:color="auto"/>
                <w:left w:val="none" w:sz="0" w:space="0" w:color="auto"/>
                <w:bottom w:val="none" w:sz="0" w:space="0" w:color="auto"/>
                <w:right w:val="none" w:sz="0" w:space="0" w:color="auto"/>
              </w:divBdr>
            </w:div>
            <w:div w:id="19418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1047">
      <w:bodyDiv w:val="1"/>
      <w:marLeft w:val="0"/>
      <w:marRight w:val="0"/>
      <w:marTop w:val="0"/>
      <w:marBottom w:val="0"/>
      <w:divBdr>
        <w:top w:val="none" w:sz="0" w:space="0" w:color="auto"/>
        <w:left w:val="none" w:sz="0" w:space="0" w:color="auto"/>
        <w:bottom w:val="none" w:sz="0" w:space="0" w:color="auto"/>
        <w:right w:val="none" w:sz="0" w:space="0" w:color="auto"/>
      </w:divBdr>
      <w:divsChild>
        <w:div w:id="262539585">
          <w:marLeft w:val="0"/>
          <w:marRight w:val="0"/>
          <w:marTop w:val="0"/>
          <w:marBottom w:val="0"/>
          <w:divBdr>
            <w:top w:val="none" w:sz="0" w:space="0" w:color="auto"/>
            <w:left w:val="none" w:sz="0" w:space="0" w:color="auto"/>
            <w:bottom w:val="none" w:sz="0" w:space="0" w:color="auto"/>
            <w:right w:val="none" w:sz="0" w:space="0" w:color="auto"/>
          </w:divBdr>
          <w:divsChild>
            <w:div w:id="3215363">
              <w:marLeft w:val="0"/>
              <w:marRight w:val="0"/>
              <w:marTop w:val="0"/>
              <w:marBottom w:val="0"/>
              <w:divBdr>
                <w:top w:val="none" w:sz="0" w:space="0" w:color="auto"/>
                <w:left w:val="none" w:sz="0" w:space="0" w:color="auto"/>
                <w:bottom w:val="none" w:sz="0" w:space="0" w:color="auto"/>
                <w:right w:val="none" w:sz="0" w:space="0" w:color="auto"/>
              </w:divBdr>
            </w:div>
            <w:div w:id="89666224">
              <w:marLeft w:val="0"/>
              <w:marRight w:val="0"/>
              <w:marTop w:val="0"/>
              <w:marBottom w:val="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
            <w:div w:id="328750782">
              <w:marLeft w:val="0"/>
              <w:marRight w:val="0"/>
              <w:marTop w:val="0"/>
              <w:marBottom w:val="0"/>
              <w:divBdr>
                <w:top w:val="none" w:sz="0" w:space="0" w:color="auto"/>
                <w:left w:val="none" w:sz="0" w:space="0" w:color="auto"/>
                <w:bottom w:val="none" w:sz="0" w:space="0" w:color="auto"/>
                <w:right w:val="none" w:sz="0" w:space="0" w:color="auto"/>
              </w:divBdr>
            </w:div>
            <w:div w:id="1233853903">
              <w:marLeft w:val="0"/>
              <w:marRight w:val="0"/>
              <w:marTop w:val="0"/>
              <w:marBottom w:val="0"/>
              <w:divBdr>
                <w:top w:val="none" w:sz="0" w:space="0" w:color="auto"/>
                <w:left w:val="none" w:sz="0" w:space="0" w:color="auto"/>
                <w:bottom w:val="none" w:sz="0" w:space="0" w:color="auto"/>
                <w:right w:val="none" w:sz="0" w:space="0" w:color="auto"/>
              </w:divBdr>
            </w:div>
            <w:div w:id="1269043558">
              <w:marLeft w:val="0"/>
              <w:marRight w:val="0"/>
              <w:marTop w:val="0"/>
              <w:marBottom w:val="0"/>
              <w:divBdr>
                <w:top w:val="none" w:sz="0" w:space="0" w:color="auto"/>
                <w:left w:val="none" w:sz="0" w:space="0" w:color="auto"/>
                <w:bottom w:val="none" w:sz="0" w:space="0" w:color="auto"/>
                <w:right w:val="none" w:sz="0" w:space="0" w:color="auto"/>
              </w:divBdr>
            </w:div>
            <w:div w:id="1457529248">
              <w:marLeft w:val="0"/>
              <w:marRight w:val="0"/>
              <w:marTop w:val="0"/>
              <w:marBottom w:val="0"/>
              <w:divBdr>
                <w:top w:val="none" w:sz="0" w:space="0" w:color="auto"/>
                <w:left w:val="none" w:sz="0" w:space="0" w:color="auto"/>
                <w:bottom w:val="none" w:sz="0" w:space="0" w:color="auto"/>
                <w:right w:val="none" w:sz="0" w:space="0" w:color="auto"/>
              </w:divBdr>
            </w:div>
            <w:div w:id="1596475820">
              <w:marLeft w:val="0"/>
              <w:marRight w:val="0"/>
              <w:marTop w:val="0"/>
              <w:marBottom w:val="0"/>
              <w:divBdr>
                <w:top w:val="none" w:sz="0" w:space="0" w:color="auto"/>
                <w:left w:val="none" w:sz="0" w:space="0" w:color="auto"/>
                <w:bottom w:val="none" w:sz="0" w:space="0" w:color="auto"/>
                <w:right w:val="none" w:sz="0" w:space="0" w:color="auto"/>
              </w:divBdr>
            </w:div>
            <w:div w:id="1647198250">
              <w:marLeft w:val="0"/>
              <w:marRight w:val="0"/>
              <w:marTop w:val="0"/>
              <w:marBottom w:val="0"/>
              <w:divBdr>
                <w:top w:val="none" w:sz="0" w:space="0" w:color="auto"/>
                <w:left w:val="none" w:sz="0" w:space="0" w:color="auto"/>
                <w:bottom w:val="none" w:sz="0" w:space="0" w:color="auto"/>
                <w:right w:val="none" w:sz="0" w:space="0" w:color="auto"/>
              </w:divBdr>
            </w:div>
            <w:div w:id="1881431899">
              <w:marLeft w:val="0"/>
              <w:marRight w:val="0"/>
              <w:marTop w:val="0"/>
              <w:marBottom w:val="0"/>
              <w:divBdr>
                <w:top w:val="none" w:sz="0" w:space="0" w:color="auto"/>
                <w:left w:val="none" w:sz="0" w:space="0" w:color="auto"/>
                <w:bottom w:val="none" w:sz="0" w:space="0" w:color="auto"/>
                <w:right w:val="none" w:sz="0" w:space="0" w:color="auto"/>
              </w:divBdr>
            </w:div>
            <w:div w:id="1974797402">
              <w:marLeft w:val="0"/>
              <w:marRight w:val="0"/>
              <w:marTop w:val="0"/>
              <w:marBottom w:val="0"/>
              <w:divBdr>
                <w:top w:val="none" w:sz="0" w:space="0" w:color="auto"/>
                <w:left w:val="none" w:sz="0" w:space="0" w:color="auto"/>
                <w:bottom w:val="none" w:sz="0" w:space="0" w:color="auto"/>
                <w:right w:val="none" w:sz="0" w:space="0" w:color="auto"/>
              </w:divBdr>
            </w:div>
            <w:div w:id="1997415543">
              <w:marLeft w:val="0"/>
              <w:marRight w:val="0"/>
              <w:marTop w:val="0"/>
              <w:marBottom w:val="0"/>
              <w:divBdr>
                <w:top w:val="none" w:sz="0" w:space="0" w:color="auto"/>
                <w:left w:val="none" w:sz="0" w:space="0" w:color="auto"/>
                <w:bottom w:val="none" w:sz="0" w:space="0" w:color="auto"/>
                <w:right w:val="none" w:sz="0" w:space="0" w:color="auto"/>
              </w:divBdr>
            </w:div>
            <w:div w:id="2004776361">
              <w:marLeft w:val="0"/>
              <w:marRight w:val="0"/>
              <w:marTop w:val="0"/>
              <w:marBottom w:val="0"/>
              <w:divBdr>
                <w:top w:val="none" w:sz="0" w:space="0" w:color="auto"/>
                <w:left w:val="none" w:sz="0" w:space="0" w:color="auto"/>
                <w:bottom w:val="none" w:sz="0" w:space="0" w:color="auto"/>
                <w:right w:val="none" w:sz="0" w:space="0" w:color="auto"/>
              </w:divBdr>
            </w:div>
            <w:div w:id="2029790100">
              <w:marLeft w:val="0"/>
              <w:marRight w:val="0"/>
              <w:marTop w:val="0"/>
              <w:marBottom w:val="0"/>
              <w:divBdr>
                <w:top w:val="none" w:sz="0" w:space="0" w:color="auto"/>
                <w:left w:val="none" w:sz="0" w:space="0" w:color="auto"/>
                <w:bottom w:val="none" w:sz="0" w:space="0" w:color="auto"/>
                <w:right w:val="none" w:sz="0" w:space="0" w:color="auto"/>
              </w:divBdr>
            </w:div>
            <w:div w:id="2134590098">
              <w:marLeft w:val="0"/>
              <w:marRight w:val="0"/>
              <w:marTop w:val="0"/>
              <w:marBottom w:val="0"/>
              <w:divBdr>
                <w:top w:val="none" w:sz="0" w:space="0" w:color="auto"/>
                <w:left w:val="none" w:sz="0" w:space="0" w:color="auto"/>
                <w:bottom w:val="none" w:sz="0" w:space="0" w:color="auto"/>
                <w:right w:val="none" w:sz="0" w:space="0" w:color="auto"/>
              </w:divBdr>
            </w:div>
            <w:div w:id="2138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6807">
      <w:bodyDiv w:val="1"/>
      <w:marLeft w:val="0"/>
      <w:marRight w:val="0"/>
      <w:marTop w:val="0"/>
      <w:marBottom w:val="0"/>
      <w:divBdr>
        <w:top w:val="none" w:sz="0" w:space="0" w:color="auto"/>
        <w:left w:val="none" w:sz="0" w:space="0" w:color="auto"/>
        <w:bottom w:val="none" w:sz="0" w:space="0" w:color="auto"/>
        <w:right w:val="none" w:sz="0" w:space="0" w:color="auto"/>
      </w:divBdr>
      <w:divsChild>
        <w:div w:id="1549874964">
          <w:marLeft w:val="0"/>
          <w:marRight w:val="0"/>
          <w:marTop w:val="0"/>
          <w:marBottom w:val="0"/>
          <w:divBdr>
            <w:top w:val="none" w:sz="0" w:space="0" w:color="auto"/>
            <w:left w:val="none" w:sz="0" w:space="0" w:color="auto"/>
            <w:bottom w:val="none" w:sz="0" w:space="0" w:color="auto"/>
            <w:right w:val="none" w:sz="0" w:space="0" w:color="auto"/>
          </w:divBdr>
        </w:div>
      </w:divsChild>
    </w:div>
    <w:div w:id="175073790">
      <w:bodyDiv w:val="1"/>
      <w:marLeft w:val="0"/>
      <w:marRight w:val="0"/>
      <w:marTop w:val="0"/>
      <w:marBottom w:val="0"/>
      <w:divBdr>
        <w:top w:val="none" w:sz="0" w:space="0" w:color="auto"/>
        <w:left w:val="none" w:sz="0" w:space="0" w:color="auto"/>
        <w:bottom w:val="none" w:sz="0" w:space="0" w:color="auto"/>
        <w:right w:val="none" w:sz="0" w:space="0" w:color="auto"/>
      </w:divBdr>
      <w:divsChild>
        <w:div w:id="1724450293">
          <w:marLeft w:val="0"/>
          <w:marRight w:val="0"/>
          <w:marTop w:val="0"/>
          <w:marBottom w:val="0"/>
          <w:divBdr>
            <w:top w:val="none" w:sz="0" w:space="0" w:color="auto"/>
            <w:left w:val="none" w:sz="0" w:space="0" w:color="auto"/>
            <w:bottom w:val="none" w:sz="0" w:space="0" w:color="auto"/>
            <w:right w:val="none" w:sz="0" w:space="0" w:color="auto"/>
          </w:divBdr>
        </w:div>
      </w:divsChild>
    </w:div>
    <w:div w:id="534470344">
      <w:bodyDiv w:val="1"/>
      <w:marLeft w:val="0"/>
      <w:marRight w:val="0"/>
      <w:marTop w:val="0"/>
      <w:marBottom w:val="0"/>
      <w:divBdr>
        <w:top w:val="none" w:sz="0" w:space="0" w:color="auto"/>
        <w:left w:val="none" w:sz="0" w:space="0" w:color="auto"/>
        <w:bottom w:val="none" w:sz="0" w:space="0" w:color="auto"/>
        <w:right w:val="none" w:sz="0" w:space="0" w:color="auto"/>
      </w:divBdr>
      <w:divsChild>
        <w:div w:id="1330593697">
          <w:marLeft w:val="0"/>
          <w:marRight w:val="0"/>
          <w:marTop w:val="0"/>
          <w:marBottom w:val="0"/>
          <w:divBdr>
            <w:top w:val="none" w:sz="0" w:space="0" w:color="auto"/>
            <w:left w:val="none" w:sz="0" w:space="0" w:color="auto"/>
            <w:bottom w:val="none" w:sz="0" w:space="0" w:color="auto"/>
            <w:right w:val="none" w:sz="0" w:space="0" w:color="auto"/>
          </w:divBdr>
        </w:div>
      </w:divsChild>
    </w:div>
    <w:div w:id="720637906">
      <w:bodyDiv w:val="1"/>
      <w:marLeft w:val="0"/>
      <w:marRight w:val="0"/>
      <w:marTop w:val="0"/>
      <w:marBottom w:val="0"/>
      <w:divBdr>
        <w:top w:val="none" w:sz="0" w:space="0" w:color="auto"/>
        <w:left w:val="none" w:sz="0" w:space="0" w:color="auto"/>
        <w:bottom w:val="none" w:sz="0" w:space="0" w:color="auto"/>
        <w:right w:val="none" w:sz="0" w:space="0" w:color="auto"/>
      </w:divBdr>
      <w:divsChild>
        <w:div w:id="1738553916">
          <w:marLeft w:val="0"/>
          <w:marRight w:val="0"/>
          <w:marTop w:val="0"/>
          <w:marBottom w:val="0"/>
          <w:divBdr>
            <w:top w:val="none" w:sz="0" w:space="0" w:color="auto"/>
            <w:left w:val="none" w:sz="0" w:space="0" w:color="auto"/>
            <w:bottom w:val="none" w:sz="0" w:space="0" w:color="auto"/>
            <w:right w:val="none" w:sz="0" w:space="0" w:color="auto"/>
          </w:divBdr>
        </w:div>
      </w:divsChild>
    </w:div>
    <w:div w:id="985282843">
      <w:bodyDiv w:val="1"/>
      <w:marLeft w:val="0"/>
      <w:marRight w:val="0"/>
      <w:marTop w:val="0"/>
      <w:marBottom w:val="0"/>
      <w:divBdr>
        <w:top w:val="none" w:sz="0" w:space="0" w:color="auto"/>
        <w:left w:val="none" w:sz="0" w:space="0" w:color="auto"/>
        <w:bottom w:val="none" w:sz="0" w:space="0" w:color="auto"/>
        <w:right w:val="none" w:sz="0" w:space="0" w:color="auto"/>
      </w:divBdr>
      <w:divsChild>
        <w:div w:id="296838366">
          <w:marLeft w:val="0"/>
          <w:marRight w:val="0"/>
          <w:marTop w:val="0"/>
          <w:marBottom w:val="0"/>
          <w:divBdr>
            <w:top w:val="none" w:sz="0" w:space="0" w:color="auto"/>
            <w:left w:val="none" w:sz="0" w:space="0" w:color="auto"/>
            <w:bottom w:val="none" w:sz="0" w:space="0" w:color="auto"/>
            <w:right w:val="none" w:sz="0" w:space="0" w:color="auto"/>
          </w:divBdr>
        </w:div>
      </w:divsChild>
    </w:div>
    <w:div w:id="1095783557">
      <w:bodyDiv w:val="1"/>
      <w:marLeft w:val="0"/>
      <w:marRight w:val="0"/>
      <w:marTop w:val="0"/>
      <w:marBottom w:val="0"/>
      <w:divBdr>
        <w:top w:val="none" w:sz="0" w:space="0" w:color="auto"/>
        <w:left w:val="none" w:sz="0" w:space="0" w:color="auto"/>
        <w:bottom w:val="none" w:sz="0" w:space="0" w:color="auto"/>
        <w:right w:val="none" w:sz="0" w:space="0" w:color="auto"/>
      </w:divBdr>
      <w:divsChild>
        <w:div w:id="2022075545">
          <w:marLeft w:val="0"/>
          <w:marRight w:val="0"/>
          <w:marTop w:val="0"/>
          <w:marBottom w:val="0"/>
          <w:divBdr>
            <w:top w:val="none" w:sz="0" w:space="0" w:color="auto"/>
            <w:left w:val="none" w:sz="0" w:space="0" w:color="auto"/>
            <w:bottom w:val="none" w:sz="0" w:space="0" w:color="auto"/>
            <w:right w:val="none" w:sz="0" w:space="0" w:color="auto"/>
          </w:divBdr>
        </w:div>
      </w:divsChild>
    </w:div>
    <w:div w:id="1210916951">
      <w:bodyDiv w:val="1"/>
      <w:marLeft w:val="0"/>
      <w:marRight w:val="0"/>
      <w:marTop w:val="0"/>
      <w:marBottom w:val="0"/>
      <w:divBdr>
        <w:top w:val="none" w:sz="0" w:space="0" w:color="auto"/>
        <w:left w:val="none" w:sz="0" w:space="0" w:color="auto"/>
        <w:bottom w:val="none" w:sz="0" w:space="0" w:color="auto"/>
        <w:right w:val="none" w:sz="0" w:space="0" w:color="auto"/>
      </w:divBdr>
      <w:divsChild>
        <w:div w:id="907224732">
          <w:marLeft w:val="0"/>
          <w:marRight w:val="0"/>
          <w:marTop w:val="0"/>
          <w:marBottom w:val="0"/>
          <w:divBdr>
            <w:top w:val="none" w:sz="0" w:space="0" w:color="auto"/>
            <w:left w:val="none" w:sz="0" w:space="0" w:color="auto"/>
            <w:bottom w:val="none" w:sz="0" w:space="0" w:color="auto"/>
            <w:right w:val="none" w:sz="0" w:space="0" w:color="auto"/>
          </w:divBdr>
        </w:div>
      </w:divsChild>
    </w:div>
    <w:div w:id="1517190248">
      <w:bodyDiv w:val="1"/>
      <w:marLeft w:val="0"/>
      <w:marRight w:val="0"/>
      <w:marTop w:val="0"/>
      <w:marBottom w:val="0"/>
      <w:divBdr>
        <w:top w:val="none" w:sz="0" w:space="0" w:color="auto"/>
        <w:left w:val="none" w:sz="0" w:space="0" w:color="auto"/>
        <w:bottom w:val="none" w:sz="0" w:space="0" w:color="auto"/>
        <w:right w:val="none" w:sz="0" w:space="0" w:color="auto"/>
      </w:divBdr>
      <w:divsChild>
        <w:div w:id="55857700">
          <w:marLeft w:val="0"/>
          <w:marRight w:val="0"/>
          <w:marTop w:val="0"/>
          <w:marBottom w:val="0"/>
          <w:divBdr>
            <w:top w:val="none" w:sz="0" w:space="0" w:color="auto"/>
            <w:left w:val="none" w:sz="0" w:space="0" w:color="auto"/>
            <w:bottom w:val="none" w:sz="0" w:space="0" w:color="auto"/>
            <w:right w:val="none" w:sz="0" w:space="0" w:color="auto"/>
          </w:divBdr>
        </w:div>
      </w:divsChild>
    </w:div>
    <w:div w:id="1609894539">
      <w:bodyDiv w:val="1"/>
      <w:marLeft w:val="0"/>
      <w:marRight w:val="0"/>
      <w:marTop w:val="0"/>
      <w:marBottom w:val="0"/>
      <w:divBdr>
        <w:top w:val="none" w:sz="0" w:space="0" w:color="auto"/>
        <w:left w:val="none" w:sz="0" w:space="0" w:color="auto"/>
        <w:bottom w:val="none" w:sz="0" w:space="0" w:color="auto"/>
        <w:right w:val="none" w:sz="0" w:space="0" w:color="auto"/>
      </w:divBdr>
      <w:divsChild>
        <w:div w:id="1515536297">
          <w:marLeft w:val="0"/>
          <w:marRight w:val="0"/>
          <w:marTop w:val="0"/>
          <w:marBottom w:val="0"/>
          <w:divBdr>
            <w:top w:val="none" w:sz="0" w:space="0" w:color="auto"/>
            <w:left w:val="none" w:sz="0" w:space="0" w:color="auto"/>
            <w:bottom w:val="none" w:sz="0" w:space="0" w:color="auto"/>
            <w:right w:val="none" w:sz="0" w:space="0" w:color="auto"/>
          </w:divBdr>
          <w:divsChild>
            <w:div w:id="424376213">
              <w:marLeft w:val="0"/>
              <w:marRight w:val="0"/>
              <w:marTop w:val="0"/>
              <w:marBottom w:val="0"/>
              <w:divBdr>
                <w:top w:val="none" w:sz="0" w:space="0" w:color="auto"/>
                <w:left w:val="none" w:sz="0" w:space="0" w:color="auto"/>
                <w:bottom w:val="none" w:sz="0" w:space="0" w:color="auto"/>
                <w:right w:val="none" w:sz="0" w:space="0" w:color="auto"/>
              </w:divBdr>
            </w:div>
            <w:div w:id="428545616">
              <w:marLeft w:val="0"/>
              <w:marRight w:val="0"/>
              <w:marTop w:val="0"/>
              <w:marBottom w:val="0"/>
              <w:divBdr>
                <w:top w:val="none" w:sz="0" w:space="0" w:color="auto"/>
                <w:left w:val="none" w:sz="0" w:space="0" w:color="auto"/>
                <w:bottom w:val="none" w:sz="0" w:space="0" w:color="auto"/>
                <w:right w:val="none" w:sz="0" w:space="0" w:color="auto"/>
              </w:divBdr>
            </w:div>
            <w:div w:id="469589973">
              <w:marLeft w:val="0"/>
              <w:marRight w:val="0"/>
              <w:marTop w:val="0"/>
              <w:marBottom w:val="0"/>
              <w:divBdr>
                <w:top w:val="none" w:sz="0" w:space="0" w:color="auto"/>
                <w:left w:val="none" w:sz="0" w:space="0" w:color="auto"/>
                <w:bottom w:val="none" w:sz="0" w:space="0" w:color="auto"/>
                <w:right w:val="none" w:sz="0" w:space="0" w:color="auto"/>
              </w:divBdr>
            </w:div>
            <w:div w:id="494345327">
              <w:marLeft w:val="0"/>
              <w:marRight w:val="0"/>
              <w:marTop w:val="0"/>
              <w:marBottom w:val="0"/>
              <w:divBdr>
                <w:top w:val="none" w:sz="0" w:space="0" w:color="auto"/>
                <w:left w:val="none" w:sz="0" w:space="0" w:color="auto"/>
                <w:bottom w:val="none" w:sz="0" w:space="0" w:color="auto"/>
                <w:right w:val="none" w:sz="0" w:space="0" w:color="auto"/>
              </w:divBdr>
            </w:div>
            <w:div w:id="669019229">
              <w:marLeft w:val="0"/>
              <w:marRight w:val="0"/>
              <w:marTop w:val="0"/>
              <w:marBottom w:val="0"/>
              <w:divBdr>
                <w:top w:val="none" w:sz="0" w:space="0" w:color="auto"/>
                <w:left w:val="none" w:sz="0" w:space="0" w:color="auto"/>
                <w:bottom w:val="none" w:sz="0" w:space="0" w:color="auto"/>
                <w:right w:val="none" w:sz="0" w:space="0" w:color="auto"/>
              </w:divBdr>
            </w:div>
            <w:div w:id="950820891">
              <w:marLeft w:val="0"/>
              <w:marRight w:val="0"/>
              <w:marTop w:val="0"/>
              <w:marBottom w:val="0"/>
              <w:divBdr>
                <w:top w:val="none" w:sz="0" w:space="0" w:color="auto"/>
                <w:left w:val="none" w:sz="0" w:space="0" w:color="auto"/>
                <w:bottom w:val="none" w:sz="0" w:space="0" w:color="auto"/>
                <w:right w:val="none" w:sz="0" w:space="0" w:color="auto"/>
              </w:divBdr>
            </w:div>
            <w:div w:id="1834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795">
      <w:bodyDiv w:val="1"/>
      <w:marLeft w:val="0"/>
      <w:marRight w:val="0"/>
      <w:marTop w:val="0"/>
      <w:marBottom w:val="0"/>
      <w:divBdr>
        <w:top w:val="none" w:sz="0" w:space="0" w:color="auto"/>
        <w:left w:val="none" w:sz="0" w:space="0" w:color="auto"/>
        <w:bottom w:val="none" w:sz="0" w:space="0" w:color="auto"/>
        <w:right w:val="none" w:sz="0" w:space="0" w:color="auto"/>
      </w:divBdr>
      <w:divsChild>
        <w:div w:id="1904295102">
          <w:marLeft w:val="0"/>
          <w:marRight w:val="0"/>
          <w:marTop w:val="0"/>
          <w:marBottom w:val="0"/>
          <w:divBdr>
            <w:top w:val="none" w:sz="0" w:space="0" w:color="auto"/>
            <w:left w:val="none" w:sz="0" w:space="0" w:color="auto"/>
            <w:bottom w:val="none" w:sz="0" w:space="0" w:color="auto"/>
            <w:right w:val="none" w:sz="0" w:space="0" w:color="auto"/>
          </w:divBdr>
        </w:div>
      </w:divsChild>
    </w:div>
    <w:div w:id="1898082005">
      <w:bodyDiv w:val="1"/>
      <w:marLeft w:val="0"/>
      <w:marRight w:val="0"/>
      <w:marTop w:val="0"/>
      <w:marBottom w:val="0"/>
      <w:divBdr>
        <w:top w:val="none" w:sz="0" w:space="0" w:color="auto"/>
        <w:left w:val="none" w:sz="0" w:space="0" w:color="auto"/>
        <w:bottom w:val="none" w:sz="0" w:space="0" w:color="auto"/>
        <w:right w:val="none" w:sz="0" w:space="0" w:color="auto"/>
      </w:divBdr>
      <w:divsChild>
        <w:div w:id="379669689">
          <w:marLeft w:val="0"/>
          <w:marRight w:val="0"/>
          <w:marTop w:val="0"/>
          <w:marBottom w:val="0"/>
          <w:divBdr>
            <w:top w:val="none" w:sz="0" w:space="0" w:color="auto"/>
            <w:left w:val="none" w:sz="0" w:space="0" w:color="auto"/>
            <w:bottom w:val="none" w:sz="0" w:space="0" w:color="auto"/>
            <w:right w:val="none" w:sz="0" w:space="0" w:color="auto"/>
          </w:divBdr>
          <w:divsChild>
            <w:div w:id="220529362">
              <w:marLeft w:val="0"/>
              <w:marRight w:val="0"/>
              <w:marTop w:val="0"/>
              <w:marBottom w:val="0"/>
              <w:divBdr>
                <w:top w:val="none" w:sz="0" w:space="0" w:color="auto"/>
                <w:left w:val="none" w:sz="0" w:space="0" w:color="auto"/>
                <w:bottom w:val="none" w:sz="0" w:space="0" w:color="auto"/>
                <w:right w:val="none" w:sz="0" w:space="0" w:color="auto"/>
              </w:divBdr>
            </w:div>
            <w:div w:id="593708738">
              <w:marLeft w:val="0"/>
              <w:marRight w:val="0"/>
              <w:marTop w:val="0"/>
              <w:marBottom w:val="0"/>
              <w:divBdr>
                <w:top w:val="none" w:sz="0" w:space="0" w:color="auto"/>
                <w:left w:val="none" w:sz="0" w:space="0" w:color="auto"/>
                <w:bottom w:val="none" w:sz="0" w:space="0" w:color="auto"/>
                <w:right w:val="none" w:sz="0" w:space="0" w:color="auto"/>
              </w:divBdr>
            </w:div>
            <w:div w:id="904876076">
              <w:marLeft w:val="0"/>
              <w:marRight w:val="0"/>
              <w:marTop w:val="0"/>
              <w:marBottom w:val="0"/>
              <w:divBdr>
                <w:top w:val="none" w:sz="0" w:space="0" w:color="auto"/>
                <w:left w:val="none" w:sz="0" w:space="0" w:color="auto"/>
                <w:bottom w:val="none" w:sz="0" w:space="0" w:color="auto"/>
                <w:right w:val="none" w:sz="0" w:space="0" w:color="auto"/>
              </w:divBdr>
            </w:div>
            <w:div w:id="1033070795">
              <w:marLeft w:val="0"/>
              <w:marRight w:val="0"/>
              <w:marTop w:val="0"/>
              <w:marBottom w:val="0"/>
              <w:divBdr>
                <w:top w:val="none" w:sz="0" w:space="0" w:color="auto"/>
                <w:left w:val="none" w:sz="0" w:space="0" w:color="auto"/>
                <w:bottom w:val="none" w:sz="0" w:space="0" w:color="auto"/>
                <w:right w:val="none" w:sz="0" w:space="0" w:color="auto"/>
              </w:divBdr>
            </w:div>
            <w:div w:id="1174496356">
              <w:marLeft w:val="0"/>
              <w:marRight w:val="0"/>
              <w:marTop w:val="0"/>
              <w:marBottom w:val="0"/>
              <w:divBdr>
                <w:top w:val="none" w:sz="0" w:space="0" w:color="auto"/>
                <w:left w:val="none" w:sz="0" w:space="0" w:color="auto"/>
                <w:bottom w:val="none" w:sz="0" w:space="0" w:color="auto"/>
                <w:right w:val="none" w:sz="0" w:space="0" w:color="auto"/>
              </w:divBdr>
            </w:div>
            <w:div w:id="1231422011">
              <w:marLeft w:val="0"/>
              <w:marRight w:val="0"/>
              <w:marTop w:val="0"/>
              <w:marBottom w:val="0"/>
              <w:divBdr>
                <w:top w:val="none" w:sz="0" w:space="0" w:color="auto"/>
                <w:left w:val="none" w:sz="0" w:space="0" w:color="auto"/>
                <w:bottom w:val="none" w:sz="0" w:space="0" w:color="auto"/>
                <w:right w:val="none" w:sz="0" w:space="0" w:color="auto"/>
              </w:divBdr>
            </w:div>
            <w:div w:id="16658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30388">
      <w:bodyDiv w:val="1"/>
      <w:marLeft w:val="0"/>
      <w:marRight w:val="0"/>
      <w:marTop w:val="0"/>
      <w:marBottom w:val="0"/>
      <w:divBdr>
        <w:top w:val="none" w:sz="0" w:space="0" w:color="auto"/>
        <w:left w:val="none" w:sz="0" w:space="0" w:color="auto"/>
        <w:bottom w:val="none" w:sz="0" w:space="0" w:color="auto"/>
        <w:right w:val="none" w:sz="0" w:space="0" w:color="auto"/>
      </w:divBdr>
    </w:div>
    <w:div w:id="2005552169">
      <w:bodyDiv w:val="1"/>
      <w:marLeft w:val="0"/>
      <w:marRight w:val="0"/>
      <w:marTop w:val="0"/>
      <w:marBottom w:val="0"/>
      <w:divBdr>
        <w:top w:val="none" w:sz="0" w:space="0" w:color="auto"/>
        <w:left w:val="none" w:sz="0" w:space="0" w:color="auto"/>
        <w:bottom w:val="none" w:sz="0" w:space="0" w:color="auto"/>
        <w:right w:val="none" w:sz="0" w:space="0" w:color="auto"/>
      </w:divBdr>
      <w:divsChild>
        <w:div w:id="1645038624">
          <w:marLeft w:val="0"/>
          <w:marRight w:val="0"/>
          <w:marTop w:val="0"/>
          <w:marBottom w:val="0"/>
          <w:divBdr>
            <w:top w:val="none" w:sz="0" w:space="0" w:color="auto"/>
            <w:left w:val="none" w:sz="0" w:space="0" w:color="auto"/>
            <w:bottom w:val="none" w:sz="0" w:space="0" w:color="auto"/>
            <w:right w:val="none" w:sz="0" w:space="0" w:color="auto"/>
          </w:divBdr>
        </w:div>
      </w:divsChild>
    </w:div>
    <w:div w:id="2044550274">
      <w:bodyDiv w:val="1"/>
      <w:marLeft w:val="0"/>
      <w:marRight w:val="0"/>
      <w:marTop w:val="0"/>
      <w:marBottom w:val="0"/>
      <w:divBdr>
        <w:top w:val="none" w:sz="0" w:space="0" w:color="auto"/>
        <w:left w:val="none" w:sz="0" w:space="0" w:color="auto"/>
        <w:bottom w:val="none" w:sz="0" w:space="0" w:color="auto"/>
        <w:right w:val="none" w:sz="0" w:space="0" w:color="auto"/>
      </w:divBdr>
      <w:divsChild>
        <w:div w:id="1035235469">
          <w:marLeft w:val="0"/>
          <w:marRight w:val="0"/>
          <w:marTop w:val="0"/>
          <w:marBottom w:val="0"/>
          <w:divBdr>
            <w:top w:val="none" w:sz="0" w:space="0" w:color="auto"/>
            <w:left w:val="none" w:sz="0" w:space="0" w:color="auto"/>
            <w:bottom w:val="none" w:sz="0" w:space="0" w:color="auto"/>
            <w:right w:val="none" w:sz="0" w:space="0" w:color="auto"/>
          </w:divBdr>
          <w:divsChild>
            <w:div w:id="18312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sharon.brydon@state.c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mailto:eujenia.renfroe@state.co.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mailto:pete.garcia@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Medicare Buy-In Overview</vt:lpstr>
    </vt:vector>
  </TitlesOfParts>
  <Company>Department of Healthcare Policy and Financing</Company>
  <LinksUpToDate>false</LinksUpToDate>
  <CharactersWithSpaces>24551</CharactersWithSpaces>
  <SharedDoc>false</SharedDoc>
  <HLinks>
    <vt:vector size="18" baseType="variant">
      <vt:variant>
        <vt:i4>7602250</vt:i4>
      </vt:variant>
      <vt:variant>
        <vt:i4>6</vt:i4>
      </vt:variant>
      <vt:variant>
        <vt:i4>0</vt:i4>
      </vt:variant>
      <vt:variant>
        <vt:i4>5</vt:i4>
      </vt:variant>
      <vt:variant>
        <vt:lpwstr>mailto:keia.fisher@state.co.us</vt:lpwstr>
      </vt:variant>
      <vt:variant>
        <vt:lpwstr/>
      </vt:variant>
      <vt:variant>
        <vt:i4>6422594</vt:i4>
      </vt:variant>
      <vt:variant>
        <vt:i4>3</vt:i4>
      </vt:variant>
      <vt:variant>
        <vt:i4>0</vt:i4>
      </vt:variant>
      <vt:variant>
        <vt:i4>5</vt:i4>
      </vt:variant>
      <vt:variant>
        <vt:lpwstr>mailto:pete.garcia@state.co.us</vt:lpwstr>
      </vt:variant>
      <vt:variant>
        <vt:lpwstr/>
      </vt:variant>
      <vt:variant>
        <vt:i4>62</vt:i4>
      </vt:variant>
      <vt:variant>
        <vt:i4>0</vt:i4>
      </vt:variant>
      <vt:variant>
        <vt:i4>0</vt:i4>
      </vt:variant>
      <vt:variant>
        <vt:i4>5</vt:i4>
      </vt:variant>
      <vt:variant>
        <vt:lpwstr>mailto:sharon.brydon@state.co.us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Buy-In Overview</dc:title>
  <dc:subject/>
  <dc:creator>slbryd</dc:creator>
  <cp:keywords/>
  <dc:description/>
  <cp:lastModifiedBy>Brydon, Sharon</cp:lastModifiedBy>
  <cp:revision>4</cp:revision>
  <cp:lastPrinted>2014-03-13T14:53:00Z</cp:lastPrinted>
  <dcterms:created xsi:type="dcterms:W3CDTF">2014-03-13T19:20:00Z</dcterms:created>
  <dcterms:modified xsi:type="dcterms:W3CDTF">2014-03-13T19:22:00Z</dcterms:modified>
</cp:coreProperties>
</file>