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FCF8" w14:textId="45DD9B0A" w:rsidR="00671323" w:rsidRPr="009A027A" w:rsidRDefault="009A027A" w:rsidP="000B7DAF">
      <w:pPr>
        <w:jc w:val="right"/>
        <w:rPr>
          <w:rFonts w:cstheme="minorHAnsi"/>
          <w:rtl/>
        </w:rPr>
      </w:pPr>
      <w:r>
        <w:rPr>
          <w:rFonts w:cstheme="minorHAnsi"/>
          <w:noProof/>
          <w:rtl/>
          <w:lang w:val="ar-SA"/>
        </w:rPr>
        <w:drawing>
          <wp:anchor distT="0" distB="0" distL="114300" distR="114300" simplePos="0" relativeHeight="251658240" behindDoc="1" locked="0" layoutInCell="1" allowOverlap="1" wp14:anchorId="6191B715" wp14:editId="1EC48EA4">
            <wp:simplePos x="0" y="0"/>
            <wp:positionH relativeFrom="column">
              <wp:posOffset>3525059</wp:posOffset>
            </wp:positionH>
            <wp:positionV relativeFrom="paragraph">
              <wp:posOffset>569</wp:posOffset>
            </wp:positionV>
            <wp:extent cx="1712751" cy="743485"/>
            <wp:effectExtent l="0" t="0" r="1905" b="0"/>
            <wp:wrapTight wrapText="bothSides">
              <wp:wrapPolygon edited="0">
                <wp:start x="0" y="0"/>
                <wp:lineTo x="0" y="21046"/>
                <wp:lineTo x="21384" y="21046"/>
                <wp:lineTo x="21384" y="0"/>
                <wp:lineTo x="0" y="0"/>
              </wp:wrapPolygon>
            </wp:wrapTight>
            <wp:docPr id="213731759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7593" name="صورة 21373175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806" cy="747416"/>
                    </a:xfrm>
                    <a:prstGeom prst="rect">
                      <a:avLst/>
                    </a:prstGeom>
                  </pic:spPr>
                </pic:pic>
              </a:graphicData>
            </a:graphic>
            <wp14:sizeRelH relativeFrom="page">
              <wp14:pctWidth>0</wp14:pctWidth>
            </wp14:sizeRelH>
            <wp14:sizeRelV relativeFrom="page">
              <wp14:pctHeight>0</wp14:pctHeight>
            </wp14:sizeRelV>
          </wp:anchor>
        </w:drawing>
      </w:r>
      <w:r w:rsidR="000B7DAF" w:rsidRPr="009A027A">
        <w:rPr>
          <w:rFonts w:cstheme="minorHAnsi"/>
          <w:rtl/>
        </w:rPr>
        <w:t xml:space="preserve">قم بزيارة موقع </w:t>
      </w:r>
      <w:r w:rsidR="000B7DAF" w:rsidRPr="009A027A">
        <w:rPr>
          <w:rFonts w:cstheme="minorHAnsi"/>
        </w:rPr>
        <w:t>Cover All Coloradans</w:t>
      </w:r>
    </w:p>
    <w:p w14:paraId="57DAD34D" w14:textId="00E90A11" w:rsidR="000B7DAF" w:rsidRPr="009A027A" w:rsidRDefault="000B7DAF" w:rsidP="000B7DAF">
      <w:pPr>
        <w:jc w:val="right"/>
        <w:rPr>
          <w:rFonts w:cstheme="minorHAnsi"/>
          <w:rtl/>
        </w:rPr>
      </w:pPr>
      <w:r w:rsidRPr="009A027A">
        <w:rPr>
          <w:rFonts w:cstheme="minorHAnsi"/>
          <w:rtl/>
        </w:rPr>
        <w:t>للحصول على المزيد من الموارد والمعلومات</w:t>
      </w:r>
    </w:p>
    <w:p w14:paraId="3A87D581" w14:textId="6F585824" w:rsidR="000B7DAF" w:rsidRPr="00861B13" w:rsidRDefault="000B7DAF" w:rsidP="00861B13">
      <w:pPr>
        <w:rPr>
          <w:rFonts w:cstheme="minorHAnsi"/>
          <w:rtl/>
        </w:rPr>
      </w:pPr>
    </w:p>
    <w:p w14:paraId="30C4A086" w14:textId="77777777" w:rsidR="000B7DAF" w:rsidRPr="000B7DAF" w:rsidRDefault="000B7DAF" w:rsidP="000B7DAF">
      <w:pPr>
        <w:rPr>
          <w:rFonts w:cstheme="minorHAnsi"/>
          <w:color w:val="5B9BD5" w:themeColor="accent5"/>
          <w:sz w:val="32"/>
          <w:szCs w:val="32"/>
          <w:rtl/>
        </w:rPr>
      </w:pPr>
      <w:r w:rsidRPr="000B7DAF">
        <w:rPr>
          <w:rFonts w:cstheme="minorHAnsi"/>
          <w:sz w:val="32"/>
          <w:szCs w:val="32"/>
          <w:rtl/>
        </w:rPr>
        <w:t xml:space="preserve">أهم الحقائق عن برنامج </w:t>
      </w:r>
      <w:r w:rsidRPr="000B7DAF">
        <w:rPr>
          <w:rFonts w:cstheme="minorHAnsi"/>
          <w:b/>
          <w:bCs/>
          <w:sz w:val="32"/>
          <w:szCs w:val="32"/>
        </w:rPr>
        <w:t>Cover All Coloradans</w:t>
      </w:r>
    </w:p>
    <w:p w14:paraId="6177949C" w14:textId="2D1C4660" w:rsidR="00671323" w:rsidRPr="000B7DAF" w:rsidRDefault="00671323" w:rsidP="000B7DAF">
      <w:pPr>
        <w:rPr>
          <w:rFonts w:cstheme="minorHAnsi"/>
          <w:b/>
          <w:bCs/>
          <w:color w:val="5B9BD5" w:themeColor="accent5"/>
          <w:rtl/>
        </w:rPr>
      </w:pPr>
      <w:r w:rsidRPr="000B7DAF">
        <w:rPr>
          <w:rFonts w:cstheme="minorHAnsi"/>
          <w:b/>
          <w:bCs/>
          <w:color w:val="5B9BD5" w:themeColor="accent5"/>
          <w:rtl/>
        </w:rPr>
        <w:t xml:space="preserve">ماذا نقصد ب </w:t>
      </w:r>
      <w:r w:rsidRPr="000B7DAF">
        <w:rPr>
          <w:rFonts w:cstheme="minorHAnsi"/>
          <w:b/>
          <w:bCs/>
          <w:color w:val="5B9BD5" w:themeColor="accent5"/>
        </w:rPr>
        <w:t>Cover All Coloradoans</w:t>
      </w:r>
      <w:r w:rsidRPr="000B7DAF">
        <w:rPr>
          <w:rFonts w:cstheme="minorHAnsi"/>
          <w:b/>
          <w:bCs/>
          <w:color w:val="5B9BD5" w:themeColor="accent5"/>
          <w:rtl/>
        </w:rPr>
        <w:t>؟</w:t>
      </w:r>
    </w:p>
    <w:p w14:paraId="15BBBA5B" w14:textId="26EF0E12" w:rsidR="00671323" w:rsidRPr="00861B13" w:rsidRDefault="00671323" w:rsidP="00861B13">
      <w:pPr>
        <w:rPr>
          <w:rFonts w:cstheme="minorHAnsi"/>
          <w:rtl/>
        </w:rPr>
      </w:pPr>
      <w:r w:rsidRPr="00861B13">
        <w:rPr>
          <w:rFonts w:cstheme="minorHAnsi"/>
          <w:rtl/>
        </w:rPr>
        <w:t xml:space="preserve">يسمح قانون جديد يسمى </w:t>
      </w:r>
      <w:r w:rsidRPr="00861B13">
        <w:rPr>
          <w:rFonts w:cstheme="minorHAnsi"/>
        </w:rPr>
        <w:t>Cover All Coloradoans</w:t>
      </w:r>
      <w:r w:rsidRPr="00861B13">
        <w:rPr>
          <w:rFonts w:cstheme="minorHAnsi"/>
          <w:rtl/>
        </w:rPr>
        <w:t xml:space="preserve"> للأطفال والأشخاص الحوامل، بغض النظر عن وضعهم في الهجرة، بالتقدم للحصول على تغطية صحية من خلال </w:t>
      </w:r>
      <w:r w:rsidRPr="00861B13">
        <w:rPr>
          <w:rFonts w:cstheme="minorHAnsi"/>
        </w:rPr>
        <w:t>Health First Colorado</w:t>
      </w:r>
      <w:r w:rsidRPr="00861B13">
        <w:rPr>
          <w:rFonts w:cstheme="minorHAnsi"/>
          <w:rtl/>
        </w:rPr>
        <w:t xml:space="preserve"> (برنامج </w:t>
      </w:r>
      <w:r w:rsidRPr="00861B13">
        <w:rPr>
          <w:rFonts w:cstheme="minorHAnsi"/>
        </w:rPr>
        <w:t>Medicaid</w:t>
      </w:r>
      <w:r w:rsidRPr="00861B13">
        <w:rPr>
          <w:rFonts w:cstheme="minorHAnsi"/>
          <w:rtl/>
        </w:rPr>
        <w:t xml:space="preserve"> في كولورادو) و</w:t>
      </w:r>
      <w:r w:rsidRPr="00861B13">
        <w:rPr>
          <w:rFonts w:cstheme="minorHAnsi"/>
        </w:rPr>
        <w:t>Child Health Plan Plus (CHP+)</w:t>
      </w:r>
      <w:r w:rsidRPr="00861B13">
        <w:rPr>
          <w:rFonts w:cstheme="minorHAnsi"/>
          <w:rtl/>
        </w:rPr>
        <w:t>.‏</w:t>
      </w:r>
    </w:p>
    <w:p w14:paraId="4CFC6C9F" w14:textId="3BFB9471" w:rsidR="00671323" w:rsidRPr="00861B13" w:rsidRDefault="00671323" w:rsidP="00861B13">
      <w:pPr>
        <w:rPr>
          <w:rFonts w:cstheme="minorHAnsi"/>
          <w:rtl/>
        </w:rPr>
      </w:pPr>
      <w:r w:rsidRPr="00861B13">
        <w:rPr>
          <w:rFonts w:cstheme="minorHAnsi"/>
          <w:rtl/>
        </w:rPr>
        <w:t xml:space="preserve">اعتبارًا من 1 يناير 2025، يمكن للأطفال والأشخاص الحوامل المؤهلين، بغض النظر عن حالة الهجرة الخاصة بهم، الوصول إلى نفس الدعم والخدمات التي يحصل عليها أعضاء </w:t>
      </w:r>
      <w:r w:rsidRPr="00861B13">
        <w:rPr>
          <w:rFonts w:cstheme="minorHAnsi"/>
        </w:rPr>
        <w:t>CHP</w:t>
      </w:r>
      <w:r w:rsidRPr="00861B13">
        <w:rPr>
          <w:rFonts w:cstheme="minorHAnsi"/>
          <w:rtl/>
        </w:rPr>
        <w:t xml:space="preserve"> و </w:t>
      </w:r>
      <w:r w:rsidRPr="00861B13">
        <w:rPr>
          <w:rFonts w:cstheme="minorHAnsi"/>
        </w:rPr>
        <w:t>Health First Colorado</w:t>
      </w:r>
      <w:r w:rsidRPr="00861B13">
        <w:rPr>
          <w:rFonts w:cstheme="minorHAnsi"/>
          <w:rtl/>
        </w:rPr>
        <w:t>.‏</w:t>
      </w:r>
    </w:p>
    <w:p w14:paraId="494E3EEC" w14:textId="3D7A8CF7" w:rsidR="00671323" w:rsidRPr="000B7DAF" w:rsidRDefault="00671323" w:rsidP="00861B13">
      <w:pPr>
        <w:rPr>
          <w:rFonts w:cstheme="minorHAnsi"/>
          <w:b/>
          <w:bCs/>
          <w:color w:val="5B9BD5" w:themeColor="accent5"/>
          <w:rtl/>
        </w:rPr>
      </w:pPr>
      <w:r w:rsidRPr="000B7DAF">
        <w:rPr>
          <w:rFonts w:cstheme="minorHAnsi"/>
          <w:b/>
          <w:bCs/>
          <w:color w:val="5B9BD5" w:themeColor="accent5"/>
          <w:rtl/>
        </w:rPr>
        <w:t>من يجب أن يتقدم؟</w:t>
      </w:r>
    </w:p>
    <w:p w14:paraId="7676E5D9" w14:textId="77777777" w:rsidR="00671323" w:rsidRPr="00861B13" w:rsidRDefault="00671323" w:rsidP="00671323">
      <w:pPr>
        <w:rPr>
          <w:rFonts w:cstheme="minorHAnsi"/>
          <w:rtl/>
        </w:rPr>
      </w:pPr>
      <w:r w:rsidRPr="00861B13">
        <w:rPr>
          <w:rFonts w:cstheme="minorHAnsi"/>
          <w:rtl/>
        </w:rPr>
        <w:t xml:space="preserve">يجب على هذه المجموعات التقدم الآن، بغض النظر عن وضعهم في الهجرة لمعرفة ما إذا كانوا مؤهلين. </w:t>
      </w:r>
    </w:p>
    <w:p w14:paraId="2B6E57E9" w14:textId="1081E433" w:rsidR="00671323" w:rsidRPr="00861B13" w:rsidRDefault="00671323" w:rsidP="00671323">
      <w:pPr>
        <w:pStyle w:val="ListParagraph"/>
        <w:numPr>
          <w:ilvl w:val="0"/>
          <w:numId w:val="1"/>
        </w:numPr>
        <w:rPr>
          <w:rFonts w:cstheme="minorHAnsi"/>
          <w:rtl/>
        </w:rPr>
      </w:pPr>
      <w:r w:rsidRPr="00861B13">
        <w:rPr>
          <w:rFonts w:cstheme="minorHAnsi"/>
          <w:rtl/>
        </w:rPr>
        <w:t>الحوامل.</w:t>
      </w:r>
    </w:p>
    <w:p w14:paraId="0B6EE9B9" w14:textId="5F31B1E1" w:rsidR="00671323" w:rsidRPr="00861B13" w:rsidRDefault="00671323" w:rsidP="00671323">
      <w:pPr>
        <w:pStyle w:val="ListParagraph"/>
        <w:numPr>
          <w:ilvl w:val="0"/>
          <w:numId w:val="1"/>
        </w:numPr>
        <w:rPr>
          <w:rFonts w:cstheme="minorHAnsi"/>
          <w:rtl/>
        </w:rPr>
      </w:pPr>
      <w:r w:rsidRPr="00861B13">
        <w:rPr>
          <w:rFonts w:cstheme="minorHAnsi"/>
          <w:rtl/>
        </w:rPr>
        <w:t xml:space="preserve">الأشخاص الذين تنتهي فترة حملهم في الأول من يناير 2025 أو بعده. </w:t>
      </w:r>
    </w:p>
    <w:p w14:paraId="58294843" w14:textId="621C3BBC" w:rsidR="00671323" w:rsidRPr="00861B13" w:rsidRDefault="00671323" w:rsidP="00671323">
      <w:pPr>
        <w:pStyle w:val="ListParagraph"/>
        <w:numPr>
          <w:ilvl w:val="0"/>
          <w:numId w:val="1"/>
        </w:numPr>
        <w:rPr>
          <w:rFonts w:cstheme="minorHAnsi"/>
          <w:rtl/>
        </w:rPr>
      </w:pPr>
      <w:r w:rsidRPr="00861B13">
        <w:rPr>
          <w:rFonts w:cstheme="minorHAnsi"/>
          <w:rtl/>
        </w:rPr>
        <w:t>أي طفل يبلغ من العمر 18 عامًا أو أقل.</w:t>
      </w:r>
    </w:p>
    <w:p w14:paraId="0ADB7274" w14:textId="77777777" w:rsidR="00671323" w:rsidRPr="00861B13" w:rsidRDefault="00671323" w:rsidP="00671323">
      <w:pPr>
        <w:pStyle w:val="ListParagraph"/>
        <w:numPr>
          <w:ilvl w:val="0"/>
          <w:numId w:val="1"/>
        </w:numPr>
        <w:rPr>
          <w:rFonts w:cstheme="minorHAnsi"/>
          <w:rtl/>
        </w:rPr>
      </w:pPr>
      <w:r w:rsidRPr="00861B13">
        <w:rPr>
          <w:rFonts w:cstheme="minorHAnsi"/>
          <w:rtl/>
        </w:rPr>
        <w:t xml:space="preserve">قم بتقديم طلب للحصول على المزايا في أي وقت على </w:t>
      </w:r>
      <w:r w:rsidRPr="00861B13">
        <w:rPr>
          <w:rFonts w:cstheme="minorHAnsi"/>
        </w:rPr>
        <w:t>healthfirstcolorado.com/apply-now</w:t>
      </w:r>
      <w:r w:rsidRPr="00861B13">
        <w:rPr>
          <w:rFonts w:cstheme="minorHAnsi"/>
          <w:rtl/>
        </w:rPr>
        <w:t xml:space="preserve">/ أو عن طريق الاتصال بـإدارة الخدمات الإنسانية بالمقاطعة. </w:t>
      </w:r>
    </w:p>
    <w:p w14:paraId="7CC4BE6E" w14:textId="7787C507" w:rsidR="00671323" w:rsidRPr="00861B13" w:rsidRDefault="00671323" w:rsidP="00861B13">
      <w:pPr>
        <w:pStyle w:val="ListParagraph"/>
        <w:numPr>
          <w:ilvl w:val="0"/>
          <w:numId w:val="1"/>
        </w:numPr>
        <w:rPr>
          <w:rFonts w:cstheme="minorHAnsi"/>
          <w:rtl/>
        </w:rPr>
      </w:pPr>
      <w:r w:rsidRPr="00861B13">
        <w:rPr>
          <w:rFonts w:cstheme="minorHAnsi"/>
          <w:rtl/>
        </w:rPr>
        <w:t>قد يستغرق الأمر ما يصل إلى 45 يومًا لمعرفة ما إذا كنت مؤهلاً</w:t>
      </w:r>
      <w:r w:rsidR="00715E1C" w:rsidRPr="00861B13">
        <w:rPr>
          <w:rFonts w:cstheme="minorHAnsi"/>
          <w:rtl/>
        </w:rPr>
        <w:t>.</w:t>
      </w:r>
    </w:p>
    <w:p w14:paraId="22CA8A68" w14:textId="77777777" w:rsidR="00671323" w:rsidRPr="00861B13" w:rsidRDefault="00671323" w:rsidP="00671323">
      <w:pPr>
        <w:rPr>
          <w:rFonts w:cstheme="minorHAnsi"/>
          <w:b/>
          <w:bCs/>
          <w:color w:val="5B9BD5" w:themeColor="accent5"/>
          <w:rtl/>
        </w:rPr>
      </w:pPr>
      <w:r w:rsidRPr="00861B13">
        <w:rPr>
          <w:rFonts w:cstheme="minorHAnsi"/>
          <w:b/>
          <w:bCs/>
          <w:color w:val="5B9BD5" w:themeColor="accent5"/>
          <w:rtl/>
        </w:rPr>
        <w:t>ما هي خياراتي قبل 1 يناير 2025؟</w:t>
      </w:r>
    </w:p>
    <w:p w14:paraId="5381769D" w14:textId="558B3492" w:rsidR="00671323" w:rsidRPr="000B7DAF" w:rsidRDefault="00D438B6" w:rsidP="000B7DAF">
      <w:pPr>
        <w:pStyle w:val="ListParagraph"/>
        <w:numPr>
          <w:ilvl w:val="0"/>
          <w:numId w:val="3"/>
        </w:numPr>
        <w:rPr>
          <w:rFonts w:cstheme="minorHAnsi"/>
          <w:color w:val="000000" w:themeColor="text1"/>
          <w:rtl/>
        </w:rPr>
      </w:pPr>
      <w:r w:rsidRPr="000B7DAF">
        <w:rPr>
          <w:rFonts w:cstheme="minorHAnsi"/>
          <w:color w:val="000000" w:themeColor="text1"/>
          <w:rtl/>
        </w:rPr>
        <w:t>لا تنتظر، قدم الآن! قد تكون مؤهلاً للحصول على خدمات الطوارئ الطبية أو خدمات الرعاية الصحية الإنجابية (</w:t>
      </w:r>
      <w:r w:rsidRPr="000B7DAF">
        <w:rPr>
          <w:rFonts w:cstheme="minorHAnsi"/>
          <w:color w:val="000000" w:themeColor="text1"/>
        </w:rPr>
        <w:t>EMS/RHCS</w:t>
      </w:r>
      <w:r w:rsidRPr="000B7DAF">
        <w:rPr>
          <w:rFonts w:cstheme="minorHAnsi"/>
          <w:color w:val="000000" w:themeColor="text1"/>
          <w:rtl/>
        </w:rPr>
        <w:t>) الآن، بغض النظر عن وضعك القانوني.</w:t>
      </w:r>
    </w:p>
    <w:p w14:paraId="00DE3C8C" w14:textId="159413AA" w:rsidR="00C97B29" w:rsidRPr="000B7DAF" w:rsidRDefault="00861B13" w:rsidP="000B7DAF">
      <w:pPr>
        <w:pStyle w:val="ListParagraph"/>
        <w:numPr>
          <w:ilvl w:val="0"/>
          <w:numId w:val="3"/>
        </w:numPr>
        <w:rPr>
          <w:rFonts w:cstheme="minorHAnsi"/>
          <w:color w:val="000000" w:themeColor="text1"/>
          <w:rtl/>
        </w:rPr>
      </w:pPr>
      <w:r w:rsidRPr="000B7DAF">
        <w:rPr>
          <w:rFonts w:cstheme="minorHAnsi" w:hint="cs"/>
          <w:color w:val="000000" w:themeColor="text1"/>
          <w:rtl/>
        </w:rPr>
        <w:t>ت</w:t>
      </w:r>
      <w:r w:rsidR="00C97B29" w:rsidRPr="000B7DAF">
        <w:rPr>
          <w:rFonts w:cstheme="minorHAnsi"/>
          <w:color w:val="000000" w:themeColor="text1"/>
          <w:rtl/>
        </w:rPr>
        <w:t>شمل مزايا خدمات الطوارئ الطبية وخدمات الرعاية الصحية الإنجابية (</w:t>
      </w:r>
      <w:r w:rsidR="00C97B29" w:rsidRPr="000B7DAF">
        <w:rPr>
          <w:rFonts w:cstheme="minorHAnsi"/>
          <w:color w:val="000000" w:themeColor="text1"/>
        </w:rPr>
        <w:t>EMS/RHCS</w:t>
      </w:r>
      <w:r w:rsidR="00C97B29" w:rsidRPr="000B7DAF">
        <w:rPr>
          <w:rFonts w:cstheme="minorHAnsi"/>
          <w:color w:val="000000" w:themeColor="text1"/>
          <w:rtl/>
        </w:rPr>
        <w:t>) تنظيم الأسرة، والخدمات المتعلقة بتنظيم الأسرة، والخدمات اللازمة لعلاج الحالات الطبية الطارئة للأشخاص المؤهلين.</w:t>
      </w:r>
    </w:p>
    <w:p w14:paraId="40D52EC0" w14:textId="2D9BE373" w:rsidR="00671323" w:rsidRPr="000B7DAF" w:rsidRDefault="00671323" w:rsidP="000B7DAF">
      <w:pPr>
        <w:pStyle w:val="ListParagraph"/>
        <w:numPr>
          <w:ilvl w:val="0"/>
          <w:numId w:val="3"/>
        </w:numPr>
        <w:rPr>
          <w:rFonts w:cstheme="minorHAnsi"/>
          <w:color w:val="000000" w:themeColor="text1"/>
          <w:rtl/>
        </w:rPr>
      </w:pPr>
      <w:r w:rsidRPr="000B7DAF">
        <w:rPr>
          <w:rFonts w:cstheme="minorHAnsi"/>
          <w:color w:val="000000" w:themeColor="text1"/>
          <w:rtl/>
        </w:rPr>
        <w:t xml:space="preserve">إذا كنت مؤهلاً للحصول على خدمات </w:t>
      </w:r>
      <w:r w:rsidRPr="000B7DAF">
        <w:rPr>
          <w:rFonts w:cstheme="minorHAnsi"/>
          <w:color w:val="000000" w:themeColor="text1"/>
        </w:rPr>
        <w:t>EMS/RHCS</w:t>
      </w:r>
      <w:r w:rsidRPr="000B7DAF">
        <w:rPr>
          <w:rFonts w:cstheme="minorHAnsi"/>
          <w:color w:val="000000" w:themeColor="text1"/>
          <w:rtl/>
        </w:rPr>
        <w:t xml:space="preserve"> وحصلت عليها الآن، فسوف يتحقق </w:t>
      </w:r>
      <w:r w:rsidRPr="000B7DAF">
        <w:rPr>
          <w:rFonts w:cstheme="minorHAnsi"/>
          <w:color w:val="000000" w:themeColor="text1"/>
        </w:rPr>
        <w:t>HCPF</w:t>
      </w:r>
      <w:r w:rsidRPr="000B7DAF">
        <w:rPr>
          <w:rFonts w:cstheme="minorHAnsi"/>
          <w:color w:val="000000" w:themeColor="text1"/>
          <w:rtl/>
        </w:rPr>
        <w:t xml:space="preserve"> من أهليتك للحصول على مزايا </w:t>
      </w:r>
      <w:r w:rsidRPr="000B7DAF">
        <w:rPr>
          <w:rFonts w:cstheme="minorHAnsi"/>
          <w:color w:val="000000" w:themeColor="text1"/>
        </w:rPr>
        <w:t>Health First Colorado</w:t>
      </w:r>
      <w:r w:rsidRPr="000B7DAF">
        <w:rPr>
          <w:rFonts w:cstheme="minorHAnsi"/>
          <w:color w:val="000000" w:themeColor="text1"/>
          <w:rtl/>
        </w:rPr>
        <w:t xml:space="preserve"> و</w:t>
      </w:r>
      <w:r w:rsidRPr="000B7DAF">
        <w:rPr>
          <w:rFonts w:cstheme="minorHAnsi"/>
          <w:color w:val="000000" w:themeColor="text1"/>
        </w:rPr>
        <w:t>CHP</w:t>
      </w:r>
      <w:r w:rsidRPr="000B7DAF">
        <w:rPr>
          <w:rFonts w:cstheme="minorHAnsi"/>
          <w:color w:val="000000" w:themeColor="text1"/>
          <w:rtl/>
        </w:rPr>
        <w:t xml:space="preserve">+ الكاملة من خلال </w:t>
      </w:r>
      <w:r w:rsidRPr="000B7DAF">
        <w:rPr>
          <w:rFonts w:cstheme="minorHAnsi"/>
          <w:color w:val="000000" w:themeColor="text1"/>
        </w:rPr>
        <w:t>Cover All Coloradoans</w:t>
      </w:r>
      <w:r w:rsidRPr="000B7DAF">
        <w:rPr>
          <w:rFonts w:cstheme="minorHAnsi"/>
          <w:color w:val="000000" w:themeColor="text1"/>
          <w:rtl/>
        </w:rPr>
        <w:t>. إذا كنت مؤهلاً للحصول على المزايا الكاملة، فستتلقاها تلقائيًا اعتبارًا من 1 يناير 2025، دون الحاجة إلى التقدم مرة أخرى.</w:t>
      </w:r>
    </w:p>
    <w:p w14:paraId="499DC1C3" w14:textId="25684A96" w:rsidR="005B29DF" w:rsidRPr="000B7DAF" w:rsidRDefault="00671323" w:rsidP="005B29DF">
      <w:pPr>
        <w:rPr>
          <w:rFonts w:cstheme="minorHAnsi"/>
          <w:b/>
          <w:bCs/>
          <w:color w:val="4472C4" w:themeColor="accent1"/>
          <w:rtl/>
        </w:rPr>
      </w:pPr>
      <w:r w:rsidRPr="000B7DAF">
        <w:rPr>
          <w:rFonts w:cstheme="minorHAnsi"/>
          <w:b/>
          <w:bCs/>
          <w:color w:val="4472C4" w:themeColor="accent1"/>
          <w:rtl/>
        </w:rPr>
        <w:t>تفاصيل التغطية</w:t>
      </w:r>
    </w:p>
    <w:p w14:paraId="0215CD77" w14:textId="77777777" w:rsidR="005B29DF" w:rsidRPr="00861B13" w:rsidRDefault="005B29DF" w:rsidP="005B29DF">
      <w:pPr>
        <w:rPr>
          <w:rFonts w:cstheme="minorHAnsi"/>
          <w:color w:val="000000" w:themeColor="text1"/>
          <w:rtl/>
        </w:rPr>
      </w:pPr>
      <w:r w:rsidRPr="00861B13">
        <w:rPr>
          <w:rFonts w:cstheme="minorHAnsi"/>
          <w:color w:val="000000" w:themeColor="text1"/>
          <w:rtl/>
        </w:rPr>
        <w:t xml:space="preserve">ان برنامج </w:t>
      </w:r>
      <w:r w:rsidRPr="00861B13">
        <w:rPr>
          <w:rFonts w:cstheme="minorHAnsi"/>
          <w:color w:val="000000" w:themeColor="text1"/>
        </w:rPr>
        <w:t>Cover All Coloradan</w:t>
      </w:r>
      <w:r w:rsidRPr="00861B13">
        <w:rPr>
          <w:rFonts w:cstheme="minorHAnsi"/>
          <w:color w:val="000000" w:themeColor="text1"/>
          <w:rtl/>
        </w:rPr>
        <w:t xml:space="preserve"> هو برنامج مشابه لبرنامجي</w:t>
      </w:r>
      <w:r w:rsidRPr="00861B13">
        <w:rPr>
          <w:rFonts w:cstheme="minorHAnsi"/>
          <w:color w:val="000000" w:themeColor="text1"/>
        </w:rPr>
        <w:t>Health First Colorado</w:t>
      </w:r>
      <w:r w:rsidRPr="00861B13">
        <w:rPr>
          <w:rFonts w:cstheme="minorHAnsi"/>
          <w:color w:val="000000" w:themeColor="text1"/>
          <w:rtl/>
        </w:rPr>
        <w:t xml:space="preserve"> و </w:t>
      </w:r>
      <w:r w:rsidRPr="00861B13">
        <w:rPr>
          <w:rFonts w:cstheme="minorHAnsi"/>
          <w:color w:val="000000" w:themeColor="text1"/>
        </w:rPr>
        <w:t>CHP</w:t>
      </w:r>
      <w:r w:rsidRPr="00861B13">
        <w:rPr>
          <w:rFonts w:cstheme="minorHAnsi"/>
          <w:color w:val="000000" w:themeColor="text1"/>
          <w:rtl/>
        </w:rPr>
        <w:t>+.</w:t>
      </w:r>
    </w:p>
    <w:p w14:paraId="7A0AC82D" w14:textId="43E9F15B" w:rsidR="005B29DF" w:rsidRPr="00861B13" w:rsidRDefault="005B29DF" w:rsidP="005B29DF">
      <w:pPr>
        <w:rPr>
          <w:rFonts w:cstheme="minorHAnsi"/>
          <w:color w:val="000000" w:themeColor="text1"/>
          <w:rtl/>
        </w:rPr>
      </w:pPr>
      <w:r w:rsidRPr="00861B13">
        <w:rPr>
          <w:rFonts w:cstheme="minorHAnsi"/>
          <w:color w:val="000000" w:themeColor="text1"/>
          <w:rtl/>
        </w:rPr>
        <w:t xml:space="preserve"> هذا يعني أن الأشخاص المؤهلين لهذا البرنامج يحصلون على نفس المزايا التي يحصل عليها أعضاء </w:t>
      </w:r>
      <w:r w:rsidRPr="00861B13">
        <w:rPr>
          <w:rFonts w:cstheme="minorHAnsi"/>
          <w:color w:val="000000" w:themeColor="text1"/>
        </w:rPr>
        <w:t>Health First Colorado</w:t>
      </w:r>
      <w:r w:rsidRPr="00861B13">
        <w:rPr>
          <w:rFonts w:cstheme="minorHAnsi"/>
          <w:color w:val="000000" w:themeColor="text1"/>
          <w:rtl/>
        </w:rPr>
        <w:t xml:space="preserve"> و </w:t>
      </w:r>
      <w:r w:rsidRPr="00861B13">
        <w:rPr>
          <w:rFonts w:cstheme="minorHAnsi"/>
          <w:color w:val="000000" w:themeColor="text1"/>
        </w:rPr>
        <w:t>CHP</w:t>
      </w:r>
      <w:r w:rsidRPr="00861B13">
        <w:rPr>
          <w:rFonts w:cstheme="minorHAnsi"/>
          <w:color w:val="000000" w:themeColor="text1"/>
          <w:rtl/>
        </w:rPr>
        <w:t xml:space="preserve">+الحاليون.  </w:t>
      </w:r>
    </w:p>
    <w:p w14:paraId="556B8212" w14:textId="77777777" w:rsidR="00FF0281" w:rsidRPr="00FF0281" w:rsidRDefault="00FF0281" w:rsidP="00FF0281">
      <w:pPr>
        <w:rPr>
          <w:rFonts w:cstheme="minorHAnsi"/>
          <w:b/>
          <w:bCs/>
          <w:color w:val="767171" w:themeColor="background2" w:themeShade="80"/>
          <w:rtl/>
        </w:rPr>
      </w:pPr>
      <w:r w:rsidRPr="00FF0281">
        <w:rPr>
          <w:rFonts w:cstheme="minorHAnsi"/>
          <w:b/>
          <w:bCs/>
          <w:color w:val="767171" w:themeColor="background2" w:themeShade="80"/>
          <w:rtl/>
        </w:rPr>
        <w:t xml:space="preserve">ماذا يحدث للأشخاص الذين يحصلون على مزايا برنامج </w:t>
      </w:r>
      <w:r w:rsidRPr="00FF0281">
        <w:rPr>
          <w:rFonts w:cstheme="minorHAnsi"/>
          <w:b/>
          <w:bCs/>
          <w:color w:val="767171" w:themeColor="background2" w:themeShade="80"/>
        </w:rPr>
        <w:t xml:space="preserve">Cover All Coloradans </w:t>
      </w:r>
      <w:r w:rsidRPr="00FF0281">
        <w:rPr>
          <w:rFonts w:cstheme="minorHAnsi"/>
          <w:b/>
          <w:bCs/>
          <w:color w:val="767171" w:themeColor="background2" w:themeShade="80"/>
          <w:rtl/>
        </w:rPr>
        <w:t>بعد انتهاء فترة 12 شهرًا بعد الولادة أو بعد بلوغهم 19 عامًا؟</w:t>
      </w:r>
    </w:p>
    <w:p w14:paraId="27626D29" w14:textId="6D35FB28" w:rsidR="00FF0281" w:rsidRPr="000B7DAF" w:rsidRDefault="00FF0281" w:rsidP="00FF0281">
      <w:pPr>
        <w:rPr>
          <w:rFonts w:cstheme="minorHAnsi"/>
          <w:color w:val="000000" w:themeColor="text1"/>
          <w:rtl/>
        </w:rPr>
      </w:pPr>
      <w:r w:rsidRPr="000B7DAF">
        <w:rPr>
          <w:rFonts w:cstheme="minorHAnsi"/>
          <w:color w:val="000000" w:themeColor="text1"/>
          <w:rtl/>
        </w:rPr>
        <w:t xml:space="preserve">سنقوم بإرسال حزمة تجديد للأشخاص لتحديد ما إذا كانوا لا يزالون مؤهلين. أما الأشخاص الذين تجاوزوا فترة الـ 12 شهرًا من تغطية ما بعد الولادة أو بلغوا 19 عامًا، فلن يكونوا مؤهلين للحصول على مزايا </w:t>
      </w:r>
      <w:r w:rsidRPr="000B7DAF">
        <w:rPr>
          <w:rFonts w:cstheme="minorHAnsi"/>
          <w:color w:val="000000" w:themeColor="text1"/>
        </w:rPr>
        <w:t>Health First Colorado</w:t>
      </w:r>
      <w:r w:rsidRPr="000B7DAF">
        <w:rPr>
          <w:rFonts w:cstheme="minorHAnsi"/>
          <w:color w:val="000000" w:themeColor="text1"/>
          <w:rtl/>
        </w:rPr>
        <w:t xml:space="preserve">أو </w:t>
      </w:r>
      <w:r w:rsidRPr="000B7DAF">
        <w:rPr>
          <w:rFonts w:cstheme="minorHAnsi"/>
          <w:color w:val="000000" w:themeColor="text1"/>
        </w:rPr>
        <w:t>CHP</w:t>
      </w:r>
      <w:r w:rsidRPr="000B7DAF">
        <w:rPr>
          <w:rFonts w:cstheme="minorHAnsi"/>
          <w:color w:val="000000" w:themeColor="text1"/>
          <w:rtl/>
        </w:rPr>
        <w:t xml:space="preserve">+.  </w:t>
      </w:r>
    </w:p>
    <w:p w14:paraId="14FE1BB1" w14:textId="3821FE89" w:rsidR="00FF0281" w:rsidRPr="000B7DAF" w:rsidRDefault="00FF0281" w:rsidP="00861B13">
      <w:pPr>
        <w:rPr>
          <w:rFonts w:cstheme="minorHAnsi"/>
          <w:color w:val="000000" w:themeColor="text1"/>
          <w:rtl/>
        </w:rPr>
      </w:pPr>
      <w:r w:rsidRPr="000B7DAF">
        <w:rPr>
          <w:rFonts w:cstheme="minorHAnsi"/>
          <w:color w:val="000000" w:themeColor="text1"/>
          <w:rtl/>
        </w:rPr>
        <w:lastRenderedPageBreak/>
        <w:t>ومع ذلك، قد يكونون مؤهلين للحصول على خدمات الطوارئ الطبية/خدمات الرعاية الصحية الإنجابية (</w:t>
      </w:r>
      <w:r w:rsidRPr="000B7DAF">
        <w:rPr>
          <w:rFonts w:cstheme="minorHAnsi"/>
          <w:color w:val="000000" w:themeColor="text1"/>
        </w:rPr>
        <w:t>EMS/RHCS</w:t>
      </w:r>
      <w:r w:rsidRPr="000B7DAF">
        <w:rPr>
          <w:rFonts w:cstheme="minorHAnsi"/>
          <w:color w:val="000000" w:themeColor="text1"/>
          <w:rtl/>
        </w:rPr>
        <w:t xml:space="preserve">)، التي تشمل </w:t>
      </w:r>
      <w:r w:rsidR="00861B13" w:rsidRPr="000B7DAF">
        <w:rPr>
          <w:rFonts w:cstheme="minorHAnsi"/>
          <w:color w:val="000000" w:themeColor="text1"/>
          <w:rtl/>
        </w:rPr>
        <w:t>.</w:t>
      </w:r>
      <w:r w:rsidRPr="000B7DAF">
        <w:rPr>
          <w:rFonts w:cstheme="minorHAnsi"/>
          <w:color w:val="000000" w:themeColor="text1"/>
          <w:rtl/>
        </w:rPr>
        <w:t xml:space="preserve"> تنظيم الأسرة</w:t>
      </w:r>
      <w:r w:rsidR="00861B13" w:rsidRPr="000B7DAF">
        <w:rPr>
          <w:rFonts w:cstheme="minorHAnsi"/>
          <w:color w:val="000000" w:themeColor="text1"/>
          <w:rtl/>
        </w:rPr>
        <w:t>،</w:t>
      </w:r>
      <w:r w:rsidRPr="000B7DAF">
        <w:rPr>
          <w:rFonts w:cstheme="minorHAnsi"/>
          <w:color w:val="000000" w:themeColor="text1"/>
          <w:rtl/>
        </w:rPr>
        <w:t xml:space="preserve"> الخدمات المتعلقة بتنظيم الأسرة</w:t>
      </w:r>
      <w:r w:rsidR="00861B13" w:rsidRPr="000B7DAF">
        <w:rPr>
          <w:rFonts w:cstheme="minorHAnsi"/>
          <w:color w:val="000000" w:themeColor="text1"/>
          <w:rtl/>
        </w:rPr>
        <w:t>،</w:t>
      </w:r>
      <w:r w:rsidRPr="000B7DAF">
        <w:rPr>
          <w:rFonts w:cstheme="minorHAnsi"/>
          <w:color w:val="000000" w:themeColor="text1"/>
          <w:rtl/>
        </w:rPr>
        <w:t xml:space="preserve"> الخدمات الضرورية لعلاج الحالات الطبية الطارئة للأشخاص المؤهلين.</w:t>
      </w:r>
    </w:p>
    <w:p w14:paraId="76B8E37D" w14:textId="2C81D705" w:rsidR="00671323" w:rsidRPr="000B7DAF" w:rsidRDefault="00861B13" w:rsidP="000B7DAF">
      <w:pPr>
        <w:rPr>
          <w:rFonts w:cstheme="minorHAnsi"/>
          <w:rtl/>
        </w:rPr>
      </w:pPr>
      <w:r w:rsidRPr="000B7DAF">
        <w:rPr>
          <w:rFonts w:cstheme="minorHAnsi"/>
          <w:rtl/>
        </w:rPr>
        <w:t xml:space="preserve">* </w:t>
      </w:r>
      <w:r w:rsidR="00FF0281" w:rsidRPr="000B7DAF">
        <w:rPr>
          <w:rFonts w:cstheme="minorHAnsi"/>
          <w:rtl/>
        </w:rPr>
        <w:t xml:space="preserve">يمكن للأشخاص أيضًا التقدم للحصول على تغطية صحية من خلال برنامج </w:t>
      </w:r>
      <w:proofErr w:type="spellStart"/>
      <w:r w:rsidR="00FF0281" w:rsidRPr="000B7DAF">
        <w:rPr>
          <w:rFonts w:cstheme="minorHAnsi"/>
        </w:rPr>
        <w:t>OmniSalud</w:t>
      </w:r>
      <w:proofErr w:type="spellEnd"/>
      <w:r w:rsidR="00FF0281" w:rsidRPr="000B7DAF">
        <w:rPr>
          <w:rFonts w:cstheme="minorHAnsi"/>
          <w:rtl/>
        </w:rPr>
        <w:t>.</w:t>
      </w:r>
    </w:p>
    <w:p w14:paraId="7A33673C" w14:textId="66994F18" w:rsidR="00FF0281" w:rsidRPr="000B7DAF" w:rsidRDefault="00FF0281" w:rsidP="00FF0281">
      <w:pPr>
        <w:rPr>
          <w:rFonts w:cstheme="minorHAnsi"/>
          <w:b/>
          <w:bCs/>
          <w:color w:val="4472C4" w:themeColor="accent1"/>
          <w:rtl/>
        </w:rPr>
      </w:pPr>
      <w:r w:rsidRPr="000B7DAF">
        <w:rPr>
          <w:rFonts w:cstheme="minorHAnsi"/>
          <w:b/>
          <w:bCs/>
          <w:color w:val="4472C4" w:themeColor="accent1"/>
          <w:rtl/>
        </w:rPr>
        <w:t xml:space="preserve">معلوماتك خاصة  </w:t>
      </w:r>
    </w:p>
    <w:p w14:paraId="6C9B6868" w14:textId="0C22A466" w:rsidR="00FF0281" w:rsidRPr="00861B13" w:rsidRDefault="00FF0281" w:rsidP="000B7DAF">
      <w:pPr>
        <w:rPr>
          <w:rFonts w:cstheme="minorHAnsi"/>
          <w:rtl/>
        </w:rPr>
      </w:pPr>
      <w:r w:rsidRPr="00861B13">
        <w:rPr>
          <w:rFonts w:cstheme="minorHAnsi"/>
          <w:rtl/>
        </w:rPr>
        <w:t xml:space="preserve">المعلومات التي تقدمها في طلبك تعتبر خاصة. تحمي قوانين ولاية كولورادو معلوماتك الشخصية عند التقدم للحصول على أو استخدام معظم المزايا العامة </w:t>
      </w:r>
      <w:r w:rsidR="00861B13" w:rsidRPr="00861B13">
        <w:rPr>
          <w:rFonts w:cstheme="minorHAnsi"/>
          <w:rtl/>
        </w:rPr>
        <w:t>ف</w:t>
      </w:r>
      <w:r w:rsidRPr="00861B13">
        <w:rPr>
          <w:rFonts w:cstheme="minorHAnsi"/>
          <w:rtl/>
        </w:rPr>
        <w:t>التقديم لن يؤثر على وضعك القانوني</w:t>
      </w:r>
      <w:r w:rsidR="00861B13" w:rsidRPr="00861B13">
        <w:rPr>
          <w:rFonts w:cstheme="minorHAnsi"/>
          <w:rtl/>
        </w:rPr>
        <w:t xml:space="preserve"> </w:t>
      </w:r>
      <w:r w:rsidRPr="00861B13">
        <w:rPr>
          <w:rFonts w:cstheme="minorHAnsi"/>
          <w:rtl/>
        </w:rPr>
        <w:t>كمهاجر.</w:t>
      </w:r>
      <w:r w:rsidR="00861B13" w:rsidRPr="00861B13">
        <w:rPr>
          <w:rFonts w:cstheme="minorHAnsi"/>
          <w:rtl/>
        </w:rPr>
        <w:t xml:space="preserve">أيضا </w:t>
      </w:r>
      <w:r w:rsidRPr="00861B13">
        <w:rPr>
          <w:rFonts w:cstheme="minorHAnsi"/>
          <w:rtl/>
        </w:rPr>
        <w:t>لن تُستخدم معلوماتك ضدك</w:t>
      </w:r>
      <w:r w:rsidR="00861B13" w:rsidRPr="00861B13">
        <w:rPr>
          <w:rFonts w:cstheme="minorHAnsi"/>
          <w:rtl/>
        </w:rPr>
        <w:t xml:space="preserve"> </w:t>
      </w:r>
      <w:r w:rsidRPr="00861B13">
        <w:rPr>
          <w:rFonts w:cstheme="minorHAnsi"/>
          <w:rtl/>
        </w:rPr>
        <w:t xml:space="preserve">في أي قرارات تتعلق بوضعك القانوني.  </w:t>
      </w:r>
    </w:p>
    <w:p w14:paraId="0097F701" w14:textId="5AD40438" w:rsidR="00D109CB" w:rsidRDefault="00FF0281" w:rsidP="00FF0281">
      <w:pPr>
        <w:rPr>
          <w:rFonts w:cstheme="minorHAnsi"/>
          <w:rtl/>
        </w:rPr>
      </w:pPr>
      <w:r w:rsidRPr="00861B13">
        <w:rPr>
          <w:rFonts w:cstheme="minorHAnsi"/>
          <w:rtl/>
        </w:rPr>
        <w:t>للمزيد من المعلومات، يمكنك التعرف على مفهوم العبء العام (</w:t>
      </w:r>
      <w:r w:rsidRPr="00861B13">
        <w:rPr>
          <w:rFonts w:cstheme="minorHAnsi"/>
        </w:rPr>
        <w:t>Public Charge</w:t>
      </w:r>
      <w:r w:rsidRPr="00861B13">
        <w:rPr>
          <w:rFonts w:cstheme="minorHAnsi"/>
          <w:rtl/>
        </w:rPr>
        <w:t>).</w:t>
      </w:r>
    </w:p>
    <w:p w14:paraId="28739848" w14:textId="77777777" w:rsidR="00030B10" w:rsidRDefault="00030B10" w:rsidP="00FF0281">
      <w:pPr>
        <w:rPr>
          <w:rFonts w:cstheme="minorHAnsi"/>
          <w:rtl/>
        </w:rPr>
      </w:pPr>
    </w:p>
    <w:p w14:paraId="503E408C" w14:textId="15A75AFD" w:rsidR="00030B10" w:rsidRDefault="00030B10" w:rsidP="0042118A">
      <w:pPr>
        <w:jc w:val="center"/>
        <w:rPr>
          <w:rFonts w:cstheme="minorHAnsi"/>
        </w:rPr>
      </w:pPr>
      <w:r>
        <w:rPr>
          <w:rFonts w:cstheme="minorHAnsi"/>
        </w:rPr>
        <w:t>AR</w:t>
      </w:r>
    </w:p>
    <w:p w14:paraId="1808C2FC" w14:textId="77777777" w:rsidR="00861B13" w:rsidRPr="00861B13" w:rsidRDefault="00861B13" w:rsidP="00FF0281">
      <w:pPr>
        <w:rPr>
          <w:rFonts w:cstheme="minorHAnsi"/>
        </w:rPr>
      </w:pPr>
    </w:p>
    <w:sectPr w:rsidR="00861B13" w:rsidRPr="00861B13" w:rsidSect="00FD6B6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F5CF" w14:textId="77777777" w:rsidR="00722A31" w:rsidRDefault="00722A31" w:rsidP="00861B13">
      <w:pPr>
        <w:spacing w:after="0" w:line="240" w:lineRule="auto"/>
      </w:pPr>
      <w:r>
        <w:separator/>
      </w:r>
    </w:p>
  </w:endnote>
  <w:endnote w:type="continuationSeparator" w:id="0">
    <w:p w14:paraId="156C47AA" w14:textId="77777777" w:rsidR="00722A31" w:rsidRDefault="00722A31" w:rsidP="0086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8655" w14:textId="77777777" w:rsidR="00722A31" w:rsidRDefault="00722A31" w:rsidP="00861B13">
      <w:pPr>
        <w:spacing w:after="0" w:line="240" w:lineRule="auto"/>
      </w:pPr>
      <w:r>
        <w:separator/>
      </w:r>
    </w:p>
  </w:footnote>
  <w:footnote w:type="continuationSeparator" w:id="0">
    <w:p w14:paraId="3F838246" w14:textId="77777777" w:rsidR="00722A31" w:rsidRDefault="00722A31" w:rsidP="00861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C47"/>
    <w:multiLevelType w:val="hybridMultilevel"/>
    <w:tmpl w:val="691C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33A1"/>
    <w:multiLevelType w:val="hybridMultilevel"/>
    <w:tmpl w:val="D900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D1489"/>
    <w:multiLevelType w:val="hybridMultilevel"/>
    <w:tmpl w:val="229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23"/>
    <w:rsid w:val="00030B10"/>
    <w:rsid w:val="00066303"/>
    <w:rsid w:val="000B7DAF"/>
    <w:rsid w:val="001C357B"/>
    <w:rsid w:val="001D46E9"/>
    <w:rsid w:val="002570F0"/>
    <w:rsid w:val="0042118A"/>
    <w:rsid w:val="00540449"/>
    <w:rsid w:val="005B29DF"/>
    <w:rsid w:val="00637C27"/>
    <w:rsid w:val="00671323"/>
    <w:rsid w:val="00715E1C"/>
    <w:rsid w:val="00722A31"/>
    <w:rsid w:val="00734EB2"/>
    <w:rsid w:val="00750537"/>
    <w:rsid w:val="00861B13"/>
    <w:rsid w:val="009A027A"/>
    <w:rsid w:val="00C13CC7"/>
    <w:rsid w:val="00C97B29"/>
    <w:rsid w:val="00D109CB"/>
    <w:rsid w:val="00D438B6"/>
    <w:rsid w:val="00FD6B6B"/>
    <w:rsid w:val="00FF0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B158"/>
  <w15:chartTrackingRefBased/>
  <w15:docId w15:val="{AC5B2A6D-899E-4311-A67A-44728D94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61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323"/>
    <w:pPr>
      <w:ind w:left="720"/>
      <w:contextualSpacing/>
    </w:pPr>
  </w:style>
  <w:style w:type="paragraph" w:styleId="Header">
    <w:name w:val="header"/>
    <w:basedOn w:val="Normal"/>
    <w:link w:val="HeaderChar"/>
    <w:uiPriority w:val="99"/>
    <w:unhideWhenUsed/>
    <w:rsid w:val="00861B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1B13"/>
  </w:style>
  <w:style w:type="paragraph" w:styleId="Footer">
    <w:name w:val="footer"/>
    <w:basedOn w:val="Normal"/>
    <w:link w:val="FooterChar"/>
    <w:uiPriority w:val="99"/>
    <w:unhideWhenUsed/>
    <w:rsid w:val="00861B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1B13"/>
  </w:style>
  <w:style w:type="character" w:customStyle="1" w:styleId="Heading1Char">
    <w:name w:val="Heading 1 Char"/>
    <w:basedOn w:val="DefaultParagraphFont"/>
    <w:link w:val="Heading1"/>
    <w:uiPriority w:val="9"/>
    <w:rsid w:val="00861B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106">
      <w:bodyDiv w:val="1"/>
      <w:marLeft w:val="0"/>
      <w:marRight w:val="0"/>
      <w:marTop w:val="0"/>
      <w:marBottom w:val="0"/>
      <w:divBdr>
        <w:top w:val="none" w:sz="0" w:space="0" w:color="auto"/>
        <w:left w:val="none" w:sz="0" w:space="0" w:color="auto"/>
        <w:bottom w:val="none" w:sz="0" w:space="0" w:color="auto"/>
        <w:right w:val="none" w:sz="0" w:space="0" w:color="auto"/>
      </w:divBdr>
    </w:div>
    <w:div w:id="2271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426</Words>
  <Characters>2434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yousef</dc:creator>
  <cp:keywords/>
  <dc:description/>
  <cp:lastModifiedBy>Sound Ventures Inc</cp:lastModifiedBy>
  <cp:revision>4</cp:revision>
  <dcterms:created xsi:type="dcterms:W3CDTF">2024-11-18T19:42:00Z</dcterms:created>
  <dcterms:modified xsi:type="dcterms:W3CDTF">2024-11-18T20:22:00Z</dcterms:modified>
</cp:coreProperties>
</file>