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640" w14:textId="13383AE8" w:rsidR="00E454AF" w:rsidRPr="00E454AF" w:rsidRDefault="00E454AF" w:rsidP="001846E7">
      <w:pPr>
        <w:pStyle w:val="Title"/>
        <w:spacing w:before="480" w:after="240"/>
      </w:pPr>
      <w:bookmarkStart w:id="0" w:name="_GoBack"/>
      <w:bookmarkEnd w:id="0"/>
      <w:r w:rsidRPr="00E454AF">
        <w:t xml:space="preserve">HOSPITAL TRANSFORMATION PROGRAM </w:t>
      </w:r>
    </w:p>
    <w:p w14:paraId="37963315" w14:textId="79189B97" w:rsidR="00215A11" w:rsidRPr="00E454AF" w:rsidRDefault="00E454AF" w:rsidP="00E454AF">
      <w:pPr>
        <w:pStyle w:val="Title"/>
      </w:pPr>
      <w:r w:rsidRPr="00E454AF">
        <w:t xml:space="preserve">COMMUNITY AND HEALTH NEIGHBORHOOD ENGAGEMENT </w:t>
      </w:r>
    </w:p>
    <w:p w14:paraId="4015F4A1" w14:textId="248FBE65" w:rsidR="00E454AF" w:rsidRDefault="00E454AF" w:rsidP="00E454AF">
      <w:pPr>
        <w:pStyle w:val="Subtitle"/>
      </w:pPr>
      <w:r w:rsidRPr="00E454AF">
        <w:t>MIDPOINT REPORT</w:t>
      </w:r>
    </w:p>
    <w:sdt>
      <w:sdtPr>
        <w:rPr>
          <w:rFonts w:ascii="Times New Roman" w:eastAsia="Times New Roman" w:hAnsi="Times New Roman" w:cs="Times New Roman"/>
          <w:bCs w:val="0"/>
          <w:color w:val="auto"/>
          <w:sz w:val="24"/>
          <w:szCs w:val="24"/>
          <w:lang w:eastAsia="en-US"/>
        </w:rPr>
        <w:id w:val="-1282331901"/>
        <w:docPartObj>
          <w:docPartGallery w:val="Table of Contents"/>
          <w:docPartUnique/>
        </w:docPartObj>
      </w:sdtPr>
      <w:sdtEndPr>
        <w:rPr>
          <w:rFonts w:ascii="Tahoma" w:hAnsi="Tahoma"/>
          <w:noProof/>
          <w:sz w:val="22"/>
        </w:rPr>
      </w:sdtEndPr>
      <w:sdtContent>
        <w:p w14:paraId="2E84E287" w14:textId="04C6CD93" w:rsidR="00E454AF" w:rsidRDefault="00E454AF" w:rsidP="00E939A1">
          <w:pPr>
            <w:pStyle w:val="TOCHeading"/>
          </w:pPr>
          <w:r>
            <w:t>Table of Contents</w:t>
          </w:r>
        </w:p>
        <w:p w14:paraId="21A6C8BB" w14:textId="0C892149" w:rsidR="00EE5CBF" w:rsidRDefault="00E454AF" w:rsidP="00EE5CBF">
          <w:pPr>
            <w:pStyle w:val="TOC1"/>
            <w:rPr>
              <w:rFonts w:asciiTheme="minorHAnsi" w:eastAsiaTheme="minorEastAsia" w:hAnsiTheme="minorHAnsi" w:cstheme="minorBidi"/>
              <w:noProof/>
              <w:szCs w:val="22"/>
            </w:rPr>
          </w:pPr>
          <w:r>
            <w:rPr>
              <w:color w:val="6D3A5D"/>
            </w:rPr>
            <w:fldChar w:fldCharType="begin"/>
          </w:r>
          <w:r>
            <w:instrText xml:space="preserve"> TOC \o "1-3" \h \z \u </w:instrText>
          </w:r>
          <w:r>
            <w:rPr>
              <w:color w:val="6D3A5D"/>
            </w:rPr>
            <w:fldChar w:fldCharType="separate"/>
          </w:r>
          <w:hyperlink w:anchor="_Toc526499206" w:history="1">
            <w:r w:rsidR="00EE5CBF" w:rsidRPr="00A859F8">
              <w:rPr>
                <w:rStyle w:val="Hyperlink"/>
                <w:noProof/>
              </w:rPr>
              <w:t>I.</w:t>
            </w:r>
            <w:r w:rsidR="00EE5CBF">
              <w:rPr>
                <w:rFonts w:asciiTheme="minorHAnsi" w:eastAsiaTheme="minorEastAsia" w:hAnsiTheme="minorHAnsi" w:cstheme="minorBidi"/>
                <w:noProof/>
                <w:szCs w:val="22"/>
              </w:rPr>
              <w:tab/>
            </w:r>
            <w:r w:rsidR="00EE5CBF" w:rsidRPr="00A859F8">
              <w:rPr>
                <w:rStyle w:val="Hyperlink"/>
                <w:noProof/>
              </w:rPr>
              <w:t>Instructions and Timeline</w:t>
            </w:r>
            <w:r w:rsidR="00EE5CBF">
              <w:rPr>
                <w:noProof/>
                <w:webHidden/>
              </w:rPr>
              <w:tab/>
            </w:r>
            <w:r w:rsidR="00EE5CBF">
              <w:rPr>
                <w:noProof/>
                <w:webHidden/>
              </w:rPr>
              <w:fldChar w:fldCharType="begin"/>
            </w:r>
            <w:r w:rsidR="00EE5CBF">
              <w:rPr>
                <w:noProof/>
                <w:webHidden/>
              </w:rPr>
              <w:instrText xml:space="preserve"> PAGEREF _Toc526499206 \h </w:instrText>
            </w:r>
            <w:r w:rsidR="00EE5CBF">
              <w:rPr>
                <w:noProof/>
                <w:webHidden/>
              </w:rPr>
            </w:r>
            <w:r w:rsidR="00EE5CBF">
              <w:rPr>
                <w:noProof/>
                <w:webHidden/>
              </w:rPr>
              <w:fldChar w:fldCharType="separate"/>
            </w:r>
            <w:r w:rsidR="00C373EF">
              <w:rPr>
                <w:noProof/>
                <w:webHidden/>
              </w:rPr>
              <w:t>2</w:t>
            </w:r>
            <w:r w:rsidR="00EE5CBF">
              <w:rPr>
                <w:noProof/>
                <w:webHidden/>
              </w:rPr>
              <w:fldChar w:fldCharType="end"/>
            </w:r>
          </w:hyperlink>
        </w:p>
        <w:p w14:paraId="166F69E1" w14:textId="2B47CE30" w:rsidR="00EE5CBF" w:rsidRDefault="00CF1192" w:rsidP="00EE5CBF">
          <w:pPr>
            <w:pStyle w:val="TOC1"/>
            <w:rPr>
              <w:rFonts w:asciiTheme="minorHAnsi" w:eastAsiaTheme="minorEastAsia" w:hAnsiTheme="minorHAnsi" w:cstheme="minorBidi"/>
              <w:noProof/>
              <w:szCs w:val="22"/>
            </w:rPr>
          </w:pPr>
          <w:hyperlink w:anchor="_Toc526499207" w:history="1">
            <w:r w:rsidR="00EE5CBF" w:rsidRPr="00A859F8">
              <w:rPr>
                <w:rStyle w:val="Hyperlink"/>
                <w:noProof/>
              </w:rPr>
              <w:t>II.</w:t>
            </w:r>
            <w:r w:rsidR="00EE5CBF">
              <w:rPr>
                <w:rFonts w:asciiTheme="minorHAnsi" w:eastAsiaTheme="minorEastAsia" w:hAnsiTheme="minorHAnsi" w:cstheme="minorBidi"/>
                <w:noProof/>
                <w:szCs w:val="22"/>
              </w:rPr>
              <w:tab/>
            </w:r>
            <w:r w:rsidR="00EE5CBF" w:rsidRPr="00A859F8">
              <w:rPr>
                <w:rStyle w:val="Hyperlink"/>
                <w:noProof/>
              </w:rPr>
              <w:t>Contact Information</w:t>
            </w:r>
            <w:r w:rsidR="00EE5CBF">
              <w:rPr>
                <w:noProof/>
                <w:webHidden/>
              </w:rPr>
              <w:tab/>
            </w:r>
            <w:r w:rsidR="00EE5CBF">
              <w:rPr>
                <w:noProof/>
                <w:webHidden/>
              </w:rPr>
              <w:fldChar w:fldCharType="begin"/>
            </w:r>
            <w:r w:rsidR="00EE5CBF">
              <w:rPr>
                <w:noProof/>
                <w:webHidden/>
              </w:rPr>
              <w:instrText xml:space="preserve"> PAGEREF _Toc526499207 \h </w:instrText>
            </w:r>
            <w:r w:rsidR="00EE5CBF">
              <w:rPr>
                <w:noProof/>
                <w:webHidden/>
              </w:rPr>
            </w:r>
            <w:r w:rsidR="00EE5CBF">
              <w:rPr>
                <w:noProof/>
                <w:webHidden/>
              </w:rPr>
              <w:fldChar w:fldCharType="separate"/>
            </w:r>
            <w:r w:rsidR="00C373EF">
              <w:rPr>
                <w:noProof/>
                <w:webHidden/>
              </w:rPr>
              <w:t>3</w:t>
            </w:r>
            <w:r w:rsidR="00EE5CBF">
              <w:rPr>
                <w:noProof/>
                <w:webHidden/>
              </w:rPr>
              <w:fldChar w:fldCharType="end"/>
            </w:r>
          </w:hyperlink>
        </w:p>
        <w:p w14:paraId="4B3D9C34" w14:textId="1761E18B" w:rsidR="00EE5CBF" w:rsidRDefault="00CF1192" w:rsidP="00EE5CBF">
          <w:pPr>
            <w:pStyle w:val="TOC1"/>
            <w:rPr>
              <w:rFonts w:asciiTheme="minorHAnsi" w:eastAsiaTheme="minorEastAsia" w:hAnsiTheme="minorHAnsi" w:cstheme="minorBidi"/>
              <w:noProof/>
              <w:szCs w:val="22"/>
            </w:rPr>
          </w:pPr>
          <w:hyperlink w:anchor="_Toc526499208" w:history="1">
            <w:r w:rsidR="00EE5CBF" w:rsidRPr="00A859F8">
              <w:rPr>
                <w:rStyle w:val="Hyperlink"/>
                <w:noProof/>
              </w:rPr>
              <w:t>III.</w:t>
            </w:r>
            <w:r w:rsidR="00EE5CBF">
              <w:rPr>
                <w:rFonts w:asciiTheme="minorHAnsi" w:eastAsiaTheme="minorEastAsia" w:hAnsiTheme="minorHAnsi" w:cstheme="minorBidi"/>
                <w:noProof/>
                <w:szCs w:val="22"/>
              </w:rPr>
              <w:tab/>
            </w:r>
            <w:r w:rsidR="00EE5CBF" w:rsidRPr="00A859F8">
              <w:rPr>
                <w:rStyle w:val="Hyperlink"/>
                <w:noProof/>
              </w:rPr>
              <w:t>Engagement Update</w:t>
            </w:r>
            <w:r w:rsidR="00EE5CBF">
              <w:rPr>
                <w:noProof/>
                <w:webHidden/>
              </w:rPr>
              <w:tab/>
            </w:r>
            <w:r w:rsidR="00EE5CBF">
              <w:rPr>
                <w:noProof/>
                <w:webHidden/>
              </w:rPr>
              <w:fldChar w:fldCharType="begin"/>
            </w:r>
            <w:r w:rsidR="00EE5CBF">
              <w:rPr>
                <w:noProof/>
                <w:webHidden/>
              </w:rPr>
              <w:instrText xml:space="preserve"> PAGEREF _Toc526499208 \h </w:instrText>
            </w:r>
            <w:r w:rsidR="00EE5CBF">
              <w:rPr>
                <w:noProof/>
                <w:webHidden/>
              </w:rPr>
            </w:r>
            <w:r w:rsidR="00EE5CBF">
              <w:rPr>
                <w:noProof/>
                <w:webHidden/>
              </w:rPr>
              <w:fldChar w:fldCharType="separate"/>
            </w:r>
            <w:r w:rsidR="00C373EF">
              <w:rPr>
                <w:noProof/>
                <w:webHidden/>
              </w:rPr>
              <w:t>4</w:t>
            </w:r>
            <w:r w:rsidR="00EE5CBF">
              <w:rPr>
                <w:noProof/>
                <w:webHidden/>
              </w:rPr>
              <w:fldChar w:fldCharType="end"/>
            </w:r>
          </w:hyperlink>
        </w:p>
        <w:p w14:paraId="159E4AF7" w14:textId="6EEACFEB" w:rsidR="00EE5CBF" w:rsidRDefault="00CF1192" w:rsidP="00EE5CBF">
          <w:pPr>
            <w:pStyle w:val="TOC1"/>
            <w:rPr>
              <w:rFonts w:asciiTheme="minorHAnsi" w:eastAsiaTheme="minorEastAsia" w:hAnsiTheme="minorHAnsi" w:cstheme="minorBidi"/>
              <w:noProof/>
              <w:szCs w:val="22"/>
            </w:rPr>
          </w:pPr>
          <w:hyperlink w:anchor="_Toc526499209" w:history="1">
            <w:r w:rsidR="00EE5CBF" w:rsidRPr="00A859F8">
              <w:rPr>
                <w:rStyle w:val="Hyperlink"/>
                <w:noProof/>
              </w:rPr>
              <w:t>IV.</w:t>
            </w:r>
            <w:r w:rsidR="00EE5CBF">
              <w:rPr>
                <w:rFonts w:asciiTheme="minorHAnsi" w:eastAsiaTheme="minorEastAsia" w:hAnsiTheme="minorHAnsi" w:cstheme="minorBidi"/>
                <w:noProof/>
                <w:szCs w:val="22"/>
              </w:rPr>
              <w:tab/>
            </w:r>
            <w:r w:rsidR="00EE5CBF" w:rsidRPr="00A859F8">
              <w:rPr>
                <w:rStyle w:val="Hyperlink"/>
                <w:noProof/>
              </w:rPr>
              <w:t>Environmental Scan Findings</w:t>
            </w:r>
            <w:r w:rsidR="00EE5CBF">
              <w:rPr>
                <w:noProof/>
                <w:webHidden/>
              </w:rPr>
              <w:tab/>
            </w:r>
            <w:r w:rsidR="00EE5CBF">
              <w:rPr>
                <w:noProof/>
                <w:webHidden/>
              </w:rPr>
              <w:fldChar w:fldCharType="begin"/>
            </w:r>
            <w:r w:rsidR="00EE5CBF">
              <w:rPr>
                <w:noProof/>
                <w:webHidden/>
              </w:rPr>
              <w:instrText xml:space="preserve"> PAGEREF _Toc526499209 \h </w:instrText>
            </w:r>
            <w:r w:rsidR="00EE5CBF">
              <w:rPr>
                <w:noProof/>
                <w:webHidden/>
              </w:rPr>
            </w:r>
            <w:r w:rsidR="00EE5CBF">
              <w:rPr>
                <w:noProof/>
                <w:webHidden/>
              </w:rPr>
              <w:fldChar w:fldCharType="separate"/>
            </w:r>
            <w:r w:rsidR="00C373EF">
              <w:rPr>
                <w:noProof/>
                <w:webHidden/>
              </w:rPr>
              <w:t>6</w:t>
            </w:r>
            <w:r w:rsidR="00EE5CBF">
              <w:rPr>
                <w:noProof/>
                <w:webHidden/>
              </w:rPr>
              <w:fldChar w:fldCharType="end"/>
            </w:r>
          </w:hyperlink>
        </w:p>
        <w:p w14:paraId="74AE9190" w14:textId="05092646" w:rsidR="00EE5CBF" w:rsidRDefault="00CF1192" w:rsidP="00EE5CBF">
          <w:pPr>
            <w:pStyle w:val="TOC1"/>
            <w:rPr>
              <w:rFonts w:asciiTheme="minorHAnsi" w:eastAsiaTheme="minorEastAsia" w:hAnsiTheme="minorHAnsi" w:cstheme="minorBidi"/>
              <w:noProof/>
              <w:szCs w:val="22"/>
            </w:rPr>
          </w:pPr>
          <w:hyperlink w:anchor="_Toc526499210" w:history="1">
            <w:r w:rsidR="00EE5CBF" w:rsidRPr="00A859F8">
              <w:rPr>
                <w:rStyle w:val="Hyperlink"/>
                <w:noProof/>
              </w:rPr>
              <w:t>V.</w:t>
            </w:r>
            <w:r w:rsidR="00EE5CBF">
              <w:rPr>
                <w:rFonts w:asciiTheme="minorHAnsi" w:eastAsiaTheme="minorEastAsia" w:hAnsiTheme="minorHAnsi" w:cstheme="minorBidi"/>
                <w:noProof/>
                <w:szCs w:val="22"/>
              </w:rPr>
              <w:tab/>
            </w:r>
            <w:r w:rsidR="00EE5CBF" w:rsidRPr="00A859F8">
              <w:rPr>
                <w:rStyle w:val="Hyperlink"/>
                <w:noProof/>
              </w:rPr>
              <w:t>Planned Future Engagement Activities</w:t>
            </w:r>
            <w:r w:rsidR="00EE5CBF">
              <w:rPr>
                <w:noProof/>
                <w:webHidden/>
              </w:rPr>
              <w:tab/>
            </w:r>
            <w:r w:rsidR="00EE5CBF">
              <w:rPr>
                <w:noProof/>
                <w:webHidden/>
              </w:rPr>
              <w:fldChar w:fldCharType="begin"/>
            </w:r>
            <w:r w:rsidR="00EE5CBF">
              <w:rPr>
                <w:noProof/>
                <w:webHidden/>
              </w:rPr>
              <w:instrText xml:space="preserve"> PAGEREF _Toc526499210 \h </w:instrText>
            </w:r>
            <w:r w:rsidR="00EE5CBF">
              <w:rPr>
                <w:noProof/>
                <w:webHidden/>
              </w:rPr>
            </w:r>
            <w:r w:rsidR="00EE5CBF">
              <w:rPr>
                <w:noProof/>
                <w:webHidden/>
              </w:rPr>
              <w:fldChar w:fldCharType="separate"/>
            </w:r>
            <w:r w:rsidR="00C373EF">
              <w:rPr>
                <w:noProof/>
                <w:webHidden/>
              </w:rPr>
              <w:t>10</w:t>
            </w:r>
            <w:r w:rsidR="00EE5CBF">
              <w:rPr>
                <w:noProof/>
                <w:webHidden/>
              </w:rPr>
              <w:fldChar w:fldCharType="end"/>
            </w:r>
          </w:hyperlink>
        </w:p>
        <w:p w14:paraId="6813251D" w14:textId="7551A0EC" w:rsidR="00EE5CBF" w:rsidRDefault="00CF1192" w:rsidP="00EE5CBF">
          <w:pPr>
            <w:pStyle w:val="TOC1"/>
            <w:rPr>
              <w:rFonts w:asciiTheme="minorHAnsi" w:eastAsiaTheme="minorEastAsia" w:hAnsiTheme="minorHAnsi" w:cstheme="minorBidi"/>
              <w:noProof/>
              <w:szCs w:val="22"/>
            </w:rPr>
          </w:pPr>
          <w:hyperlink w:anchor="_Toc526499211" w:history="1">
            <w:r w:rsidR="00EE5CBF" w:rsidRPr="00A859F8">
              <w:rPr>
                <w:rStyle w:val="Hyperlink"/>
                <w:noProof/>
              </w:rPr>
              <w:t>VI.</w:t>
            </w:r>
            <w:r w:rsidR="00EE5CBF">
              <w:rPr>
                <w:rFonts w:asciiTheme="minorHAnsi" w:eastAsiaTheme="minorEastAsia" w:hAnsiTheme="minorHAnsi" w:cstheme="minorBidi"/>
                <w:noProof/>
                <w:szCs w:val="22"/>
              </w:rPr>
              <w:tab/>
            </w:r>
            <w:r w:rsidR="00EE5CBF" w:rsidRPr="00A859F8">
              <w:rPr>
                <w:rStyle w:val="Hyperlink"/>
                <w:noProof/>
              </w:rPr>
              <w:t>Additional Information (Optional)</w:t>
            </w:r>
            <w:r w:rsidR="00EE5CBF">
              <w:rPr>
                <w:noProof/>
                <w:webHidden/>
              </w:rPr>
              <w:tab/>
            </w:r>
            <w:r w:rsidR="00EE5CBF">
              <w:rPr>
                <w:noProof/>
                <w:webHidden/>
              </w:rPr>
              <w:fldChar w:fldCharType="begin"/>
            </w:r>
            <w:r w:rsidR="00EE5CBF">
              <w:rPr>
                <w:noProof/>
                <w:webHidden/>
              </w:rPr>
              <w:instrText xml:space="preserve"> PAGEREF _Toc526499211 \h </w:instrText>
            </w:r>
            <w:r w:rsidR="00EE5CBF">
              <w:rPr>
                <w:noProof/>
                <w:webHidden/>
              </w:rPr>
            </w:r>
            <w:r w:rsidR="00EE5CBF">
              <w:rPr>
                <w:noProof/>
                <w:webHidden/>
              </w:rPr>
              <w:fldChar w:fldCharType="separate"/>
            </w:r>
            <w:r w:rsidR="00C373EF">
              <w:rPr>
                <w:noProof/>
                <w:webHidden/>
              </w:rPr>
              <w:t>11</w:t>
            </w:r>
            <w:r w:rsidR="00EE5CBF">
              <w:rPr>
                <w:noProof/>
                <w:webHidden/>
              </w:rPr>
              <w:fldChar w:fldCharType="end"/>
            </w:r>
          </w:hyperlink>
        </w:p>
        <w:p w14:paraId="4183C7A4" w14:textId="671DF0A8" w:rsidR="00EE5CBF" w:rsidRDefault="00CF1192" w:rsidP="00EE5CBF">
          <w:pPr>
            <w:pStyle w:val="TOC1"/>
            <w:rPr>
              <w:rFonts w:asciiTheme="minorHAnsi" w:eastAsiaTheme="minorEastAsia" w:hAnsiTheme="minorHAnsi" w:cstheme="minorBidi"/>
              <w:noProof/>
              <w:szCs w:val="22"/>
            </w:rPr>
          </w:pPr>
          <w:hyperlink w:anchor="_Toc526499212" w:history="1">
            <w:r w:rsidR="00EE5CBF" w:rsidRPr="00A859F8">
              <w:rPr>
                <w:rStyle w:val="Hyperlink"/>
                <w:noProof/>
              </w:rPr>
              <w:t>Appendix I:</w:t>
            </w:r>
            <w:r w:rsidR="00EE5CBF">
              <w:rPr>
                <w:rFonts w:asciiTheme="minorHAnsi" w:eastAsiaTheme="minorEastAsia" w:hAnsiTheme="minorHAnsi" w:cstheme="minorBidi"/>
                <w:noProof/>
                <w:szCs w:val="22"/>
              </w:rPr>
              <w:tab/>
            </w:r>
            <w:r w:rsidR="00EE5CBF" w:rsidRPr="00A859F8">
              <w:rPr>
                <w:rStyle w:val="Hyperlink"/>
                <w:noProof/>
              </w:rPr>
              <w:t>Community Inventory Tool</w:t>
            </w:r>
            <w:r w:rsidR="00EE5CBF">
              <w:rPr>
                <w:noProof/>
                <w:webHidden/>
              </w:rPr>
              <w:tab/>
            </w:r>
            <w:r w:rsidR="00EE5CBF">
              <w:rPr>
                <w:noProof/>
                <w:webHidden/>
              </w:rPr>
              <w:fldChar w:fldCharType="begin"/>
            </w:r>
            <w:r w:rsidR="00EE5CBF">
              <w:rPr>
                <w:noProof/>
                <w:webHidden/>
              </w:rPr>
              <w:instrText xml:space="preserve"> PAGEREF _Toc526499212 \h </w:instrText>
            </w:r>
            <w:r w:rsidR="00EE5CBF">
              <w:rPr>
                <w:noProof/>
                <w:webHidden/>
              </w:rPr>
            </w:r>
            <w:r w:rsidR="00EE5CBF">
              <w:rPr>
                <w:noProof/>
                <w:webHidden/>
              </w:rPr>
              <w:fldChar w:fldCharType="separate"/>
            </w:r>
            <w:r w:rsidR="00C373EF">
              <w:rPr>
                <w:noProof/>
                <w:webHidden/>
              </w:rPr>
              <w:t>12</w:t>
            </w:r>
            <w:r w:rsidR="00EE5CBF">
              <w:rPr>
                <w:noProof/>
                <w:webHidden/>
              </w:rPr>
              <w:fldChar w:fldCharType="end"/>
            </w:r>
          </w:hyperlink>
        </w:p>
        <w:p w14:paraId="3AF319C1" w14:textId="423CC503" w:rsidR="00E454AF" w:rsidRDefault="00CF1192" w:rsidP="005A02BA">
          <w:pPr>
            <w:pStyle w:val="TOC1"/>
          </w:pPr>
          <w:hyperlink w:anchor="_Toc526499213" w:history="1">
            <w:r w:rsidR="00EE5CBF" w:rsidRPr="00A859F8">
              <w:rPr>
                <w:rStyle w:val="Hyperlink"/>
                <w:noProof/>
              </w:rPr>
              <w:t>Appendix II:</w:t>
            </w:r>
            <w:r w:rsidR="00EE5CBF">
              <w:rPr>
                <w:rFonts w:asciiTheme="minorHAnsi" w:eastAsiaTheme="minorEastAsia" w:hAnsiTheme="minorHAnsi" w:cstheme="minorBidi"/>
                <w:noProof/>
                <w:szCs w:val="22"/>
              </w:rPr>
              <w:tab/>
            </w:r>
            <w:r w:rsidR="00EE5CBF" w:rsidRPr="00A859F8">
              <w:rPr>
                <w:rStyle w:val="Hyperlink"/>
                <w:noProof/>
              </w:rPr>
              <w:t>Hospital Care Transitions Activities Inventory Tool</w:t>
            </w:r>
            <w:r w:rsidR="00EE5CBF">
              <w:rPr>
                <w:noProof/>
                <w:webHidden/>
              </w:rPr>
              <w:tab/>
            </w:r>
            <w:r w:rsidR="00EE5CBF">
              <w:rPr>
                <w:noProof/>
                <w:webHidden/>
              </w:rPr>
              <w:fldChar w:fldCharType="begin"/>
            </w:r>
            <w:r w:rsidR="00EE5CBF">
              <w:rPr>
                <w:noProof/>
                <w:webHidden/>
              </w:rPr>
              <w:instrText xml:space="preserve"> PAGEREF _Toc526499213 \h </w:instrText>
            </w:r>
            <w:r w:rsidR="00EE5CBF">
              <w:rPr>
                <w:noProof/>
                <w:webHidden/>
              </w:rPr>
            </w:r>
            <w:r w:rsidR="00EE5CBF">
              <w:rPr>
                <w:noProof/>
                <w:webHidden/>
              </w:rPr>
              <w:fldChar w:fldCharType="separate"/>
            </w:r>
            <w:r w:rsidR="00C373EF">
              <w:rPr>
                <w:noProof/>
                <w:webHidden/>
              </w:rPr>
              <w:t>15</w:t>
            </w:r>
            <w:r w:rsidR="00EE5CBF">
              <w:rPr>
                <w:noProof/>
                <w:webHidden/>
              </w:rPr>
              <w:fldChar w:fldCharType="end"/>
            </w:r>
          </w:hyperlink>
          <w:r w:rsidR="00E454AF">
            <w:rPr>
              <w:b w:val="0"/>
              <w:bCs/>
              <w:noProof/>
            </w:rPr>
            <w:fldChar w:fldCharType="end"/>
          </w:r>
        </w:p>
      </w:sdtContent>
    </w:sdt>
    <w:p w14:paraId="396E8077" w14:textId="77777777" w:rsidR="00E454AF" w:rsidRDefault="00E454AF" w:rsidP="00E454AF">
      <w:pPr>
        <w:pStyle w:val="BodyText"/>
      </w:pPr>
      <w:bookmarkStart w:id="1" w:name="_Toc523930366"/>
      <w:r>
        <w:br w:type="page"/>
      </w:r>
    </w:p>
    <w:p w14:paraId="736235E9" w14:textId="50647878" w:rsidR="00E454AF" w:rsidRPr="00E454AF" w:rsidRDefault="00E454AF" w:rsidP="00E939A1">
      <w:pPr>
        <w:pStyle w:val="Heading1"/>
      </w:pPr>
      <w:bookmarkStart w:id="2" w:name="_Toc526499206"/>
      <w:r w:rsidRPr="002B780B">
        <w:lastRenderedPageBreak/>
        <w:t xml:space="preserve">Instructions </w:t>
      </w:r>
      <w:r w:rsidRPr="00E454AF">
        <w:t>and Timeline</w:t>
      </w:r>
      <w:bookmarkEnd w:id="1"/>
      <w:bookmarkEnd w:id="2"/>
    </w:p>
    <w:p w14:paraId="19BB11D9" w14:textId="181D0B9B" w:rsidR="00E454AF" w:rsidRPr="00323BA5" w:rsidRDefault="00E454AF" w:rsidP="00E454AF">
      <w:pPr>
        <w:pStyle w:val="BodyText"/>
        <w:rPr>
          <w:rFonts w:eastAsia="Calibri"/>
        </w:rPr>
      </w:pPr>
      <w:r w:rsidRPr="00323BA5">
        <w:rPr>
          <w:rFonts w:eastAsia="Calibri"/>
        </w:rPr>
        <w:t xml:space="preserve">Via the Midpoint Report, program participants will report on Community and Health Neighborhood Engagement (CHNE) work over the first half of the pre-waiver process. Specifically, hospitals will use this report to update the State regarding efforts to engage community partners in completing an evidence-based environmental scan to identify community needs and resources and </w:t>
      </w:r>
      <w:r w:rsidR="00960865">
        <w:rPr>
          <w:rFonts w:eastAsia="Calibri"/>
        </w:rPr>
        <w:t>the hospital’s</w:t>
      </w:r>
      <w:r w:rsidRPr="00323BA5">
        <w:rPr>
          <w:rFonts w:eastAsia="Calibri"/>
        </w:rPr>
        <w:t xml:space="preserve"> plans going forward. </w:t>
      </w:r>
    </w:p>
    <w:p w14:paraId="38A88261" w14:textId="77777777" w:rsidR="00E454AF" w:rsidRPr="00323BA5" w:rsidRDefault="00E454AF" w:rsidP="00AD1EE2">
      <w:pPr>
        <w:pStyle w:val="BodyText"/>
        <w:spacing w:after="120"/>
        <w:rPr>
          <w:rFonts w:eastAsia="Calibri"/>
        </w:rPr>
      </w:pPr>
      <w:r w:rsidRPr="00323BA5">
        <w:rPr>
          <w:rFonts w:eastAsia="Calibri"/>
        </w:rPr>
        <w:t xml:space="preserve">The State will be reviewing </w:t>
      </w:r>
      <w:r>
        <w:rPr>
          <w:rFonts w:eastAsia="Calibri"/>
        </w:rPr>
        <w:t>M</w:t>
      </w:r>
      <w:r w:rsidRPr="00323BA5">
        <w:rPr>
          <w:rFonts w:eastAsia="Calibri"/>
        </w:rPr>
        <w:t xml:space="preserve">idpoint </w:t>
      </w:r>
      <w:r>
        <w:rPr>
          <w:rFonts w:eastAsia="Calibri"/>
        </w:rPr>
        <w:t>R</w:t>
      </w:r>
      <w:r w:rsidRPr="00323BA5">
        <w:rPr>
          <w:rFonts w:eastAsia="Calibri"/>
        </w:rPr>
        <w:t>eports to ensure:</w:t>
      </w:r>
    </w:p>
    <w:p w14:paraId="339EA732" w14:textId="77777777" w:rsidR="00E454AF" w:rsidRPr="00E454AF" w:rsidRDefault="00E454AF" w:rsidP="00E454AF">
      <w:pPr>
        <w:pStyle w:val="ListBullet"/>
      </w:pPr>
      <w:r w:rsidRPr="00E454AF">
        <w:t>The process has been adequately inclusive of organizations that serve and represent the broad interests of the community and that no key stakeholders are excluded;</w:t>
      </w:r>
    </w:p>
    <w:p w14:paraId="6880E87A" w14:textId="77777777" w:rsidR="00E454AF" w:rsidRPr="00E454AF" w:rsidRDefault="00E454AF" w:rsidP="00E454AF">
      <w:pPr>
        <w:pStyle w:val="ListBullet"/>
      </w:pPr>
      <w:r w:rsidRPr="00E454AF">
        <w:t>A diverse and regular enough range of venues, locations, times and manners for engagement are being provided to allow for a meaningful opportunity for participation;</w:t>
      </w:r>
    </w:p>
    <w:p w14:paraId="34637CD1" w14:textId="77777777" w:rsidR="00E454AF" w:rsidRPr="00E454AF" w:rsidRDefault="00E454AF" w:rsidP="00E454AF">
      <w:pPr>
        <w:pStyle w:val="ListBullet"/>
      </w:pPr>
      <w:r w:rsidRPr="00E454AF">
        <w:t>Needed adjustments were made to the Action Plan and any divergence from the Action Plan is justified;</w:t>
      </w:r>
    </w:p>
    <w:p w14:paraId="67B8385D" w14:textId="77777777" w:rsidR="00E454AF" w:rsidRPr="00E454AF" w:rsidRDefault="00E454AF" w:rsidP="00E454AF">
      <w:pPr>
        <w:pStyle w:val="ListBullet"/>
      </w:pPr>
      <w:r w:rsidRPr="00E454AF">
        <w:t>The environmental scan assessment is complete, sufficiently detailed, and evidence-based, and was informed by community input; and</w:t>
      </w:r>
    </w:p>
    <w:p w14:paraId="21572AD8" w14:textId="6A5CBF38" w:rsidR="00E454AF" w:rsidRPr="00E454AF" w:rsidRDefault="00E454AF" w:rsidP="00E454AF">
      <w:pPr>
        <w:pStyle w:val="ListBullet"/>
      </w:pPr>
      <w:r w:rsidRPr="00E454AF">
        <w:t xml:space="preserve">Over the remainder of the pre-waiver CHNE process, community organizations will have meaningful opportunities to inform the hospital’s planning of its </w:t>
      </w:r>
      <w:r w:rsidR="00960865">
        <w:t>Hospital Transformation Program (</w:t>
      </w:r>
      <w:r w:rsidRPr="00E454AF">
        <w:t>HTP</w:t>
      </w:r>
      <w:r w:rsidR="00960865">
        <w:t>)</w:t>
      </w:r>
      <w:r w:rsidRPr="00E454AF">
        <w:t xml:space="preserve"> participation.</w:t>
      </w:r>
    </w:p>
    <w:p w14:paraId="1FED7C80" w14:textId="00B995BA" w:rsidR="004775E4" w:rsidRDefault="004775E4" w:rsidP="00960865">
      <w:pPr>
        <w:pStyle w:val="BodyText"/>
        <w:rPr>
          <w:rFonts w:eastAsia="Calibri" w:cs="Tahoma"/>
        </w:rPr>
      </w:pPr>
      <w:bookmarkStart w:id="3" w:name="_Hlk507672019"/>
      <w:r>
        <w:rPr>
          <w:rFonts w:eastAsia="Calibri" w:cs="Tahoma"/>
        </w:rPr>
        <w:t>Please note that the word</w:t>
      </w:r>
      <w:r w:rsidR="00960865">
        <w:rPr>
          <w:rFonts w:eastAsia="Calibri" w:cs="Tahoma"/>
        </w:rPr>
        <w:t xml:space="preserve"> limits included are guidelines. Y</w:t>
      </w:r>
      <w:r>
        <w:rPr>
          <w:rFonts w:eastAsia="Calibri" w:cs="Tahoma"/>
        </w:rPr>
        <w:t>ou may exceed them as necessary to fully respond to the question or information request.</w:t>
      </w:r>
    </w:p>
    <w:p w14:paraId="281358E4" w14:textId="22FF5628" w:rsidR="00E454AF" w:rsidRPr="00323BA5" w:rsidRDefault="00E454AF" w:rsidP="00E454AF">
      <w:pPr>
        <w:pStyle w:val="BodyText"/>
      </w:pPr>
      <w:r w:rsidRPr="00323BA5">
        <w:t>Midpoint Reports must be submitted in .pdf form with all supporting documentation</w:t>
      </w:r>
      <w:r w:rsidR="00960865">
        <w:t xml:space="preserve"> included in one document</w:t>
      </w:r>
      <w:r w:rsidRPr="00323BA5">
        <w:t xml:space="preserve"> via e-mail by April 1</w:t>
      </w:r>
      <w:r w:rsidR="004775E4">
        <w:t>9</w:t>
      </w:r>
      <w:r w:rsidRPr="00323BA5">
        <w:t xml:space="preserve">, 2019 </w:t>
      </w:r>
      <w:bookmarkEnd w:id="3"/>
      <w:r w:rsidR="00960865">
        <w:t>at 5pm to the Colorado</w:t>
      </w:r>
      <w:r w:rsidRPr="00323BA5">
        <w:t xml:space="preserve"> HTP email address </w:t>
      </w:r>
      <w:hyperlink r:id="rId11" w:history="1">
        <w:r w:rsidRPr="00323BA5">
          <w:rPr>
            <w:color w:val="0563C1"/>
            <w:u w:val="single"/>
          </w:rPr>
          <w:t>COHTP@state.co.us</w:t>
        </w:r>
      </w:hyperlink>
      <w:r w:rsidRPr="00323BA5">
        <w:t xml:space="preserve">. </w:t>
      </w:r>
      <w:bookmarkStart w:id="4" w:name="_Hlk522889712"/>
      <w:r w:rsidRPr="00323BA5">
        <w:t>Reports received after this deadline will not be considered.</w:t>
      </w:r>
      <w:bookmarkEnd w:id="4"/>
    </w:p>
    <w:p w14:paraId="2FCE29AE" w14:textId="20310E01" w:rsidR="00F02819" w:rsidRPr="00655CDE" w:rsidRDefault="00E454AF" w:rsidP="00655CDE">
      <w:pPr>
        <w:pStyle w:val="BodyText"/>
        <w:rPr>
          <w:rFonts w:eastAsia="Calibri"/>
          <w:color w:val="000000"/>
        </w:rPr>
      </w:pPr>
      <w:bookmarkStart w:id="5" w:name="_Hlk522889743"/>
      <w:r w:rsidRPr="00323BA5">
        <w:t>Following the submission date, the State will review the reports. The reports will not be scored; however, the State will work collaboratively with participants t</w:t>
      </w:r>
      <w:r w:rsidRPr="00323BA5">
        <w:rPr>
          <w:rFonts w:eastAsia="Calibri"/>
          <w:color w:val="000000"/>
        </w:rPr>
        <w:t xml:space="preserve">o </w:t>
      </w:r>
      <w:r w:rsidR="004775E4">
        <w:rPr>
          <w:rFonts w:eastAsia="Calibri"/>
          <w:color w:val="000000"/>
        </w:rPr>
        <w:t xml:space="preserve">seek clarifications as needed and to </w:t>
      </w:r>
      <w:r w:rsidRPr="00323BA5">
        <w:rPr>
          <w:rFonts w:eastAsia="Calibri"/>
          <w:color w:val="000000"/>
        </w:rPr>
        <w:t xml:space="preserve">ensure </w:t>
      </w:r>
      <w:r w:rsidR="00960865">
        <w:rPr>
          <w:rFonts w:eastAsia="Calibri"/>
          <w:color w:val="000000"/>
        </w:rPr>
        <w:t xml:space="preserve">that </w:t>
      </w:r>
      <w:r w:rsidR="001A1CFE" w:rsidRPr="00323BA5">
        <w:rPr>
          <w:rFonts w:eastAsia="Calibri"/>
          <w:color w:val="000000"/>
        </w:rPr>
        <w:t xml:space="preserve">there is agreement between the </w:t>
      </w:r>
      <w:r w:rsidR="001A1CFE">
        <w:rPr>
          <w:rFonts w:eastAsia="Calibri"/>
          <w:color w:val="000000"/>
        </w:rPr>
        <w:t>hospital</w:t>
      </w:r>
      <w:r w:rsidR="001A1CFE" w:rsidRPr="00323BA5">
        <w:rPr>
          <w:rFonts w:eastAsia="Calibri"/>
          <w:color w:val="000000"/>
        </w:rPr>
        <w:t xml:space="preserve"> and the State as to the plan for the remainder of the process</w:t>
      </w:r>
      <w:r w:rsidR="001A1CFE">
        <w:rPr>
          <w:rFonts w:eastAsia="Calibri"/>
          <w:color w:val="000000"/>
        </w:rPr>
        <w:t>, including plans to address</w:t>
      </w:r>
      <w:r w:rsidR="001A1CFE" w:rsidRPr="00323BA5">
        <w:rPr>
          <w:rFonts w:eastAsia="Calibri"/>
          <w:color w:val="000000"/>
        </w:rPr>
        <w:t xml:space="preserve"> </w:t>
      </w:r>
      <w:r w:rsidRPr="00323BA5">
        <w:rPr>
          <w:rFonts w:eastAsia="Calibri"/>
          <w:color w:val="000000"/>
        </w:rPr>
        <w:t xml:space="preserve">any </w:t>
      </w:r>
      <w:r w:rsidR="004775E4">
        <w:rPr>
          <w:rFonts w:eastAsia="Calibri"/>
          <w:color w:val="000000"/>
        </w:rPr>
        <w:t xml:space="preserve">needed </w:t>
      </w:r>
      <w:r w:rsidR="001A1CFE">
        <w:rPr>
          <w:rFonts w:eastAsia="Calibri"/>
          <w:color w:val="000000"/>
        </w:rPr>
        <w:t>changes</w:t>
      </w:r>
      <w:r w:rsidR="004775E4">
        <w:rPr>
          <w:rFonts w:eastAsia="Calibri"/>
          <w:color w:val="000000"/>
        </w:rPr>
        <w:t xml:space="preserve"> to the</w:t>
      </w:r>
      <w:r w:rsidRPr="00323BA5">
        <w:rPr>
          <w:rFonts w:eastAsia="Calibri"/>
          <w:color w:val="000000"/>
        </w:rPr>
        <w:t xml:space="preserve"> </w:t>
      </w:r>
      <w:r w:rsidR="00291B11">
        <w:rPr>
          <w:rFonts w:eastAsia="Calibri"/>
          <w:color w:val="000000"/>
        </w:rPr>
        <w:t xml:space="preserve">hospital’s </w:t>
      </w:r>
      <w:r w:rsidRPr="00323BA5">
        <w:rPr>
          <w:rFonts w:eastAsia="Calibri"/>
          <w:color w:val="000000"/>
        </w:rPr>
        <w:t>CHNE process</w:t>
      </w:r>
      <w:r w:rsidR="00D57528">
        <w:rPr>
          <w:rFonts w:eastAsia="Calibri"/>
          <w:color w:val="000000"/>
        </w:rPr>
        <w:t xml:space="preserve"> </w:t>
      </w:r>
      <w:r w:rsidR="00B72DE8">
        <w:rPr>
          <w:rFonts w:eastAsia="Calibri"/>
          <w:color w:val="000000"/>
        </w:rPr>
        <w:t>based on the review of the Midpoint R</w:t>
      </w:r>
      <w:r w:rsidR="00D57528">
        <w:rPr>
          <w:rFonts w:eastAsia="Calibri"/>
          <w:color w:val="000000"/>
        </w:rPr>
        <w:t>eport</w:t>
      </w:r>
      <w:r w:rsidRPr="00323BA5">
        <w:rPr>
          <w:rFonts w:eastAsia="Calibri"/>
          <w:color w:val="000000"/>
        </w:rPr>
        <w:t>.</w:t>
      </w:r>
      <w:bookmarkStart w:id="6" w:name="_Toc523930367"/>
      <w:bookmarkEnd w:id="5"/>
    </w:p>
    <w:p w14:paraId="684EC444" w14:textId="77777777" w:rsidR="00F02819" w:rsidRDefault="00F02819" w:rsidP="00E454AF">
      <w:pPr>
        <w:sectPr w:rsidR="00F02819" w:rsidSect="00655CD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pPr>
    </w:p>
    <w:p w14:paraId="1A459CB6" w14:textId="7C28D3CF" w:rsidR="00E454AF" w:rsidRPr="00216484" w:rsidRDefault="00E454AF" w:rsidP="00E939A1">
      <w:pPr>
        <w:pStyle w:val="Heading1"/>
      </w:pPr>
      <w:bookmarkStart w:id="7" w:name="_Toc526499207"/>
      <w:r w:rsidRPr="00216484">
        <w:lastRenderedPageBreak/>
        <w:t>Contact Information</w:t>
      </w:r>
      <w:bookmarkEnd w:id="6"/>
      <w:bookmarkEnd w:id="7"/>
    </w:p>
    <w:p w14:paraId="25D8C131" w14:textId="2F5285C2" w:rsidR="00E454AF" w:rsidRDefault="00AD1EE2" w:rsidP="00E454AF">
      <w:pPr>
        <w:pStyle w:val="BodyText"/>
      </w:pPr>
      <w:bookmarkStart w:id="8" w:name="_Toc523930368"/>
      <w:r w:rsidRPr="00AD1EE2">
        <w:t>Please provide the legal name</w:t>
      </w:r>
      <w:r w:rsidR="0001411C">
        <w:t xml:space="preserve"> </w:t>
      </w:r>
      <w:r w:rsidRPr="00AD1EE2">
        <w:t xml:space="preserve">and Medicaid ID for the hospital for which this </w:t>
      </w:r>
      <w:r w:rsidR="004775E4">
        <w:t>Midpoint Report</w:t>
      </w:r>
      <w:r w:rsidRPr="00AD1EE2">
        <w:t xml:space="preserve"> is being submitted</w:t>
      </w:r>
      <w:r w:rsidR="0001411C">
        <w:t xml:space="preserve">. </w:t>
      </w:r>
    </w:p>
    <w:p w14:paraId="07783B76" w14:textId="77777777" w:rsidR="00E454AF" w:rsidRDefault="00E454AF" w:rsidP="00E454AF">
      <w:pPr>
        <w:pStyle w:val="BodyText"/>
        <w:spacing w:after="120"/>
      </w:pPr>
      <w:r>
        <w:t xml:space="preserve">Hospital Name: </w:t>
      </w:r>
      <w:r w:rsidRPr="000175AC">
        <w:rPr>
          <w:rStyle w:val="BodyTextUnderlined"/>
          <w:rFonts w:eastAsiaTheme="minorEastAsia"/>
        </w:rPr>
        <w:fldChar w:fldCharType="begin">
          <w:ffData>
            <w:name w:val="Text1"/>
            <w:enabled/>
            <w:calcOnExit w:val="0"/>
            <w:statusText w:type="text" w:val="hospital name"/>
            <w:textInput/>
          </w:ffData>
        </w:fldChar>
      </w:r>
      <w:bookmarkStart w:id="9" w:name="Text1"/>
      <w:r w:rsidRPr="000175AC">
        <w:rPr>
          <w:rStyle w:val="BodyTextUnderlined"/>
          <w:rFonts w:eastAsiaTheme="minorEastAsia"/>
        </w:rPr>
        <w:instrText xml:space="preserve"> FORMTEXT </w:instrText>
      </w:r>
      <w:r w:rsidRPr="000175AC">
        <w:rPr>
          <w:rStyle w:val="BodyTextUnderlined"/>
          <w:rFonts w:eastAsiaTheme="minorEastAsia"/>
        </w:rPr>
      </w:r>
      <w:r w:rsidRPr="000175AC">
        <w:rPr>
          <w:rStyle w:val="BodyTextUnderlined"/>
          <w:rFonts w:eastAsiaTheme="minorEastAsia"/>
        </w:rPr>
        <w:fldChar w:fldCharType="separate"/>
      </w:r>
      <w:r w:rsidRPr="000175AC">
        <w:rPr>
          <w:rStyle w:val="BodyTextUnderlined"/>
          <w:rFonts w:eastAsiaTheme="minorEastAsia"/>
        </w:rPr>
        <w:t> </w:t>
      </w:r>
      <w:r w:rsidRPr="000175AC">
        <w:rPr>
          <w:rStyle w:val="BodyTextUnderlined"/>
          <w:rFonts w:eastAsiaTheme="minorEastAsia"/>
        </w:rPr>
        <w:t> </w:t>
      </w:r>
      <w:r w:rsidRPr="000175AC">
        <w:rPr>
          <w:rStyle w:val="BodyTextUnderlined"/>
          <w:rFonts w:eastAsiaTheme="minorEastAsia"/>
        </w:rPr>
        <w:t> </w:t>
      </w:r>
      <w:r w:rsidRPr="000175AC">
        <w:rPr>
          <w:rStyle w:val="BodyTextUnderlined"/>
          <w:rFonts w:eastAsiaTheme="minorEastAsia"/>
        </w:rPr>
        <w:t> </w:t>
      </w:r>
      <w:r w:rsidRPr="000175AC">
        <w:rPr>
          <w:rStyle w:val="BodyTextUnderlined"/>
          <w:rFonts w:eastAsiaTheme="minorEastAsia"/>
        </w:rPr>
        <w:t> </w:t>
      </w:r>
      <w:r w:rsidRPr="000175AC">
        <w:rPr>
          <w:rStyle w:val="BodyTextUnderlined"/>
          <w:rFonts w:eastAsiaTheme="minorEastAsia"/>
        </w:rPr>
        <w:fldChar w:fldCharType="end"/>
      </w:r>
      <w:bookmarkEnd w:id="9"/>
    </w:p>
    <w:p w14:paraId="2A8DDC5C" w14:textId="77777777" w:rsidR="00E454AF" w:rsidRDefault="00E454AF" w:rsidP="006D5C09">
      <w:pPr>
        <w:pStyle w:val="BodyText"/>
        <w:tabs>
          <w:tab w:val="left" w:pos="8640"/>
        </w:tabs>
        <w:rPr>
          <w:u w:val="single"/>
        </w:rPr>
      </w:pPr>
      <w:r w:rsidRPr="00805E62">
        <w:t xml:space="preserve">Hospital Medicaid ID Number: </w:t>
      </w:r>
      <w:r>
        <w:rPr>
          <w:rStyle w:val="BodyTextUnderlined"/>
          <w:rFonts w:eastAsiaTheme="minorEastAsia"/>
        </w:rPr>
        <w:fldChar w:fldCharType="begin">
          <w:ffData>
            <w:name w:val="Text2"/>
            <w:enabled/>
            <w:calcOnExit w:val="0"/>
            <w:statusText w:type="text" w:val="hospital medicaid ID number"/>
            <w:textInput/>
          </w:ffData>
        </w:fldChar>
      </w:r>
      <w:bookmarkStart w:id="10" w:name="Text2"/>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0"/>
    </w:p>
    <w:p w14:paraId="370122C1" w14:textId="3F169BB8" w:rsidR="0001411C" w:rsidRDefault="0001411C" w:rsidP="006D5C09">
      <w:pPr>
        <w:pStyle w:val="BodyText"/>
        <w:tabs>
          <w:tab w:val="left" w:pos="8640"/>
        </w:tabs>
      </w:pPr>
      <w:r>
        <w:t xml:space="preserve">Please provide any updates to the hospital </w:t>
      </w:r>
      <w:r w:rsidRPr="00AD1EE2">
        <w:t>address as well as</w:t>
      </w:r>
      <w:r>
        <w:t xml:space="preserve"> </w:t>
      </w:r>
      <w:r w:rsidR="006D5C09">
        <w:t xml:space="preserve">to </w:t>
      </w:r>
      <w:r>
        <w:t xml:space="preserve">the </w:t>
      </w:r>
      <w:r w:rsidRPr="00AD1EE2">
        <w:t>name</w:t>
      </w:r>
      <w:r w:rsidR="000461AA">
        <w:t>s</w:t>
      </w:r>
      <w:r w:rsidRPr="00AD1EE2">
        <w:t xml:space="preserve">, </w:t>
      </w:r>
      <w:r w:rsidR="000461AA">
        <w:t xml:space="preserve">titles, </w:t>
      </w:r>
      <w:r w:rsidRPr="00AD1EE2">
        <w:t>address</w:t>
      </w:r>
      <w:r w:rsidR="000461AA">
        <w:t>es</w:t>
      </w:r>
      <w:r w:rsidRPr="00AD1EE2">
        <w:t xml:space="preserve"> and </w:t>
      </w:r>
      <w:r w:rsidR="000461AA">
        <w:t>contact information</w:t>
      </w:r>
      <w:r w:rsidRPr="00AD1EE2">
        <w:t xml:space="preserve"> </w:t>
      </w:r>
      <w:r w:rsidR="000461AA">
        <w:t>for the</w:t>
      </w:r>
      <w:r w:rsidRPr="00AD1EE2">
        <w:t xml:space="preserve"> hospital executive with signatory authority to whom official correspondence should be addressed</w:t>
      </w:r>
      <w:r>
        <w:t xml:space="preserve"> and </w:t>
      </w:r>
      <w:r w:rsidR="006D5C09">
        <w:t xml:space="preserve">for </w:t>
      </w:r>
      <w:r>
        <w:t xml:space="preserve">the primary and secondary points of contact if that information has changed since submitting your CHNE Action Plan. </w:t>
      </w:r>
      <w:r w:rsidR="000461AA">
        <w:t>If this information has not changed, this section can be left blank.</w:t>
      </w:r>
    </w:p>
    <w:p w14:paraId="1F4B7BA2" w14:textId="4498DA72" w:rsidR="00E454AF" w:rsidRDefault="00E454AF" w:rsidP="00E454AF">
      <w:pPr>
        <w:pStyle w:val="BodyText"/>
        <w:tabs>
          <w:tab w:val="left" w:pos="8640"/>
        </w:tabs>
        <w:spacing w:after="120"/>
        <w:rPr>
          <w:u w:val="single"/>
        </w:rPr>
      </w:pPr>
      <w:r>
        <w:t xml:space="preserve">Hospital Address: </w:t>
      </w:r>
      <w:r>
        <w:rPr>
          <w:rStyle w:val="BodyTextUnderlined"/>
          <w:rFonts w:eastAsiaTheme="minorEastAsia"/>
        </w:rPr>
        <w:fldChar w:fldCharType="begin">
          <w:ffData>
            <w:name w:val="Text3"/>
            <w:enabled/>
            <w:calcOnExit w:val="0"/>
            <w:statusText w:type="text" w:val="hospital address"/>
            <w:textInput/>
          </w:ffData>
        </w:fldChar>
      </w:r>
      <w:bookmarkStart w:id="11" w:name="Text3"/>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1"/>
    </w:p>
    <w:p w14:paraId="2DD2B0E6" w14:textId="77777777" w:rsidR="00E454AF" w:rsidRDefault="00E454AF" w:rsidP="00E454AF">
      <w:pPr>
        <w:pStyle w:val="BodyText"/>
        <w:spacing w:after="120"/>
      </w:pPr>
      <w:r>
        <w:t xml:space="preserve">Hospital Executive Name: </w:t>
      </w:r>
      <w:r>
        <w:rPr>
          <w:rStyle w:val="BodyTextUnderlined"/>
          <w:rFonts w:eastAsiaTheme="minorEastAsia"/>
        </w:rPr>
        <w:fldChar w:fldCharType="begin">
          <w:ffData>
            <w:name w:val="Text4"/>
            <w:enabled/>
            <w:calcOnExit w:val="0"/>
            <w:statusText w:type="text" w:val="hospital executive name"/>
            <w:textInput/>
          </w:ffData>
        </w:fldChar>
      </w:r>
      <w:bookmarkStart w:id="12" w:name="Text4"/>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2"/>
    </w:p>
    <w:p w14:paraId="06D92021" w14:textId="77777777" w:rsidR="00E454AF" w:rsidRDefault="00E454AF" w:rsidP="00E454AF">
      <w:pPr>
        <w:pStyle w:val="BodyText"/>
        <w:tabs>
          <w:tab w:val="left" w:pos="8640"/>
        </w:tabs>
        <w:spacing w:after="120"/>
        <w:rPr>
          <w:u w:val="single"/>
        </w:rPr>
      </w:pPr>
      <w:r>
        <w:t xml:space="preserve">Hospital Executive Title: </w:t>
      </w:r>
      <w:r>
        <w:rPr>
          <w:rStyle w:val="BodyTextUnderlined"/>
          <w:rFonts w:eastAsiaTheme="minorEastAsia"/>
        </w:rPr>
        <w:fldChar w:fldCharType="begin">
          <w:ffData>
            <w:name w:val="Text5"/>
            <w:enabled/>
            <w:calcOnExit w:val="0"/>
            <w:statusText w:type="text" w:val="hostpial executive title"/>
            <w:textInput/>
          </w:ffData>
        </w:fldChar>
      </w:r>
      <w:bookmarkStart w:id="13" w:name="Text5"/>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3"/>
    </w:p>
    <w:p w14:paraId="52B24AC8" w14:textId="77777777" w:rsidR="00E454AF" w:rsidRDefault="00E454AF" w:rsidP="00E454AF">
      <w:pPr>
        <w:pStyle w:val="BodyText"/>
        <w:tabs>
          <w:tab w:val="left" w:pos="8640"/>
        </w:tabs>
        <w:spacing w:after="120"/>
        <w:rPr>
          <w:u w:val="single"/>
        </w:rPr>
      </w:pPr>
      <w:r>
        <w:t xml:space="preserve">Hospital Executive Address: </w:t>
      </w:r>
      <w:r>
        <w:rPr>
          <w:rStyle w:val="BodyTextUnderlined"/>
          <w:rFonts w:eastAsiaTheme="minorEastAsia"/>
        </w:rPr>
        <w:fldChar w:fldCharType="begin">
          <w:ffData>
            <w:name w:val="Text6"/>
            <w:enabled/>
            <w:calcOnExit w:val="0"/>
            <w:statusText w:type="text" w:val="hospital executive address"/>
            <w:textInput/>
          </w:ffData>
        </w:fldChar>
      </w:r>
      <w:bookmarkStart w:id="14" w:name="Text6"/>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4"/>
    </w:p>
    <w:p w14:paraId="1CEBCEB9" w14:textId="77777777" w:rsidR="00E454AF" w:rsidRDefault="00E454AF" w:rsidP="00E454AF">
      <w:pPr>
        <w:pStyle w:val="BodyText"/>
        <w:tabs>
          <w:tab w:val="left" w:pos="8640"/>
        </w:tabs>
        <w:spacing w:after="120"/>
        <w:rPr>
          <w:u w:val="single"/>
        </w:rPr>
      </w:pPr>
      <w:r>
        <w:t xml:space="preserve">Hospital Executive Phone number: </w:t>
      </w:r>
      <w:r>
        <w:rPr>
          <w:rStyle w:val="BodyTextUnderlined"/>
          <w:rFonts w:eastAsiaTheme="minorEastAsia"/>
        </w:rPr>
        <w:fldChar w:fldCharType="begin">
          <w:ffData>
            <w:name w:val="Text7"/>
            <w:enabled/>
            <w:calcOnExit w:val="0"/>
            <w:statusText w:type="text" w:val="hospital executive phone number"/>
            <w:textInput/>
          </w:ffData>
        </w:fldChar>
      </w:r>
      <w:bookmarkStart w:id="15" w:name="Text7"/>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5"/>
    </w:p>
    <w:p w14:paraId="1D66508C" w14:textId="77777777" w:rsidR="00E454AF" w:rsidRPr="00805E62" w:rsidRDefault="00E454AF" w:rsidP="00E454AF">
      <w:pPr>
        <w:pStyle w:val="BodyText"/>
        <w:tabs>
          <w:tab w:val="left" w:pos="8640"/>
        </w:tabs>
        <w:spacing w:after="360"/>
        <w:rPr>
          <w:u w:val="single"/>
        </w:rPr>
      </w:pPr>
      <w:r>
        <w:t xml:space="preserve">Hospital Executive Email Address: </w:t>
      </w:r>
      <w:r>
        <w:rPr>
          <w:rStyle w:val="BodyTextUnderlined"/>
          <w:rFonts w:eastAsiaTheme="minorEastAsia"/>
        </w:rPr>
        <w:fldChar w:fldCharType="begin">
          <w:ffData>
            <w:name w:val="Text8"/>
            <w:enabled/>
            <w:calcOnExit w:val="0"/>
            <w:statusText w:type="text" w:val="hospitla executive email address"/>
            <w:textInput/>
          </w:ffData>
        </w:fldChar>
      </w:r>
      <w:bookmarkStart w:id="16" w:name="Text8"/>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6"/>
    </w:p>
    <w:p w14:paraId="46CDA10C" w14:textId="6C764EE6" w:rsidR="00E454AF" w:rsidRDefault="00E454AF" w:rsidP="00E454AF">
      <w:pPr>
        <w:pStyle w:val="BodyText"/>
        <w:tabs>
          <w:tab w:val="left" w:pos="8640"/>
        </w:tabs>
        <w:spacing w:after="120"/>
        <w:rPr>
          <w:u w:val="single"/>
        </w:rPr>
      </w:pPr>
      <w:r>
        <w:t xml:space="preserve">Primary Contact Name: </w:t>
      </w:r>
      <w:r>
        <w:rPr>
          <w:rStyle w:val="BodyTextUnderlined"/>
          <w:rFonts w:eastAsiaTheme="minorEastAsia"/>
        </w:rPr>
        <w:fldChar w:fldCharType="begin">
          <w:ffData>
            <w:name w:val="Text9"/>
            <w:enabled/>
            <w:calcOnExit w:val="0"/>
            <w:statusText w:type="text" w:val="primary contact name"/>
            <w:textInput/>
          </w:ffData>
        </w:fldChar>
      </w:r>
      <w:bookmarkStart w:id="17" w:name="Text9"/>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7"/>
    </w:p>
    <w:p w14:paraId="59A836AE" w14:textId="77777777" w:rsidR="00E454AF" w:rsidRDefault="00E454AF" w:rsidP="00E454AF">
      <w:pPr>
        <w:pStyle w:val="BodyText"/>
        <w:tabs>
          <w:tab w:val="left" w:pos="8640"/>
        </w:tabs>
        <w:spacing w:after="120"/>
        <w:rPr>
          <w:u w:val="single"/>
        </w:rPr>
      </w:pPr>
      <w:r>
        <w:t xml:space="preserve">Primary Contact Title: </w:t>
      </w:r>
      <w:r>
        <w:rPr>
          <w:rStyle w:val="BodyTextUnderlined"/>
          <w:rFonts w:eastAsiaTheme="minorEastAsia"/>
        </w:rPr>
        <w:fldChar w:fldCharType="begin">
          <w:ffData>
            <w:name w:val="Text10"/>
            <w:enabled/>
            <w:calcOnExit w:val="0"/>
            <w:statusText w:type="text" w:val="primary contact title"/>
            <w:textInput/>
          </w:ffData>
        </w:fldChar>
      </w:r>
      <w:bookmarkStart w:id="18" w:name="Text10"/>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8"/>
    </w:p>
    <w:p w14:paraId="25468B94" w14:textId="77777777" w:rsidR="00E454AF" w:rsidRDefault="00E454AF" w:rsidP="00E454AF">
      <w:pPr>
        <w:pStyle w:val="BodyText"/>
        <w:tabs>
          <w:tab w:val="left" w:pos="8640"/>
        </w:tabs>
        <w:spacing w:after="120"/>
        <w:rPr>
          <w:u w:val="single"/>
        </w:rPr>
      </w:pPr>
      <w:r>
        <w:t xml:space="preserve">Primary Contact Address: </w:t>
      </w:r>
      <w:r>
        <w:rPr>
          <w:rStyle w:val="BodyTextUnderlined"/>
          <w:rFonts w:eastAsiaTheme="minorEastAsia"/>
        </w:rPr>
        <w:fldChar w:fldCharType="begin">
          <w:ffData>
            <w:name w:val="Text11"/>
            <w:enabled/>
            <w:calcOnExit w:val="0"/>
            <w:statusText w:type="text" w:val="primary contact address"/>
            <w:textInput/>
          </w:ffData>
        </w:fldChar>
      </w:r>
      <w:bookmarkStart w:id="19" w:name="Text11"/>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19"/>
    </w:p>
    <w:p w14:paraId="1E65627E" w14:textId="77777777" w:rsidR="00E454AF" w:rsidRDefault="00E454AF" w:rsidP="00E454AF">
      <w:pPr>
        <w:pStyle w:val="BodyText"/>
        <w:tabs>
          <w:tab w:val="left" w:pos="8640"/>
        </w:tabs>
        <w:spacing w:after="120"/>
        <w:rPr>
          <w:u w:val="single"/>
        </w:rPr>
      </w:pPr>
      <w:r>
        <w:t xml:space="preserve">Primary Contact Phone Number: </w:t>
      </w:r>
      <w:r>
        <w:rPr>
          <w:rStyle w:val="BodyTextUnderlined"/>
          <w:rFonts w:eastAsiaTheme="minorEastAsia"/>
        </w:rPr>
        <w:fldChar w:fldCharType="begin">
          <w:ffData>
            <w:name w:val="Text12"/>
            <w:enabled/>
            <w:calcOnExit w:val="0"/>
            <w:statusText w:type="text" w:val="primary contact phone number"/>
            <w:textInput/>
          </w:ffData>
        </w:fldChar>
      </w:r>
      <w:bookmarkStart w:id="20" w:name="Text12"/>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0"/>
    </w:p>
    <w:p w14:paraId="32803851" w14:textId="77777777" w:rsidR="00E454AF" w:rsidRDefault="00E454AF" w:rsidP="00E454AF">
      <w:pPr>
        <w:pStyle w:val="BodyText"/>
        <w:tabs>
          <w:tab w:val="left" w:pos="8640"/>
        </w:tabs>
        <w:rPr>
          <w:u w:val="single"/>
        </w:rPr>
      </w:pPr>
      <w:r>
        <w:t xml:space="preserve">Primary Contact Email Address: </w:t>
      </w:r>
      <w:r>
        <w:rPr>
          <w:rStyle w:val="BodyTextUnderlined"/>
          <w:rFonts w:eastAsiaTheme="minorEastAsia"/>
        </w:rPr>
        <w:fldChar w:fldCharType="begin">
          <w:ffData>
            <w:name w:val="Text13"/>
            <w:enabled/>
            <w:calcOnExit w:val="0"/>
            <w:statusText w:type="text" w:val="primary contact email address"/>
            <w:textInput/>
          </w:ffData>
        </w:fldChar>
      </w:r>
      <w:bookmarkStart w:id="21" w:name="Text13"/>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1"/>
    </w:p>
    <w:p w14:paraId="7BFD4C45" w14:textId="77777777" w:rsidR="00E454AF" w:rsidRDefault="00E454AF" w:rsidP="00E454AF">
      <w:pPr>
        <w:pStyle w:val="BodyText"/>
        <w:tabs>
          <w:tab w:val="left" w:pos="8640"/>
        </w:tabs>
        <w:spacing w:after="120"/>
        <w:rPr>
          <w:u w:val="single"/>
        </w:rPr>
      </w:pPr>
      <w:r>
        <w:t xml:space="preserve">Secondary Contact Name: </w:t>
      </w:r>
      <w:r>
        <w:rPr>
          <w:rStyle w:val="BodyTextUnderlined"/>
          <w:rFonts w:eastAsiaTheme="minorEastAsia"/>
        </w:rPr>
        <w:fldChar w:fldCharType="begin">
          <w:ffData>
            <w:name w:val="Text14"/>
            <w:enabled/>
            <w:calcOnExit w:val="0"/>
            <w:statusText w:type="text" w:val="secondary contact name"/>
            <w:textInput/>
          </w:ffData>
        </w:fldChar>
      </w:r>
      <w:bookmarkStart w:id="22" w:name="Text14"/>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2"/>
    </w:p>
    <w:p w14:paraId="3F63F2E5" w14:textId="77777777" w:rsidR="00E454AF" w:rsidRDefault="00E454AF" w:rsidP="00E454AF">
      <w:pPr>
        <w:pStyle w:val="BodyText"/>
        <w:tabs>
          <w:tab w:val="left" w:pos="8640"/>
        </w:tabs>
        <w:spacing w:after="120"/>
        <w:rPr>
          <w:u w:val="single"/>
        </w:rPr>
      </w:pPr>
      <w:r>
        <w:t xml:space="preserve">Secondary Contact Title: </w:t>
      </w:r>
      <w:r>
        <w:rPr>
          <w:rStyle w:val="BodyTextUnderlined"/>
          <w:rFonts w:eastAsiaTheme="minorEastAsia"/>
        </w:rPr>
        <w:fldChar w:fldCharType="begin">
          <w:ffData>
            <w:name w:val="Text15"/>
            <w:enabled/>
            <w:calcOnExit w:val="0"/>
            <w:statusText w:type="text" w:val="secondary contact title"/>
            <w:textInput/>
          </w:ffData>
        </w:fldChar>
      </w:r>
      <w:bookmarkStart w:id="23" w:name="Text15"/>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3"/>
    </w:p>
    <w:p w14:paraId="786A1088" w14:textId="77777777" w:rsidR="00E454AF" w:rsidRDefault="00E454AF" w:rsidP="00E454AF">
      <w:pPr>
        <w:pStyle w:val="BodyText"/>
        <w:tabs>
          <w:tab w:val="left" w:pos="8640"/>
        </w:tabs>
        <w:spacing w:after="120"/>
        <w:rPr>
          <w:u w:val="single"/>
        </w:rPr>
      </w:pPr>
      <w:r>
        <w:t xml:space="preserve">Secondary Contact Address: </w:t>
      </w:r>
      <w:r>
        <w:rPr>
          <w:rStyle w:val="BodyTextUnderlined"/>
          <w:rFonts w:eastAsiaTheme="minorEastAsia"/>
        </w:rPr>
        <w:fldChar w:fldCharType="begin">
          <w:ffData>
            <w:name w:val="Text16"/>
            <w:enabled/>
            <w:calcOnExit w:val="0"/>
            <w:statusText w:type="text" w:val="secondary contact address"/>
            <w:textInput/>
          </w:ffData>
        </w:fldChar>
      </w:r>
      <w:bookmarkStart w:id="24" w:name="Text16"/>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4"/>
    </w:p>
    <w:p w14:paraId="18092D57" w14:textId="77777777" w:rsidR="00E454AF" w:rsidRDefault="00E454AF" w:rsidP="00E454AF">
      <w:pPr>
        <w:pStyle w:val="BodyText"/>
        <w:tabs>
          <w:tab w:val="left" w:pos="8640"/>
        </w:tabs>
        <w:spacing w:after="120"/>
        <w:rPr>
          <w:u w:val="single"/>
        </w:rPr>
      </w:pPr>
      <w:r>
        <w:t xml:space="preserve">Secondary Contact Phone Number: </w:t>
      </w:r>
      <w:r>
        <w:rPr>
          <w:rStyle w:val="BodyTextUnderlined"/>
          <w:rFonts w:eastAsiaTheme="minorEastAsia"/>
        </w:rPr>
        <w:fldChar w:fldCharType="begin">
          <w:ffData>
            <w:name w:val="Text17"/>
            <w:enabled/>
            <w:calcOnExit w:val="0"/>
            <w:statusText w:type="text" w:val="secondary contact phone number"/>
            <w:textInput/>
          </w:ffData>
        </w:fldChar>
      </w:r>
      <w:bookmarkStart w:id="25" w:name="Text17"/>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5"/>
    </w:p>
    <w:p w14:paraId="331D26DE" w14:textId="77777777" w:rsidR="00E454AF" w:rsidRPr="00805E62" w:rsidRDefault="00E454AF" w:rsidP="00E454AF">
      <w:pPr>
        <w:pStyle w:val="BodyText"/>
        <w:tabs>
          <w:tab w:val="left" w:pos="8640"/>
        </w:tabs>
        <w:rPr>
          <w:sz w:val="24"/>
        </w:rPr>
      </w:pPr>
      <w:r>
        <w:t xml:space="preserve">Secondary Contact Email Address: </w:t>
      </w:r>
      <w:r>
        <w:rPr>
          <w:rStyle w:val="BodyTextUnderlined"/>
          <w:rFonts w:eastAsiaTheme="minorEastAsia"/>
        </w:rPr>
        <w:fldChar w:fldCharType="begin">
          <w:ffData>
            <w:name w:val="Text18"/>
            <w:enabled/>
            <w:calcOnExit w:val="0"/>
            <w:statusText w:type="text" w:val="secondary contact email address"/>
            <w:textInput/>
          </w:ffData>
        </w:fldChar>
      </w:r>
      <w:bookmarkStart w:id="26" w:name="Text18"/>
      <w:r>
        <w:rPr>
          <w:rStyle w:val="BodyTextUnderlined"/>
          <w:rFonts w:eastAsiaTheme="minorEastAsia"/>
        </w:rPr>
        <w:instrText xml:space="preserve"> FORMTEXT </w:instrText>
      </w:r>
      <w:r>
        <w:rPr>
          <w:rStyle w:val="BodyTextUnderlined"/>
          <w:rFonts w:eastAsiaTheme="minorEastAsia"/>
        </w:rPr>
      </w:r>
      <w:r>
        <w:rPr>
          <w:rStyle w:val="BodyTextUnderlined"/>
          <w:rFonts w:eastAsiaTheme="minorEastAsia"/>
        </w:rPr>
        <w:fldChar w:fldCharType="separate"/>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noProof/>
        </w:rPr>
        <w:t> </w:t>
      </w:r>
      <w:r>
        <w:rPr>
          <w:rStyle w:val="BodyTextUnderlined"/>
          <w:rFonts w:eastAsiaTheme="minorEastAsia"/>
        </w:rPr>
        <w:fldChar w:fldCharType="end"/>
      </w:r>
      <w:bookmarkEnd w:id="26"/>
    </w:p>
    <w:p w14:paraId="162EC6E5" w14:textId="77777777" w:rsidR="00F02819" w:rsidRDefault="00F02819" w:rsidP="00E454AF">
      <w:pPr>
        <w:sectPr w:rsidR="00F02819" w:rsidSect="00655CDE">
          <w:pgSz w:w="12240" w:h="15840"/>
          <w:pgMar w:top="1440" w:right="1440" w:bottom="1440" w:left="1440" w:header="720" w:footer="720" w:gutter="0"/>
          <w:cols w:space="720"/>
          <w:docGrid w:linePitch="326"/>
        </w:sectPr>
      </w:pPr>
    </w:p>
    <w:p w14:paraId="5AF6E215" w14:textId="154CC3E1" w:rsidR="00E454AF" w:rsidRPr="00216484" w:rsidRDefault="00E454AF" w:rsidP="00E939A1">
      <w:pPr>
        <w:pStyle w:val="Heading1"/>
      </w:pPr>
      <w:bookmarkStart w:id="27" w:name="_Toc526499208"/>
      <w:r w:rsidRPr="00216484">
        <w:lastRenderedPageBreak/>
        <w:t>Engagement Update</w:t>
      </w:r>
      <w:bookmarkEnd w:id="8"/>
      <w:bookmarkEnd w:id="27"/>
    </w:p>
    <w:p w14:paraId="4C4C393D" w14:textId="3D4EBA2A" w:rsidR="00E454AF" w:rsidRPr="00323BA5" w:rsidRDefault="00E454AF" w:rsidP="00AD1EE2">
      <w:pPr>
        <w:pStyle w:val="BodyText"/>
        <w:rPr>
          <w:rFonts w:eastAsia="Calibri"/>
        </w:rPr>
      </w:pPr>
      <w:proofErr w:type="spellStart"/>
      <w:r w:rsidRPr="00323BA5">
        <w:rPr>
          <w:rFonts w:eastAsia="Calibri"/>
        </w:rPr>
        <w:t>III.a</w:t>
      </w:r>
      <w:proofErr w:type="spellEnd"/>
      <w:r w:rsidRPr="00323BA5">
        <w:rPr>
          <w:rFonts w:eastAsia="Calibri"/>
        </w:rPr>
        <w:t>. Please respond to the following questions to provide us with an update of the hospital’s engagement activities.</w:t>
      </w:r>
      <w:r w:rsidR="004775E4">
        <w:rPr>
          <w:rFonts w:eastAsia="Calibri"/>
        </w:rPr>
        <w:t xml:space="preserve"> </w:t>
      </w:r>
      <w:r w:rsidR="004775E4">
        <w:rPr>
          <w:rFonts w:eastAsia="Calibri" w:cs="Tahoma"/>
        </w:rPr>
        <w:t>Please note that the word limits are guidelines</w:t>
      </w:r>
      <w:r w:rsidR="000F08BE">
        <w:rPr>
          <w:rFonts w:eastAsia="Calibri" w:cs="Tahoma"/>
        </w:rPr>
        <w:t>. Y</w:t>
      </w:r>
      <w:r w:rsidR="004775E4">
        <w:rPr>
          <w:rFonts w:eastAsia="Calibri" w:cs="Tahoma"/>
        </w:rPr>
        <w:t>ou may exceed them as necessary to fully respond to the question or information request.</w:t>
      </w:r>
    </w:p>
    <w:p w14:paraId="78D7B1EE" w14:textId="77777777" w:rsidR="004257CD" w:rsidRDefault="00E454AF" w:rsidP="00AD1EE2">
      <w:pPr>
        <w:pStyle w:val="BodyText"/>
        <w:rPr>
          <w:rFonts w:eastAsia="Calibri"/>
        </w:rPr>
        <w:sectPr w:rsidR="004257CD" w:rsidSect="00655CDE">
          <w:pgSz w:w="12240" w:h="15840"/>
          <w:pgMar w:top="1440" w:right="1440" w:bottom="1440" w:left="1440" w:header="720" w:footer="720" w:gutter="0"/>
          <w:cols w:space="720"/>
          <w:docGrid w:linePitch="326"/>
        </w:sectPr>
      </w:pPr>
      <w:r w:rsidRPr="00323BA5">
        <w:rPr>
          <w:rFonts w:eastAsia="Calibri"/>
        </w:rPr>
        <w:t xml:space="preserve">Please use the following grid to provide a list of external organizations that the hospital has engaged, including the organizational contact, the type of organization, and the organization-specific engagement activities undertaken with this organization. Please also note any specific connection of the organization to HTP priority populations and / or project topics. </w:t>
      </w:r>
    </w:p>
    <w:tbl>
      <w:tblPr>
        <w:tblStyle w:val="TableGrid1"/>
        <w:tblW w:w="5099" w:type="pct"/>
        <w:tblLook w:val="04A0" w:firstRow="1" w:lastRow="0" w:firstColumn="1" w:lastColumn="0" w:noHBand="0" w:noVBand="1"/>
      </w:tblPr>
      <w:tblGrid>
        <w:gridCol w:w="1553"/>
        <w:gridCol w:w="1733"/>
        <w:gridCol w:w="1552"/>
        <w:gridCol w:w="1636"/>
        <w:gridCol w:w="3061"/>
      </w:tblGrid>
      <w:tr w:rsidR="00E454AF" w:rsidRPr="00323BA5" w14:paraId="5E00B3A5" w14:textId="77777777" w:rsidTr="00B87B37">
        <w:trPr>
          <w:cantSplit/>
          <w:tblHeader/>
        </w:trPr>
        <w:tc>
          <w:tcPr>
            <w:tcW w:w="814" w:type="pct"/>
            <w:vAlign w:val="center"/>
          </w:tcPr>
          <w:p w14:paraId="698985BB" w14:textId="77777777" w:rsidR="00E454AF" w:rsidRPr="00B87B37" w:rsidRDefault="00E454AF" w:rsidP="00B87B37">
            <w:pPr>
              <w:rPr>
                <w:rFonts w:ascii="Tahoma" w:hAnsi="Tahoma" w:cs="Tahoma"/>
              </w:rPr>
            </w:pPr>
            <w:r w:rsidRPr="00B87B37">
              <w:rPr>
                <w:rFonts w:ascii="Tahoma" w:hAnsi="Tahoma" w:cs="Tahoma"/>
              </w:rPr>
              <w:t>Organization Name</w:t>
            </w:r>
          </w:p>
        </w:tc>
        <w:tc>
          <w:tcPr>
            <w:tcW w:w="909" w:type="pct"/>
            <w:vAlign w:val="center"/>
          </w:tcPr>
          <w:p w14:paraId="5BDC50EA" w14:textId="77777777" w:rsidR="00E454AF" w:rsidRPr="00B87B37" w:rsidRDefault="00E454AF" w:rsidP="00B87B37">
            <w:pPr>
              <w:rPr>
                <w:rFonts w:ascii="Tahoma" w:hAnsi="Tahoma" w:cs="Tahoma"/>
              </w:rPr>
            </w:pPr>
            <w:r w:rsidRPr="00B87B37">
              <w:rPr>
                <w:rFonts w:ascii="Tahoma" w:hAnsi="Tahoma" w:cs="Tahoma"/>
              </w:rPr>
              <w:t>Organizational Contact</w:t>
            </w:r>
          </w:p>
        </w:tc>
        <w:tc>
          <w:tcPr>
            <w:tcW w:w="814" w:type="pct"/>
            <w:vAlign w:val="center"/>
          </w:tcPr>
          <w:p w14:paraId="2E19161F" w14:textId="77777777" w:rsidR="00E454AF" w:rsidRPr="00B87B37" w:rsidRDefault="00E454AF" w:rsidP="00B87B37">
            <w:pPr>
              <w:rPr>
                <w:rFonts w:ascii="Tahoma" w:hAnsi="Tahoma" w:cs="Tahoma"/>
              </w:rPr>
            </w:pPr>
            <w:r w:rsidRPr="00B87B37">
              <w:rPr>
                <w:rFonts w:ascii="Tahoma" w:hAnsi="Tahoma" w:cs="Tahoma"/>
              </w:rPr>
              <w:t xml:space="preserve">Organization Type </w:t>
            </w:r>
          </w:p>
        </w:tc>
        <w:tc>
          <w:tcPr>
            <w:tcW w:w="858" w:type="pct"/>
            <w:vAlign w:val="center"/>
          </w:tcPr>
          <w:p w14:paraId="1372796F" w14:textId="77777777" w:rsidR="00E454AF" w:rsidRPr="00B87B37" w:rsidRDefault="00E454AF" w:rsidP="00B87B37">
            <w:pPr>
              <w:rPr>
                <w:rFonts w:ascii="Tahoma" w:hAnsi="Tahoma" w:cs="Tahoma"/>
              </w:rPr>
            </w:pPr>
            <w:r w:rsidRPr="00B87B37">
              <w:rPr>
                <w:rFonts w:ascii="Tahoma" w:hAnsi="Tahoma" w:cs="Tahoma"/>
              </w:rPr>
              <w:t>Engagement Activity</w:t>
            </w:r>
          </w:p>
        </w:tc>
        <w:tc>
          <w:tcPr>
            <w:tcW w:w="1605" w:type="pct"/>
            <w:vAlign w:val="center"/>
          </w:tcPr>
          <w:p w14:paraId="29A94675" w14:textId="411B6485" w:rsidR="00E454AF" w:rsidRPr="00B87B37" w:rsidRDefault="00E454AF" w:rsidP="00B87B37">
            <w:pPr>
              <w:rPr>
                <w:rFonts w:ascii="Tahoma" w:hAnsi="Tahoma" w:cs="Tahoma"/>
              </w:rPr>
            </w:pPr>
            <w:r w:rsidRPr="00B87B37">
              <w:rPr>
                <w:rFonts w:ascii="Tahoma" w:hAnsi="Tahoma" w:cs="Tahoma"/>
              </w:rPr>
              <w:t xml:space="preserve">Connection to any </w:t>
            </w:r>
            <w:r w:rsidR="001A1CFE">
              <w:rPr>
                <w:rFonts w:ascii="Tahoma" w:hAnsi="Tahoma" w:cs="Tahoma"/>
              </w:rPr>
              <w:t>s</w:t>
            </w:r>
            <w:r w:rsidRPr="00B87B37">
              <w:rPr>
                <w:rFonts w:ascii="Tahoma" w:hAnsi="Tahoma" w:cs="Tahoma"/>
              </w:rPr>
              <w:t>pecific HTP priority populations and / or project topics, as applicable</w:t>
            </w:r>
          </w:p>
        </w:tc>
      </w:tr>
      <w:tr w:rsidR="00E454AF" w:rsidRPr="00323BA5" w14:paraId="2B21CF93" w14:textId="77777777" w:rsidTr="00AD1EE2">
        <w:tc>
          <w:tcPr>
            <w:tcW w:w="814" w:type="pct"/>
          </w:tcPr>
          <w:p w14:paraId="5BF8A32C" w14:textId="4211F80A" w:rsidR="00E454AF" w:rsidRPr="00B87B37" w:rsidRDefault="00E454AF" w:rsidP="00AD1EE2">
            <w:pPr>
              <w:rPr>
                <w:rFonts w:ascii="Tahoma" w:hAnsi="Tahoma" w:cs="Tahoma"/>
              </w:rPr>
            </w:pPr>
          </w:p>
        </w:tc>
        <w:tc>
          <w:tcPr>
            <w:tcW w:w="909" w:type="pct"/>
          </w:tcPr>
          <w:p w14:paraId="6C98ADD7" w14:textId="4B4C3B5F" w:rsidR="00E454AF" w:rsidRPr="00B87B37" w:rsidRDefault="00E454AF" w:rsidP="00AD1EE2">
            <w:pPr>
              <w:rPr>
                <w:rFonts w:ascii="Tahoma" w:hAnsi="Tahoma" w:cs="Tahoma"/>
              </w:rPr>
            </w:pPr>
          </w:p>
        </w:tc>
        <w:tc>
          <w:tcPr>
            <w:tcW w:w="814" w:type="pct"/>
          </w:tcPr>
          <w:p w14:paraId="38520FA9" w14:textId="468E83DA" w:rsidR="00E454AF" w:rsidRPr="00B87B37" w:rsidRDefault="00E454AF" w:rsidP="00AD1EE2">
            <w:pPr>
              <w:rPr>
                <w:rFonts w:ascii="Tahoma" w:hAnsi="Tahoma" w:cs="Tahoma"/>
              </w:rPr>
            </w:pPr>
          </w:p>
        </w:tc>
        <w:tc>
          <w:tcPr>
            <w:tcW w:w="858" w:type="pct"/>
          </w:tcPr>
          <w:p w14:paraId="3F2F984B" w14:textId="646521F4" w:rsidR="00E454AF" w:rsidRPr="00B87B37" w:rsidRDefault="00E454AF" w:rsidP="00AD1EE2">
            <w:pPr>
              <w:rPr>
                <w:rFonts w:ascii="Tahoma" w:hAnsi="Tahoma" w:cs="Tahoma"/>
              </w:rPr>
            </w:pPr>
          </w:p>
        </w:tc>
        <w:tc>
          <w:tcPr>
            <w:tcW w:w="1605" w:type="pct"/>
          </w:tcPr>
          <w:p w14:paraId="1FF23D2E" w14:textId="16D46CBA" w:rsidR="00E454AF" w:rsidRPr="00B87B37" w:rsidRDefault="00E454AF" w:rsidP="00AD1EE2">
            <w:pPr>
              <w:rPr>
                <w:rFonts w:ascii="Tahoma" w:hAnsi="Tahoma" w:cs="Tahoma"/>
              </w:rPr>
            </w:pPr>
          </w:p>
        </w:tc>
      </w:tr>
      <w:tr w:rsidR="00E454AF" w:rsidRPr="00323BA5" w14:paraId="3C960F17" w14:textId="77777777" w:rsidTr="00AD1EE2">
        <w:tc>
          <w:tcPr>
            <w:tcW w:w="814" w:type="pct"/>
          </w:tcPr>
          <w:p w14:paraId="4B250747" w14:textId="6E5BE24D" w:rsidR="00E454AF" w:rsidRPr="00B87B37" w:rsidRDefault="00E454AF" w:rsidP="00AD1EE2">
            <w:pPr>
              <w:rPr>
                <w:rFonts w:ascii="Tahoma" w:hAnsi="Tahoma" w:cs="Tahoma"/>
              </w:rPr>
            </w:pPr>
          </w:p>
        </w:tc>
        <w:tc>
          <w:tcPr>
            <w:tcW w:w="909" w:type="pct"/>
          </w:tcPr>
          <w:p w14:paraId="66951691" w14:textId="56058FCB" w:rsidR="00E454AF" w:rsidRPr="00B87B37" w:rsidRDefault="00E454AF" w:rsidP="00AD1EE2">
            <w:pPr>
              <w:rPr>
                <w:rFonts w:ascii="Tahoma" w:hAnsi="Tahoma" w:cs="Tahoma"/>
              </w:rPr>
            </w:pPr>
          </w:p>
        </w:tc>
        <w:tc>
          <w:tcPr>
            <w:tcW w:w="814" w:type="pct"/>
          </w:tcPr>
          <w:p w14:paraId="008FA879" w14:textId="2E6A4746" w:rsidR="00E454AF" w:rsidRPr="00B87B37" w:rsidRDefault="00E454AF" w:rsidP="00AD1EE2">
            <w:pPr>
              <w:rPr>
                <w:rFonts w:ascii="Tahoma" w:hAnsi="Tahoma" w:cs="Tahoma"/>
              </w:rPr>
            </w:pPr>
          </w:p>
        </w:tc>
        <w:tc>
          <w:tcPr>
            <w:tcW w:w="858" w:type="pct"/>
          </w:tcPr>
          <w:p w14:paraId="223EDDBC" w14:textId="3E3D0AD1" w:rsidR="00E454AF" w:rsidRPr="00B87B37" w:rsidRDefault="00E454AF" w:rsidP="00AD1EE2">
            <w:pPr>
              <w:rPr>
                <w:rFonts w:ascii="Tahoma" w:hAnsi="Tahoma" w:cs="Tahoma"/>
              </w:rPr>
            </w:pPr>
          </w:p>
        </w:tc>
        <w:tc>
          <w:tcPr>
            <w:tcW w:w="1605" w:type="pct"/>
          </w:tcPr>
          <w:p w14:paraId="60CD3C7A" w14:textId="46D4CB38" w:rsidR="00E454AF" w:rsidRPr="00B87B37" w:rsidRDefault="00E454AF" w:rsidP="00AD1EE2">
            <w:pPr>
              <w:rPr>
                <w:rFonts w:ascii="Tahoma" w:hAnsi="Tahoma" w:cs="Tahoma"/>
              </w:rPr>
            </w:pPr>
          </w:p>
        </w:tc>
      </w:tr>
      <w:tr w:rsidR="00E454AF" w:rsidRPr="00323BA5" w14:paraId="419B7F75" w14:textId="77777777" w:rsidTr="00AD1EE2">
        <w:tc>
          <w:tcPr>
            <w:tcW w:w="814" w:type="pct"/>
          </w:tcPr>
          <w:p w14:paraId="63CDC3C3" w14:textId="6C84EE45" w:rsidR="00E454AF" w:rsidRPr="00B87B37" w:rsidRDefault="00E454AF" w:rsidP="00AD1EE2">
            <w:pPr>
              <w:rPr>
                <w:rFonts w:ascii="Tahoma" w:hAnsi="Tahoma" w:cs="Tahoma"/>
              </w:rPr>
            </w:pPr>
          </w:p>
        </w:tc>
        <w:tc>
          <w:tcPr>
            <w:tcW w:w="909" w:type="pct"/>
          </w:tcPr>
          <w:p w14:paraId="67DC0AF2" w14:textId="42B5BF7B" w:rsidR="00E454AF" w:rsidRPr="00B87B37" w:rsidRDefault="00E454AF" w:rsidP="00AD1EE2">
            <w:pPr>
              <w:rPr>
                <w:rFonts w:ascii="Tahoma" w:hAnsi="Tahoma" w:cs="Tahoma"/>
              </w:rPr>
            </w:pPr>
          </w:p>
        </w:tc>
        <w:tc>
          <w:tcPr>
            <w:tcW w:w="814" w:type="pct"/>
          </w:tcPr>
          <w:p w14:paraId="7F9CD075" w14:textId="517FB99C" w:rsidR="00E454AF" w:rsidRPr="00B87B37" w:rsidRDefault="00E454AF" w:rsidP="00AD1EE2">
            <w:pPr>
              <w:rPr>
                <w:rFonts w:ascii="Tahoma" w:hAnsi="Tahoma" w:cs="Tahoma"/>
              </w:rPr>
            </w:pPr>
          </w:p>
        </w:tc>
        <w:tc>
          <w:tcPr>
            <w:tcW w:w="858" w:type="pct"/>
          </w:tcPr>
          <w:p w14:paraId="3DF623F2" w14:textId="2C006D0A" w:rsidR="00E454AF" w:rsidRPr="00B87B37" w:rsidRDefault="00E454AF" w:rsidP="00AD1EE2">
            <w:pPr>
              <w:rPr>
                <w:rFonts w:ascii="Tahoma" w:hAnsi="Tahoma" w:cs="Tahoma"/>
              </w:rPr>
            </w:pPr>
          </w:p>
        </w:tc>
        <w:tc>
          <w:tcPr>
            <w:tcW w:w="1605" w:type="pct"/>
          </w:tcPr>
          <w:p w14:paraId="26CDD61B" w14:textId="2763EA88" w:rsidR="00E454AF" w:rsidRPr="00B87B37" w:rsidRDefault="00E454AF" w:rsidP="00AD1EE2">
            <w:pPr>
              <w:rPr>
                <w:rFonts w:ascii="Tahoma" w:hAnsi="Tahoma" w:cs="Tahoma"/>
              </w:rPr>
            </w:pPr>
          </w:p>
        </w:tc>
      </w:tr>
      <w:tr w:rsidR="00E454AF" w:rsidRPr="00323BA5" w14:paraId="1E1458DB" w14:textId="77777777" w:rsidTr="00AD1EE2">
        <w:tc>
          <w:tcPr>
            <w:tcW w:w="814" w:type="pct"/>
          </w:tcPr>
          <w:p w14:paraId="05758772" w14:textId="3F292B56" w:rsidR="00E454AF" w:rsidRPr="00B87B37" w:rsidRDefault="00E454AF" w:rsidP="00AD1EE2">
            <w:pPr>
              <w:rPr>
                <w:rFonts w:ascii="Tahoma" w:hAnsi="Tahoma" w:cs="Tahoma"/>
              </w:rPr>
            </w:pPr>
          </w:p>
        </w:tc>
        <w:tc>
          <w:tcPr>
            <w:tcW w:w="909" w:type="pct"/>
          </w:tcPr>
          <w:p w14:paraId="08D9CF06" w14:textId="29706A78" w:rsidR="00E454AF" w:rsidRPr="00B87B37" w:rsidRDefault="00E454AF" w:rsidP="00AD1EE2">
            <w:pPr>
              <w:rPr>
                <w:rFonts w:ascii="Tahoma" w:hAnsi="Tahoma" w:cs="Tahoma"/>
              </w:rPr>
            </w:pPr>
          </w:p>
        </w:tc>
        <w:tc>
          <w:tcPr>
            <w:tcW w:w="814" w:type="pct"/>
          </w:tcPr>
          <w:p w14:paraId="26E7CBE8" w14:textId="58B14A78" w:rsidR="00E454AF" w:rsidRPr="00B87B37" w:rsidRDefault="00E454AF" w:rsidP="00AD1EE2">
            <w:pPr>
              <w:rPr>
                <w:rFonts w:ascii="Tahoma" w:hAnsi="Tahoma" w:cs="Tahoma"/>
              </w:rPr>
            </w:pPr>
          </w:p>
        </w:tc>
        <w:tc>
          <w:tcPr>
            <w:tcW w:w="858" w:type="pct"/>
          </w:tcPr>
          <w:p w14:paraId="25865C00" w14:textId="2482C55F" w:rsidR="00E454AF" w:rsidRPr="00B87B37" w:rsidRDefault="00E454AF" w:rsidP="00AD1EE2">
            <w:pPr>
              <w:rPr>
                <w:rFonts w:ascii="Tahoma" w:hAnsi="Tahoma" w:cs="Tahoma"/>
              </w:rPr>
            </w:pPr>
          </w:p>
        </w:tc>
        <w:tc>
          <w:tcPr>
            <w:tcW w:w="1605" w:type="pct"/>
          </w:tcPr>
          <w:p w14:paraId="2E8421E0" w14:textId="47DA96F1" w:rsidR="00E454AF" w:rsidRPr="00B87B37" w:rsidRDefault="00E454AF" w:rsidP="00AD1EE2">
            <w:pPr>
              <w:rPr>
                <w:rFonts w:ascii="Tahoma" w:hAnsi="Tahoma" w:cs="Tahoma"/>
              </w:rPr>
            </w:pPr>
          </w:p>
        </w:tc>
      </w:tr>
      <w:tr w:rsidR="00B87B37" w:rsidRPr="00323BA5" w14:paraId="5CF7F314" w14:textId="77777777" w:rsidTr="00AD1EE2">
        <w:tc>
          <w:tcPr>
            <w:tcW w:w="814" w:type="pct"/>
          </w:tcPr>
          <w:p w14:paraId="0FF48C38" w14:textId="27DD75B1" w:rsidR="00B87B37" w:rsidRPr="00B87B37" w:rsidRDefault="00B87B37" w:rsidP="00AD1EE2">
            <w:pPr>
              <w:rPr>
                <w:rFonts w:ascii="Tahoma" w:hAnsi="Tahoma" w:cs="Tahoma"/>
              </w:rPr>
            </w:pPr>
          </w:p>
        </w:tc>
        <w:tc>
          <w:tcPr>
            <w:tcW w:w="909" w:type="pct"/>
          </w:tcPr>
          <w:p w14:paraId="33B3EB47" w14:textId="75F8CE7B" w:rsidR="00B87B37" w:rsidRPr="00B87B37" w:rsidRDefault="00B87B37" w:rsidP="00AD1EE2">
            <w:pPr>
              <w:rPr>
                <w:rFonts w:ascii="Tahoma" w:hAnsi="Tahoma" w:cs="Tahoma"/>
              </w:rPr>
            </w:pPr>
          </w:p>
        </w:tc>
        <w:tc>
          <w:tcPr>
            <w:tcW w:w="814" w:type="pct"/>
          </w:tcPr>
          <w:p w14:paraId="1855DFB5" w14:textId="651633F3" w:rsidR="00B87B37" w:rsidRPr="00B87B37" w:rsidRDefault="00B87B37" w:rsidP="00AD1EE2">
            <w:pPr>
              <w:rPr>
                <w:rFonts w:ascii="Tahoma" w:hAnsi="Tahoma" w:cs="Tahoma"/>
              </w:rPr>
            </w:pPr>
          </w:p>
        </w:tc>
        <w:tc>
          <w:tcPr>
            <w:tcW w:w="858" w:type="pct"/>
          </w:tcPr>
          <w:p w14:paraId="3173DF39" w14:textId="1FD3E771" w:rsidR="00B87B37" w:rsidRPr="00B87B37" w:rsidRDefault="00B87B37" w:rsidP="00AD1EE2">
            <w:pPr>
              <w:rPr>
                <w:rFonts w:ascii="Tahoma" w:hAnsi="Tahoma" w:cs="Tahoma"/>
              </w:rPr>
            </w:pPr>
          </w:p>
        </w:tc>
        <w:tc>
          <w:tcPr>
            <w:tcW w:w="1605" w:type="pct"/>
          </w:tcPr>
          <w:p w14:paraId="45475796" w14:textId="1F629EB0" w:rsidR="00B87B37" w:rsidRPr="00B87B37" w:rsidRDefault="00B87B37" w:rsidP="00AD1EE2">
            <w:pPr>
              <w:rPr>
                <w:rFonts w:ascii="Tahoma" w:hAnsi="Tahoma" w:cs="Tahoma"/>
              </w:rPr>
            </w:pPr>
          </w:p>
        </w:tc>
      </w:tr>
    </w:tbl>
    <w:p w14:paraId="61D7F4C8" w14:textId="77777777" w:rsidR="004257CD" w:rsidRDefault="004257CD" w:rsidP="004257CD">
      <w:pPr>
        <w:pStyle w:val="BodyText"/>
        <w:spacing w:after="0"/>
        <w:rPr>
          <w:rFonts w:eastAsia="Calibri"/>
        </w:rPr>
        <w:sectPr w:rsidR="004257CD" w:rsidSect="004257CD">
          <w:type w:val="continuous"/>
          <w:pgSz w:w="12240" w:h="15840"/>
          <w:pgMar w:top="1440" w:right="1440" w:bottom="1440" w:left="1440" w:header="720" w:footer="720" w:gutter="0"/>
          <w:cols w:space="720"/>
          <w:formProt w:val="0"/>
          <w:docGrid w:linePitch="326"/>
        </w:sectPr>
      </w:pPr>
    </w:p>
    <w:p w14:paraId="27CB1B6A" w14:textId="77777777" w:rsidR="004257CD" w:rsidRDefault="00E454AF" w:rsidP="004257CD">
      <w:pPr>
        <w:pStyle w:val="BodyText"/>
        <w:rPr>
          <w:rFonts w:eastAsia="Calibri"/>
        </w:rPr>
        <w:sectPr w:rsidR="004257CD" w:rsidSect="004257CD">
          <w:type w:val="continuous"/>
          <w:pgSz w:w="12240" w:h="15840"/>
          <w:pgMar w:top="1440" w:right="1440" w:bottom="1440" w:left="1440" w:header="720" w:footer="720" w:gutter="0"/>
          <w:cols w:space="720"/>
          <w:docGrid w:linePitch="326"/>
        </w:sectPr>
      </w:pPr>
      <w:r w:rsidRPr="00323BA5">
        <w:rPr>
          <w:rFonts w:eastAsia="Calibri"/>
        </w:rPr>
        <w:t>Please use the following grid to provide a list of engagement activities, (e.g. workgroups, committees, meetings, discussion groups, public forum</w:t>
      </w:r>
      <w:r w:rsidR="001A1CFE">
        <w:rPr>
          <w:rFonts w:eastAsia="Calibri"/>
        </w:rPr>
        <w:t>s</w:t>
      </w:r>
      <w:r w:rsidRPr="00323BA5">
        <w:rPr>
          <w:rFonts w:eastAsia="Calibri"/>
        </w:rPr>
        <w:t>, etc.) that the hospital has undertaken, including the locations and manners for participation</w:t>
      </w:r>
      <w:r w:rsidR="0001411C">
        <w:rPr>
          <w:rFonts w:eastAsia="Calibri"/>
        </w:rPr>
        <w:t xml:space="preserve"> (e.g. in-person, by phone, in writing, </w:t>
      </w:r>
      <w:proofErr w:type="spellStart"/>
      <w:r w:rsidR="0001411C">
        <w:rPr>
          <w:rFonts w:eastAsia="Calibri"/>
        </w:rPr>
        <w:t>etc</w:t>
      </w:r>
      <w:proofErr w:type="spellEnd"/>
      <w:r w:rsidR="00B657F4">
        <w:rPr>
          <w:rFonts w:eastAsia="Calibri"/>
        </w:rPr>
        <w:t xml:space="preserve">; please also indicate if </w:t>
      </w:r>
      <w:r w:rsidR="0001411C">
        <w:rPr>
          <w:rFonts w:eastAsia="Calibri"/>
        </w:rPr>
        <w:t>the participant</w:t>
      </w:r>
      <w:r w:rsidR="00B657F4">
        <w:rPr>
          <w:rFonts w:eastAsia="Calibri"/>
        </w:rPr>
        <w:t>s</w:t>
      </w:r>
      <w:r w:rsidR="0001411C">
        <w:rPr>
          <w:rFonts w:eastAsia="Calibri"/>
        </w:rPr>
        <w:t xml:space="preserve"> facilitate</w:t>
      </w:r>
      <w:r w:rsidR="00B657F4">
        <w:rPr>
          <w:rFonts w:eastAsia="Calibri"/>
        </w:rPr>
        <w:t>d</w:t>
      </w:r>
      <w:r w:rsidR="0001411C">
        <w:rPr>
          <w:rFonts w:eastAsia="Calibri"/>
        </w:rPr>
        <w:t xml:space="preserve"> or provide</w:t>
      </w:r>
      <w:r w:rsidR="00B657F4">
        <w:rPr>
          <w:rFonts w:eastAsia="Calibri"/>
        </w:rPr>
        <w:t>d</w:t>
      </w:r>
      <w:r w:rsidR="0001411C">
        <w:rPr>
          <w:rFonts w:eastAsia="Calibri"/>
        </w:rPr>
        <w:t xml:space="preserve"> data analysis)</w:t>
      </w:r>
      <w:r w:rsidRPr="00323BA5">
        <w:rPr>
          <w:rFonts w:eastAsia="Calibri"/>
        </w:rPr>
        <w:t xml:space="preserve">, frequency of the activity, the partners included, how notice </w:t>
      </w:r>
      <w:r w:rsidR="001A1CFE">
        <w:rPr>
          <w:rFonts w:eastAsia="Calibri"/>
        </w:rPr>
        <w:t>wa</w:t>
      </w:r>
      <w:r w:rsidRPr="00323BA5">
        <w:rPr>
          <w:rFonts w:eastAsia="Calibri"/>
        </w:rPr>
        <w:t>s provided, and the key deliverables for each activity</w:t>
      </w:r>
      <w:r w:rsidR="0001411C">
        <w:rPr>
          <w:rFonts w:eastAsia="Calibri"/>
        </w:rPr>
        <w:t xml:space="preserve"> (e.g. action items, high-level decisions, documents drafted / finalized, data reports, </w:t>
      </w:r>
      <w:proofErr w:type="spellStart"/>
      <w:r w:rsidR="0001411C">
        <w:rPr>
          <w:rFonts w:eastAsia="Calibri"/>
        </w:rPr>
        <w:t>etc</w:t>
      </w:r>
      <w:proofErr w:type="spellEnd"/>
      <w:r w:rsidR="0001411C">
        <w:rPr>
          <w:rFonts w:eastAsia="Calibri"/>
        </w:rPr>
        <w:t>)</w:t>
      </w:r>
      <w:r w:rsidRPr="00323BA5">
        <w:rPr>
          <w:rFonts w:eastAsia="Calibri"/>
        </w:rPr>
        <w:t xml:space="preserve">. </w:t>
      </w:r>
    </w:p>
    <w:tbl>
      <w:tblPr>
        <w:tblStyle w:val="TableGrid1"/>
        <w:tblW w:w="5099" w:type="pct"/>
        <w:tblLook w:val="04A0" w:firstRow="1" w:lastRow="0" w:firstColumn="1" w:lastColumn="0" w:noHBand="0" w:noVBand="1"/>
      </w:tblPr>
      <w:tblGrid>
        <w:gridCol w:w="1547"/>
        <w:gridCol w:w="1602"/>
        <w:gridCol w:w="1348"/>
        <w:gridCol w:w="1350"/>
        <w:gridCol w:w="1619"/>
        <w:gridCol w:w="2069"/>
      </w:tblGrid>
      <w:tr w:rsidR="00AD1EE2" w:rsidRPr="00323BA5" w14:paraId="7289B275" w14:textId="77777777" w:rsidTr="00B87B37">
        <w:tc>
          <w:tcPr>
            <w:tcW w:w="811" w:type="pct"/>
            <w:vAlign w:val="center"/>
          </w:tcPr>
          <w:p w14:paraId="0A712F7A" w14:textId="77777777" w:rsidR="00E454AF" w:rsidRPr="00B87B37" w:rsidRDefault="00E454AF" w:rsidP="00B87B37">
            <w:pPr>
              <w:rPr>
                <w:rFonts w:ascii="Tahoma" w:hAnsi="Tahoma" w:cs="Tahoma"/>
              </w:rPr>
            </w:pPr>
            <w:r w:rsidRPr="00B87B37">
              <w:rPr>
                <w:rFonts w:ascii="Tahoma" w:hAnsi="Tahoma" w:cs="Tahoma"/>
              </w:rPr>
              <w:t>Engagement Activity</w:t>
            </w:r>
          </w:p>
        </w:tc>
        <w:tc>
          <w:tcPr>
            <w:tcW w:w="840" w:type="pct"/>
            <w:vAlign w:val="center"/>
          </w:tcPr>
          <w:p w14:paraId="3337031C" w14:textId="77777777" w:rsidR="00E454AF" w:rsidRPr="00B87B37" w:rsidRDefault="00E454AF" w:rsidP="00B87B37">
            <w:pPr>
              <w:rPr>
                <w:rFonts w:ascii="Tahoma" w:hAnsi="Tahoma" w:cs="Tahoma"/>
              </w:rPr>
            </w:pPr>
            <w:r w:rsidRPr="00B87B37">
              <w:rPr>
                <w:rFonts w:ascii="Tahoma" w:hAnsi="Tahoma" w:cs="Tahoma"/>
              </w:rPr>
              <w:t>Location and Manners for Participation</w:t>
            </w:r>
          </w:p>
        </w:tc>
        <w:tc>
          <w:tcPr>
            <w:tcW w:w="707" w:type="pct"/>
            <w:vAlign w:val="center"/>
          </w:tcPr>
          <w:p w14:paraId="607F0DF4" w14:textId="77777777" w:rsidR="00E454AF" w:rsidRPr="00B87B37" w:rsidRDefault="00E454AF" w:rsidP="00B87B37">
            <w:pPr>
              <w:rPr>
                <w:rFonts w:ascii="Tahoma" w:hAnsi="Tahoma" w:cs="Tahoma"/>
              </w:rPr>
            </w:pPr>
            <w:r w:rsidRPr="00B87B37">
              <w:rPr>
                <w:rFonts w:ascii="Tahoma" w:hAnsi="Tahoma" w:cs="Tahoma"/>
              </w:rPr>
              <w:t>Frequency of Activity</w:t>
            </w:r>
          </w:p>
        </w:tc>
        <w:tc>
          <w:tcPr>
            <w:tcW w:w="708" w:type="pct"/>
            <w:vAlign w:val="center"/>
          </w:tcPr>
          <w:p w14:paraId="0547401B" w14:textId="6D37C702" w:rsidR="00E454AF" w:rsidRPr="00B87B37" w:rsidRDefault="00E454AF" w:rsidP="00B87B37">
            <w:pPr>
              <w:rPr>
                <w:rFonts w:ascii="Tahoma" w:hAnsi="Tahoma" w:cs="Tahoma"/>
              </w:rPr>
            </w:pPr>
            <w:r w:rsidRPr="00B87B37">
              <w:rPr>
                <w:rFonts w:ascii="Tahoma" w:hAnsi="Tahoma" w:cs="Tahoma"/>
              </w:rPr>
              <w:t>Partners Included</w:t>
            </w:r>
          </w:p>
        </w:tc>
        <w:tc>
          <w:tcPr>
            <w:tcW w:w="849" w:type="pct"/>
            <w:vAlign w:val="center"/>
          </w:tcPr>
          <w:p w14:paraId="197305F5" w14:textId="77777777" w:rsidR="00E454AF" w:rsidRPr="00B87B37" w:rsidRDefault="00E454AF" w:rsidP="00B87B37">
            <w:pPr>
              <w:rPr>
                <w:rFonts w:ascii="Tahoma" w:hAnsi="Tahoma" w:cs="Tahoma"/>
              </w:rPr>
            </w:pPr>
            <w:r w:rsidRPr="00B87B37">
              <w:rPr>
                <w:rFonts w:ascii="Tahoma" w:hAnsi="Tahoma" w:cs="Tahoma"/>
              </w:rPr>
              <w:t>How Activity Was Noticed</w:t>
            </w:r>
          </w:p>
        </w:tc>
        <w:tc>
          <w:tcPr>
            <w:tcW w:w="1085" w:type="pct"/>
            <w:vAlign w:val="center"/>
          </w:tcPr>
          <w:p w14:paraId="6CB839AE" w14:textId="77777777" w:rsidR="00E454AF" w:rsidRPr="00B87B37" w:rsidRDefault="00E454AF" w:rsidP="00B87B37">
            <w:pPr>
              <w:rPr>
                <w:rFonts w:ascii="Tahoma" w:hAnsi="Tahoma" w:cs="Tahoma"/>
              </w:rPr>
            </w:pPr>
            <w:r w:rsidRPr="00B87B37">
              <w:rPr>
                <w:rFonts w:ascii="Tahoma" w:hAnsi="Tahoma" w:cs="Tahoma"/>
              </w:rPr>
              <w:t>Key Deliverables</w:t>
            </w:r>
          </w:p>
        </w:tc>
      </w:tr>
      <w:tr w:rsidR="00AD1EE2" w:rsidRPr="00323BA5" w14:paraId="36FB96BD" w14:textId="77777777" w:rsidTr="00B87B37">
        <w:tc>
          <w:tcPr>
            <w:tcW w:w="811" w:type="pct"/>
          </w:tcPr>
          <w:p w14:paraId="27902239" w14:textId="256E881A" w:rsidR="00E454AF" w:rsidRPr="00B87B37" w:rsidRDefault="00E454AF" w:rsidP="00AD1EE2">
            <w:pPr>
              <w:rPr>
                <w:rFonts w:ascii="Tahoma" w:hAnsi="Tahoma" w:cs="Tahoma"/>
              </w:rPr>
            </w:pPr>
          </w:p>
        </w:tc>
        <w:tc>
          <w:tcPr>
            <w:tcW w:w="840" w:type="pct"/>
          </w:tcPr>
          <w:p w14:paraId="5F7DB7F3" w14:textId="1C680FD6" w:rsidR="00E454AF" w:rsidRPr="00B87B37" w:rsidRDefault="00E454AF" w:rsidP="00AD1EE2">
            <w:pPr>
              <w:rPr>
                <w:rFonts w:ascii="Tahoma" w:hAnsi="Tahoma" w:cs="Tahoma"/>
              </w:rPr>
            </w:pPr>
          </w:p>
        </w:tc>
        <w:tc>
          <w:tcPr>
            <w:tcW w:w="707" w:type="pct"/>
          </w:tcPr>
          <w:p w14:paraId="7506DDE9" w14:textId="5F3435AB" w:rsidR="00E454AF" w:rsidRPr="00B87B37" w:rsidRDefault="00E454AF" w:rsidP="00AD1EE2">
            <w:pPr>
              <w:rPr>
                <w:rFonts w:ascii="Tahoma" w:hAnsi="Tahoma" w:cs="Tahoma"/>
              </w:rPr>
            </w:pPr>
          </w:p>
        </w:tc>
        <w:tc>
          <w:tcPr>
            <w:tcW w:w="708" w:type="pct"/>
          </w:tcPr>
          <w:p w14:paraId="237C1E6B" w14:textId="70FBD269" w:rsidR="00E454AF" w:rsidRPr="00B87B37" w:rsidRDefault="00E454AF" w:rsidP="00AD1EE2">
            <w:pPr>
              <w:rPr>
                <w:rFonts w:ascii="Tahoma" w:hAnsi="Tahoma" w:cs="Tahoma"/>
              </w:rPr>
            </w:pPr>
          </w:p>
        </w:tc>
        <w:tc>
          <w:tcPr>
            <w:tcW w:w="849" w:type="pct"/>
          </w:tcPr>
          <w:p w14:paraId="6BA7C290" w14:textId="07C3F890" w:rsidR="00E454AF" w:rsidRPr="00B87B37" w:rsidRDefault="00E454AF" w:rsidP="00AD1EE2">
            <w:pPr>
              <w:rPr>
                <w:rFonts w:ascii="Tahoma" w:hAnsi="Tahoma" w:cs="Tahoma"/>
              </w:rPr>
            </w:pPr>
          </w:p>
        </w:tc>
        <w:tc>
          <w:tcPr>
            <w:tcW w:w="1085" w:type="pct"/>
          </w:tcPr>
          <w:p w14:paraId="1DE00A65" w14:textId="04236DE1" w:rsidR="00E454AF" w:rsidRPr="00B87B37" w:rsidRDefault="00E454AF" w:rsidP="00AD1EE2">
            <w:pPr>
              <w:rPr>
                <w:rFonts w:ascii="Tahoma" w:hAnsi="Tahoma" w:cs="Tahoma"/>
              </w:rPr>
            </w:pPr>
          </w:p>
        </w:tc>
      </w:tr>
      <w:tr w:rsidR="00AD1EE2" w:rsidRPr="00323BA5" w14:paraId="16C2BDEE" w14:textId="77777777" w:rsidTr="00B87B37">
        <w:tc>
          <w:tcPr>
            <w:tcW w:w="811" w:type="pct"/>
          </w:tcPr>
          <w:p w14:paraId="6CD2A687" w14:textId="5E3B01BD" w:rsidR="00E454AF" w:rsidRPr="00B87B37" w:rsidRDefault="00E454AF" w:rsidP="00AD1EE2">
            <w:pPr>
              <w:rPr>
                <w:rFonts w:ascii="Tahoma" w:hAnsi="Tahoma" w:cs="Tahoma"/>
              </w:rPr>
            </w:pPr>
          </w:p>
        </w:tc>
        <w:tc>
          <w:tcPr>
            <w:tcW w:w="840" w:type="pct"/>
          </w:tcPr>
          <w:p w14:paraId="684B6906" w14:textId="18BEA7EC" w:rsidR="00E454AF" w:rsidRPr="00B87B37" w:rsidRDefault="00E454AF" w:rsidP="00AD1EE2">
            <w:pPr>
              <w:rPr>
                <w:rFonts w:ascii="Tahoma" w:hAnsi="Tahoma" w:cs="Tahoma"/>
              </w:rPr>
            </w:pPr>
          </w:p>
        </w:tc>
        <w:tc>
          <w:tcPr>
            <w:tcW w:w="707" w:type="pct"/>
          </w:tcPr>
          <w:p w14:paraId="3008FF3F" w14:textId="653CD0AA" w:rsidR="00E454AF" w:rsidRPr="00B87B37" w:rsidRDefault="00E454AF" w:rsidP="00AD1EE2">
            <w:pPr>
              <w:rPr>
                <w:rFonts w:ascii="Tahoma" w:hAnsi="Tahoma" w:cs="Tahoma"/>
              </w:rPr>
            </w:pPr>
          </w:p>
        </w:tc>
        <w:tc>
          <w:tcPr>
            <w:tcW w:w="708" w:type="pct"/>
          </w:tcPr>
          <w:p w14:paraId="6434D539" w14:textId="691DF1FB" w:rsidR="00E454AF" w:rsidRPr="00B87B37" w:rsidRDefault="00E454AF" w:rsidP="00AD1EE2">
            <w:pPr>
              <w:rPr>
                <w:rFonts w:ascii="Tahoma" w:hAnsi="Tahoma" w:cs="Tahoma"/>
              </w:rPr>
            </w:pPr>
          </w:p>
        </w:tc>
        <w:tc>
          <w:tcPr>
            <w:tcW w:w="849" w:type="pct"/>
          </w:tcPr>
          <w:p w14:paraId="59E4D488" w14:textId="3CD91D6C" w:rsidR="00E454AF" w:rsidRPr="00B87B37" w:rsidRDefault="00E454AF" w:rsidP="00AD1EE2">
            <w:pPr>
              <w:rPr>
                <w:rFonts w:ascii="Tahoma" w:hAnsi="Tahoma" w:cs="Tahoma"/>
              </w:rPr>
            </w:pPr>
          </w:p>
        </w:tc>
        <w:tc>
          <w:tcPr>
            <w:tcW w:w="1085" w:type="pct"/>
          </w:tcPr>
          <w:p w14:paraId="3ABA43AB" w14:textId="704AA002" w:rsidR="00E454AF" w:rsidRPr="00B87B37" w:rsidRDefault="00E454AF" w:rsidP="00AD1EE2">
            <w:pPr>
              <w:rPr>
                <w:rFonts w:ascii="Tahoma" w:hAnsi="Tahoma" w:cs="Tahoma"/>
              </w:rPr>
            </w:pPr>
          </w:p>
        </w:tc>
      </w:tr>
      <w:tr w:rsidR="00B87B37" w:rsidRPr="00323BA5" w14:paraId="2DD1DAB1" w14:textId="77777777" w:rsidTr="00B87B37">
        <w:tc>
          <w:tcPr>
            <w:tcW w:w="811" w:type="pct"/>
          </w:tcPr>
          <w:p w14:paraId="560B7B4F" w14:textId="79E95C84" w:rsidR="00B87B37" w:rsidRPr="00B87B37" w:rsidRDefault="00B87B37" w:rsidP="00AD1EE2">
            <w:pPr>
              <w:rPr>
                <w:rFonts w:ascii="Tahoma" w:hAnsi="Tahoma" w:cs="Tahoma"/>
              </w:rPr>
            </w:pPr>
          </w:p>
        </w:tc>
        <w:tc>
          <w:tcPr>
            <w:tcW w:w="840" w:type="pct"/>
          </w:tcPr>
          <w:p w14:paraId="11866F0D" w14:textId="088F3475" w:rsidR="00B87B37" w:rsidRPr="00B87B37" w:rsidRDefault="00B87B37" w:rsidP="00AD1EE2">
            <w:pPr>
              <w:rPr>
                <w:rFonts w:ascii="Tahoma" w:hAnsi="Tahoma" w:cs="Tahoma"/>
              </w:rPr>
            </w:pPr>
          </w:p>
        </w:tc>
        <w:tc>
          <w:tcPr>
            <w:tcW w:w="707" w:type="pct"/>
          </w:tcPr>
          <w:p w14:paraId="6D5F137F" w14:textId="78DC33C2" w:rsidR="00B87B37" w:rsidRPr="00B87B37" w:rsidRDefault="00B87B37" w:rsidP="00AD1EE2">
            <w:pPr>
              <w:rPr>
                <w:rFonts w:ascii="Tahoma" w:hAnsi="Tahoma" w:cs="Tahoma"/>
              </w:rPr>
            </w:pPr>
          </w:p>
        </w:tc>
        <w:tc>
          <w:tcPr>
            <w:tcW w:w="708" w:type="pct"/>
          </w:tcPr>
          <w:p w14:paraId="737BDDCE" w14:textId="32BA8FB7" w:rsidR="00B87B37" w:rsidRPr="00B87B37" w:rsidRDefault="00B87B37" w:rsidP="00AD1EE2">
            <w:pPr>
              <w:rPr>
                <w:rFonts w:ascii="Tahoma" w:hAnsi="Tahoma" w:cs="Tahoma"/>
              </w:rPr>
            </w:pPr>
          </w:p>
        </w:tc>
        <w:tc>
          <w:tcPr>
            <w:tcW w:w="849" w:type="pct"/>
          </w:tcPr>
          <w:p w14:paraId="71F90C9D" w14:textId="3A282B3C" w:rsidR="00B87B37" w:rsidRPr="00B87B37" w:rsidRDefault="00B87B37" w:rsidP="00AD1EE2">
            <w:pPr>
              <w:rPr>
                <w:rFonts w:ascii="Tahoma" w:hAnsi="Tahoma" w:cs="Tahoma"/>
              </w:rPr>
            </w:pPr>
          </w:p>
        </w:tc>
        <w:tc>
          <w:tcPr>
            <w:tcW w:w="1085" w:type="pct"/>
          </w:tcPr>
          <w:p w14:paraId="7A65C8B6" w14:textId="320F68C6" w:rsidR="00B87B37" w:rsidRPr="00B87B37" w:rsidRDefault="00B87B37" w:rsidP="00AD1EE2">
            <w:pPr>
              <w:rPr>
                <w:rFonts w:ascii="Tahoma" w:hAnsi="Tahoma" w:cs="Tahoma"/>
              </w:rPr>
            </w:pPr>
          </w:p>
        </w:tc>
      </w:tr>
      <w:tr w:rsidR="00B87B37" w:rsidRPr="00323BA5" w14:paraId="5BA74841" w14:textId="77777777" w:rsidTr="00B87B37">
        <w:tc>
          <w:tcPr>
            <w:tcW w:w="811" w:type="pct"/>
          </w:tcPr>
          <w:p w14:paraId="2C955DFF" w14:textId="143354D1" w:rsidR="00B87B37" w:rsidRPr="00B87B37" w:rsidRDefault="00B87B37" w:rsidP="00AD1EE2">
            <w:pPr>
              <w:rPr>
                <w:rFonts w:ascii="Tahoma" w:hAnsi="Tahoma" w:cs="Tahoma"/>
              </w:rPr>
            </w:pPr>
          </w:p>
        </w:tc>
        <w:tc>
          <w:tcPr>
            <w:tcW w:w="840" w:type="pct"/>
          </w:tcPr>
          <w:p w14:paraId="7943C491" w14:textId="10498416" w:rsidR="00B87B37" w:rsidRPr="00B87B37" w:rsidRDefault="00B87B37" w:rsidP="00AD1EE2">
            <w:pPr>
              <w:rPr>
                <w:rFonts w:ascii="Tahoma" w:hAnsi="Tahoma" w:cs="Tahoma"/>
              </w:rPr>
            </w:pPr>
          </w:p>
        </w:tc>
        <w:tc>
          <w:tcPr>
            <w:tcW w:w="707" w:type="pct"/>
          </w:tcPr>
          <w:p w14:paraId="37D8F313" w14:textId="6F5CEF45" w:rsidR="00B87B37" w:rsidRPr="00B87B37" w:rsidRDefault="00B87B37" w:rsidP="00AD1EE2">
            <w:pPr>
              <w:rPr>
                <w:rFonts w:ascii="Tahoma" w:hAnsi="Tahoma" w:cs="Tahoma"/>
              </w:rPr>
            </w:pPr>
          </w:p>
        </w:tc>
        <w:tc>
          <w:tcPr>
            <w:tcW w:w="708" w:type="pct"/>
          </w:tcPr>
          <w:p w14:paraId="18F1F83F" w14:textId="5B541B82" w:rsidR="00B87B37" w:rsidRPr="00B87B37" w:rsidRDefault="00B87B37" w:rsidP="00AD1EE2">
            <w:pPr>
              <w:rPr>
                <w:rFonts w:ascii="Tahoma" w:hAnsi="Tahoma" w:cs="Tahoma"/>
              </w:rPr>
            </w:pPr>
          </w:p>
        </w:tc>
        <w:tc>
          <w:tcPr>
            <w:tcW w:w="849" w:type="pct"/>
          </w:tcPr>
          <w:p w14:paraId="15CD4249" w14:textId="44B0245E" w:rsidR="00B87B37" w:rsidRPr="00B87B37" w:rsidRDefault="00B87B37" w:rsidP="00AD1EE2">
            <w:pPr>
              <w:rPr>
                <w:rFonts w:ascii="Tahoma" w:hAnsi="Tahoma" w:cs="Tahoma"/>
              </w:rPr>
            </w:pPr>
          </w:p>
        </w:tc>
        <w:tc>
          <w:tcPr>
            <w:tcW w:w="1085" w:type="pct"/>
          </w:tcPr>
          <w:p w14:paraId="7E74A33D" w14:textId="346FF155" w:rsidR="00B87B37" w:rsidRPr="00B87B37" w:rsidRDefault="00B87B37" w:rsidP="00AD1EE2">
            <w:pPr>
              <w:rPr>
                <w:rFonts w:ascii="Tahoma" w:hAnsi="Tahoma" w:cs="Tahoma"/>
              </w:rPr>
            </w:pPr>
          </w:p>
        </w:tc>
      </w:tr>
      <w:tr w:rsidR="00B87B37" w:rsidRPr="00323BA5" w14:paraId="113751A5" w14:textId="77777777" w:rsidTr="00B87B37">
        <w:tc>
          <w:tcPr>
            <w:tcW w:w="811" w:type="pct"/>
          </w:tcPr>
          <w:p w14:paraId="0DFF6D46" w14:textId="458A12C9" w:rsidR="00B87B37" w:rsidRPr="00B87B37" w:rsidRDefault="00B87B37" w:rsidP="00AD1EE2">
            <w:pPr>
              <w:rPr>
                <w:rFonts w:ascii="Tahoma" w:hAnsi="Tahoma" w:cs="Tahoma"/>
              </w:rPr>
            </w:pPr>
          </w:p>
        </w:tc>
        <w:tc>
          <w:tcPr>
            <w:tcW w:w="840" w:type="pct"/>
          </w:tcPr>
          <w:p w14:paraId="1B0FDAD8" w14:textId="5CFF78BE" w:rsidR="00B87B37" w:rsidRPr="00B87B37" w:rsidRDefault="00B87B37" w:rsidP="00AD1EE2">
            <w:pPr>
              <w:rPr>
                <w:rFonts w:ascii="Tahoma" w:hAnsi="Tahoma" w:cs="Tahoma"/>
              </w:rPr>
            </w:pPr>
          </w:p>
        </w:tc>
        <w:tc>
          <w:tcPr>
            <w:tcW w:w="707" w:type="pct"/>
          </w:tcPr>
          <w:p w14:paraId="4A4B3DBA" w14:textId="4FC7F50D" w:rsidR="00B87B37" w:rsidRPr="00B87B37" w:rsidRDefault="00B87B37" w:rsidP="00AD1EE2">
            <w:pPr>
              <w:rPr>
                <w:rFonts w:ascii="Tahoma" w:hAnsi="Tahoma" w:cs="Tahoma"/>
              </w:rPr>
            </w:pPr>
          </w:p>
        </w:tc>
        <w:tc>
          <w:tcPr>
            <w:tcW w:w="708" w:type="pct"/>
          </w:tcPr>
          <w:p w14:paraId="438BD752" w14:textId="4510E05E" w:rsidR="00B87B37" w:rsidRPr="00B87B37" w:rsidRDefault="00B87B37" w:rsidP="00AD1EE2">
            <w:pPr>
              <w:rPr>
                <w:rFonts w:ascii="Tahoma" w:hAnsi="Tahoma" w:cs="Tahoma"/>
              </w:rPr>
            </w:pPr>
          </w:p>
        </w:tc>
        <w:tc>
          <w:tcPr>
            <w:tcW w:w="849" w:type="pct"/>
          </w:tcPr>
          <w:p w14:paraId="66D03AF4" w14:textId="337C5E86" w:rsidR="00B87B37" w:rsidRPr="00B87B37" w:rsidRDefault="00B87B37" w:rsidP="00AD1EE2">
            <w:pPr>
              <w:rPr>
                <w:rFonts w:ascii="Tahoma" w:hAnsi="Tahoma" w:cs="Tahoma"/>
              </w:rPr>
            </w:pPr>
          </w:p>
        </w:tc>
        <w:tc>
          <w:tcPr>
            <w:tcW w:w="1085" w:type="pct"/>
          </w:tcPr>
          <w:p w14:paraId="5D729E7F" w14:textId="4543157E" w:rsidR="00B87B37" w:rsidRPr="00B87B37" w:rsidRDefault="00B87B37" w:rsidP="00AD1EE2">
            <w:pPr>
              <w:rPr>
                <w:rFonts w:ascii="Tahoma" w:hAnsi="Tahoma" w:cs="Tahoma"/>
              </w:rPr>
            </w:pPr>
          </w:p>
        </w:tc>
      </w:tr>
    </w:tbl>
    <w:p w14:paraId="0DD412C7" w14:textId="77777777" w:rsidR="004257CD" w:rsidRDefault="004257CD">
      <w:pPr>
        <w:rPr>
          <w:rFonts w:eastAsia="Calibri"/>
        </w:rPr>
        <w:sectPr w:rsidR="004257CD" w:rsidSect="004257CD">
          <w:type w:val="continuous"/>
          <w:pgSz w:w="12240" w:h="15840"/>
          <w:pgMar w:top="1440" w:right="1440" w:bottom="1440" w:left="1440" w:header="720" w:footer="720" w:gutter="0"/>
          <w:cols w:space="720"/>
          <w:formProt w:val="0"/>
          <w:docGrid w:linePitch="326"/>
        </w:sectPr>
      </w:pPr>
    </w:p>
    <w:p w14:paraId="06740444" w14:textId="35E78488" w:rsidR="00C373EF" w:rsidRDefault="00C373EF">
      <w:pPr>
        <w:rPr>
          <w:rFonts w:ascii="Tahoma" w:eastAsia="Calibri" w:hAnsi="Tahoma"/>
          <w:sz w:val="22"/>
        </w:rPr>
      </w:pPr>
      <w:r>
        <w:rPr>
          <w:rFonts w:eastAsia="Calibri"/>
        </w:rPr>
        <w:br w:type="page"/>
      </w:r>
    </w:p>
    <w:p w14:paraId="76D67B59" w14:textId="231C0EE4" w:rsidR="00E454AF" w:rsidRPr="00323BA5" w:rsidRDefault="00E454AF" w:rsidP="00AD1EE2">
      <w:pPr>
        <w:pStyle w:val="BodyText"/>
        <w:spacing w:before="240"/>
        <w:rPr>
          <w:rFonts w:eastAsia="Calibri"/>
        </w:rPr>
      </w:pPr>
      <w:proofErr w:type="spellStart"/>
      <w:r w:rsidRPr="00323BA5">
        <w:rPr>
          <w:rFonts w:eastAsia="Calibri"/>
        </w:rPr>
        <w:lastRenderedPageBreak/>
        <w:t>III.b</w:t>
      </w:r>
      <w:proofErr w:type="spellEnd"/>
      <w:r w:rsidRPr="00323BA5">
        <w:rPr>
          <w:rFonts w:eastAsia="Calibri"/>
        </w:rPr>
        <w:t xml:space="preserve">. Please respond to the following questions to tell us about your experiences </w:t>
      </w:r>
      <w:r w:rsidR="004775E4">
        <w:rPr>
          <w:rFonts w:eastAsia="Calibri"/>
        </w:rPr>
        <w:t>of executing your A</w:t>
      </w:r>
      <w:r w:rsidRPr="00323BA5">
        <w:rPr>
          <w:rFonts w:eastAsia="Calibri"/>
        </w:rPr>
        <w:t xml:space="preserve">ction </w:t>
      </w:r>
      <w:r w:rsidR="004775E4">
        <w:rPr>
          <w:rFonts w:eastAsia="Calibri"/>
        </w:rPr>
        <w:t>P</w:t>
      </w:r>
      <w:r w:rsidRPr="00323BA5">
        <w:rPr>
          <w:rFonts w:eastAsia="Calibri"/>
        </w:rPr>
        <w:t xml:space="preserve">lan, including the challenges you have faced and how, if at all, you have had to adjust </w:t>
      </w:r>
      <w:proofErr w:type="gramStart"/>
      <w:r w:rsidRPr="00323BA5">
        <w:rPr>
          <w:rFonts w:eastAsia="Calibri"/>
        </w:rPr>
        <w:t>in light of</w:t>
      </w:r>
      <w:proofErr w:type="gramEnd"/>
      <w:r w:rsidRPr="00323BA5">
        <w:rPr>
          <w:rFonts w:eastAsia="Calibri"/>
        </w:rPr>
        <w:t xml:space="preserve"> those challenges.</w:t>
      </w:r>
      <w:r w:rsidRPr="00323BA5" w:rsidDel="00267869">
        <w:rPr>
          <w:rFonts w:eastAsia="Calibri"/>
        </w:rPr>
        <w:t xml:space="preserve"> </w:t>
      </w:r>
    </w:p>
    <w:p w14:paraId="1D46F2F4" w14:textId="5AE4EAEB" w:rsidR="00E454AF" w:rsidRPr="00AD1EE2" w:rsidRDefault="00E454AF" w:rsidP="00160F48">
      <w:pPr>
        <w:pStyle w:val="ListNumber"/>
        <w:spacing w:after="120"/>
      </w:pPr>
      <w:r w:rsidRPr="00AD1EE2">
        <w:t>Please use the space below to describe:</w:t>
      </w:r>
    </w:p>
    <w:p w14:paraId="45E34A97" w14:textId="77777777" w:rsidR="00E454AF" w:rsidRPr="00323BA5" w:rsidRDefault="00E454AF" w:rsidP="00AD1EE2">
      <w:pPr>
        <w:pStyle w:val="ListBullet"/>
      </w:pPr>
      <w:r w:rsidRPr="00323BA5">
        <w:t xml:space="preserve">Any organizations that you expected to engage but were unable to or that are no longer engaged and your understanding of why; and </w:t>
      </w:r>
    </w:p>
    <w:p w14:paraId="33672FCF" w14:textId="6BFD6C31" w:rsidR="00655CDE" w:rsidRDefault="00E454AF" w:rsidP="00AD1EE2">
      <w:pPr>
        <w:pStyle w:val="ListBullet"/>
      </w:pPr>
      <w:r w:rsidRPr="00323BA5">
        <w:t>How you have attempted to address these gaps in engagement</w:t>
      </w:r>
    </w:p>
    <w:p w14:paraId="331064C3" w14:textId="3EF5BB7A" w:rsidR="00AD1EE2" w:rsidRDefault="00AD1EE2" w:rsidP="00160F48">
      <w:pPr>
        <w:pStyle w:val="BodyText"/>
        <w:spacing w:after="120"/>
      </w:pPr>
      <w:r w:rsidRPr="00AD1EE2">
        <w:t>Response (</w:t>
      </w:r>
      <w:r w:rsidR="004775E4">
        <w:t>Please seek to limit your response</w:t>
      </w:r>
      <w:r w:rsidR="004775E4" w:rsidRPr="00AD1EE2">
        <w:t xml:space="preserve"> </w:t>
      </w:r>
      <w:r w:rsidRPr="00AD1EE2">
        <w:t xml:space="preserve">to </w:t>
      </w:r>
      <w:r w:rsidR="004775E4">
        <w:t>500</w:t>
      </w:r>
      <w:r w:rsidR="004775E4" w:rsidRPr="00AD1EE2">
        <w:t xml:space="preserve"> </w:t>
      </w:r>
      <w:r w:rsidRPr="00AD1EE2">
        <w:t>words or less)</w:t>
      </w:r>
    </w:p>
    <w:p w14:paraId="169426D9" w14:textId="534C7C3D" w:rsidR="00AD1EE2" w:rsidRPr="00AD1EE2" w:rsidRDefault="007E0F0B" w:rsidP="00B87B37">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24"/>
            <w:enabled/>
            <w:calcOnExit w:val="0"/>
            <w:statusText w:type="text" w:val="III.b.1 response, limit to 250 words or less"/>
            <w:textInput/>
          </w:ffData>
        </w:fldChar>
      </w:r>
      <w:bookmarkStart w:id="28" w:name="Text12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8"/>
    </w:p>
    <w:p w14:paraId="24E103BE" w14:textId="3E359F05" w:rsidR="00E454AF" w:rsidRDefault="00E454AF" w:rsidP="00AD1EE2">
      <w:pPr>
        <w:pStyle w:val="ListNumber"/>
      </w:pPr>
      <w:r w:rsidRPr="00323BA5">
        <w:t xml:space="preserve">Please use the space below to describe any challenges you faced in implementing planned activities as described in the Action Plan and the cause of the challenges. </w:t>
      </w:r>
    </w:p>
    <w:p w14:paraId="4F45BBE8" w14:textId="0D9552C4" w:rsidR="00AD1EE2" w:rsidRDefault="00AD1EE2" w:rsidP="00160F48">
      <w:pPr>
        <w:pStyle w:val="BodyText"/>
        <w:spacing w:after="120"/>
        <w:rPr>
          <w:rFonts w:cs="Tahoma"/>
          <w:sz w:val="24"/>
        </w:rPr>
      </w:pPr>
      <w:r w:rsidRPr="00323BA5">
        <w:rPr>
          <w:rFonts w:cs="Tahoma"/>
          <w:sz w:val="24"/>
        </w:rPr>
        <w:t>Response (</w:t>
      </w:r>
      <w:r w:rsidR="004775E4">
        <w:t>Please seek to limit your response</w:t>
      </w:r>
      <w:r w:rsidR="004775E4" w:rsidRPr="00AD1EE2">
        <w:t xml:space="preserve"> </w:t>
      </w:r>
      <w:r w:rsidRPr="00323BA5">
        <w:rPr>
          <w:rFonts w:cs="Tahoma"/>
          <w:sz w:val="24"/>
        </w:rPr>
        <w:t xml:space="preserve">to </w:t>
      </w:r>
      <w:r w:rsidR="004775E4">
        <w:rPr>
          <w:rFonts w:cs="Tahoma"/>
          <w:sz w:val="24"/>
        </w:rPr>
        <w:t>500</w:t>
      </w:r>
      <w:r w:rsidR="004775E4" w:rsidRPr="00323BA5">
        <w:rPr>
          <w:rFonts w:cs="Tahoma"/>
          <w:sz w:val="24"/>
        </w:rPr>
        <w:t xml:space="preserve"> </w:t>
      </w:r>
      <w:r w:rsidRPr="00323BA5">
        <w:rPr>
          <w:rFonts w:cs="Tahoma"/>
          <w:sz w:val="24"/>
        </w:rPr>
        <w:t>words or less)</w:t>
      </w:r>
    </w:p>
    <w:p w14:paraId="19BDB6D5" w14:textId="7EDA87F0" w:rsidR="00AD1EE2" w:rsidRPr="00AD1EE2" w:rsidRDefault="002A0391" w:rsidP="0092458F">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25"/>
            <w:enabled/>
            <w:calcOnExit w:val="0"/>
            <w:statusText w:type="text" w:val="III.b.2 response, limit to 250 words or less"/>
            <w:textInput/>
          </w:ffData>
        </w:fldChar>
      </w:r>
      <w:bookmarkStart w:id="29" w:name="Text12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9"/>
    </w:p>
    <w:p w14:paraId="1BAF4C68" w14:textId="11795F0E" w:rsidR="00E454AF" w:rsidRDefault="00E454AF" w:rsidP="00AD1EE2">
      <w:pPr>
        <w:pStyle w:val="ListNumber"/>
      </w:pPr>
      <w:r w:rsidRPr="00323BA5">
        <w:t xml:space="preserve">Please use the space below to describe any divergences from your </w:t>
      </w:r>
      <w:r w:rsidR="000F08BE">
        <w:t>final</w:t>
      </w:r>
      <w:r w:rsidR="000F08BE" w:rsidRPr="00323BA5">
        <w:t xml:space="preserve"> </w:t>
      </w:r>
      <w:r w:rsidR="004775E4">
        <w:t>A</w:t>
      </w:r>
      <w:r w:rsidRPr="00323BA5">
        <w:t xml:space="preserve">ction </w:t>
      </w:r>
      <w:r w:rsidR="004775E4">
        <w:t>P</w:t>
      </w:r>
      <w:r w:rsidRPr="00323BA5">
        <w:t xml:space="preserve">lan made </w:t>
      </w:r>
      <w:proofErr w:type="gramStart"/>
      <w:r w:rsidRPr="00323BA5">
        <w:t>in order to</w:t>
      </w:r>
      <w:proofErr w:type="gramEnd"/>
      <w:r w:rsidRPr="00323BA5">
        <w:t xml:space="preserve"> successfully conduct your Community and Health Neighborhood Engagement, including those made to address the challenges described above. </w:t>
      </w:r>
    </w:p>
    <w:p w14:paraId="289375F5" w14:textId="6D5B9B16" w:rsidR="00AD1EE2" w:rsidRPr="00AD1EE2" w:rsidRDefault="00AD1EE2" w:rsidP="00160F48">
      <w:pPr>
        <w:pStyle w:val="BodyText"/>
        <w:spacing w:after="120"/>
      </w:pPr>
      <w:r w:rsidRPr="00AD1EE2">
        <w:t>Response (</w:t>
      </w:r>
      <w:r w:rsidR="004775E4">
        <w:t>Please seek to limit your response</w:t>
      </w:r>
      <w:r w:rsidR="004775E4" w:rsidRPr="00AD1EE2">
        <w:t xml:space="preserve"> </w:t>
      </w:r>
      <w:r w:rsidRPr="00AD1EE2">
        <w:t xml:space="preserve">to </w:t>
      </w:r>
      <w:r w:rsidR="004775E4">
        <w:t>500</w:t>
      </w:r>
      <w:r w:rsidR="004775E4" w:rsidRPr="00AD1EE2">
        <w:t xml:space="preserve"> </w:t>
      </w:r>
      <w:r w:rsidRPr="00AD1EE2">
        <w:t>words or less)</w:t>
      </w:r>
    </w:p>
    <w:p w14:paraId="1629DB4E" w14:textId="007DBA9E" w:rsidR="00AD1EE2" w:rsidRPr="00AD1EE2" w:rsidRDefault="002A0391" w:rsidP="0092458F">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26"/>
            <w:enabled/>
            <w:calcOnExit w:val="0"/>
            <w:statusText w:type="text" w:val="III.b.3 response, limit to 250 words or less"/>
            <w:textInput/>
          </w:ffData>
        </w:fldChar>
      </w:r>
      <w:bookmarkStart w:id="30" w:name="Text12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0"/>
    </w:p>
    <w:p w14:paraId="114E1C45" w14:textId="77777777" w:rsidR="00E454AF" w:rsidRDefault="00E454AF" w:rsidP="00E454AF">
      <w:pPr>
        <w:rPr>
          <w:rFonts w:ascii="Tahoma" w:eastAsiaTheme="minorHAnsi" w:hAnsi="Tahoma"/>
          <w:b/>
          <w:color w:val="000000"/>
          <w:szCs w:val="26"/>
        </w:rPr>
      </w:pPr>
      <w:bookmarkStart w:id="31" w:name="_Toc523930369"/>
      <w:r>
        <w:br w:type="page"/>
      </w:r>
    </w:p>
    <w:p w14:paraId="7C9F3C4F" w14:textId="1E8C086F" w:rsidR="00E454AF" w:rsidRPr="00216484" w:rsidRDefault="00E454AF" w:rsidP="00E939A1">
      <w:pPr>
        <w:pStyle w:val="Heading1"/>
      </w:pPr>
      <w:bookmarkStart w:id="32" w:name="_Toc526499209"/>
      <w:r w:rsidRPr="00216484">
        <w:lastRenderedPageBreak/>
        <w:t>Environmental Scan Findings</w:t>
      </w:r>
      <w:bookmarkEnd w:id="31"/>
      <w:bookmarkEnd w:id="32"/>
    </w:p>
    <w:p w14:paraId="03D99A37" w14:textId="256625A6" w:rsidR="00E454AF" w:rsidRDefault="00C03762" w:rsidP="0092458F">
      <w:pPr>
        <w:pStyle w:val="BodyText"/>
        <w:rPr>
          <w:rFonts w:eastAsia="Calibri"/>
        </w:rPr>
      </w:pPr>
      <w:r>
        <w:rPr>
          <w:rFonts w:eastAsia="Calibri"/>
        </w:rPr>
        <w:t>Please see Appendices I and II</w:t>
      </w:r>
      <w:r w:rsidR="00E454AF" w:rsidRPr="00323BA5">
        <w:rPr>
          <w:rFonts w:eastAsia="Calibri"/>
        </w:rPr>
        <w:t xml:space="preserve"> for checklists that may be useful in responding to these questions. </w:t>
      </w:r>
    </w:p>
    <w:p w14:paraId="31296625" w14:textId="380659CC" w:rsidR="004775E4" w:rsidRPr="000F08BE" w:rsidRDefault="004775E4" w:rsidP="001846E7">
      <w:pPr>
        <w:spacing w:before="120" w:after="240"/>
        <w:jc w:val="both"/>
        <w:rPr>
          <w:rFonts w:ascii="Tahoma" w:eastAsia="Calibri" w:hAnsi="Tahoma" w:cs="Tahoma"/>
          <w:sz w:val="22"/>
          <w:szCs w:val="22"/>
        </w:rPr>
      </w:pPr>
      <w:r w:rsidRPr="000F08BE">
        <w:rPr>
          <w:rFonts w:ascii="Tahoma" w:eastAsia="Calibri" w:hAnsi="Tahoma" w:cs="Tahoma"/>
          <w:sz w:val="22"/>
          <w:szCs w:val="22"/>
        </w:rPr>
        <w:t xml:space="preserve">Please note that the </w:t>
      </w:r>
      <w:r w:rsidR="000F08BE" w:rsidRPr="000F08BE">
        <w:rPr>
          <w:rFonts w:ascii="Tahoma" w:eastAsia="Calibri" w:hAnsi="Tahoma" w:cs="Tahoma"/>
          <w:sz w:val="22"/>
          <w:szCs w:val="22"/>
        </w:rPr>
        <w:t>word limits are guidelines. Y</w:t>
      </w:r>
      <w:r w:rsidRPr="000F08BE">
        <w:rPr>
          <w:rFonts w:ascii="Tahoma" w:eastAsia="Calibri" w:hAnsi="Tahoma" w:cs="Tahoma"/>
          <w:sz w:val="22"/>
          <w:szCs w:val="22"/>
        </w:rPr>
        <w:t>ou may exceed them as necessary to fully respond to the question or information request.</w:t>
      </w:r>
    </w:p>
    <w:p w14:paraId="4DFDD8AA" w14:textId="49D537A5" w:rsidR="00E454AF" w:rsidRDefault="00E454AF" w:rsidP="0092458F">
      <w:pPr>
        <w:pStyle w:val="BodyText"/>
        <w:rPr>
          <w:rFonts w:eastAsia="Calibri"/>
        </w:rPr>
      </w:pPr>
      <w:proofErr w:type="spellStart"/>
      <w:r w:rsidRPr="00323BA5">
        <w:rPr>
          <w:rFonts w:eastAsia="Calibri"/>
        </w:rPr>
        <w:t>IV.a</w:t>
      </w:r>
      <w:proofErr w:type="spellEnd"/>
      <w:r w:rsidRPr="00323BA5">
        <w:rPr>
          <w:rFonts w:eastAsia="Calibri"/>
        </w:rPr>
        <w:t xml:space="preserve">. Please use the space below to describe how the hospital has defined the community (based on input received). </w:t>
      </w:r>
    </w:p>
    <w:p w14:paraId="32DE68D2" w14:textId="768ED3F8" w:rsidR="0092458F" w:rsidRDefault="0092458F" w:rsidP="00160F48">
      <w:pPr>
        <w:pStyle w:val="BodyText"/>
        <w:spacing w:after="120"/>
        <w:rPr>
          <w:rFonts w:cs="Tahoma"/>
          <w:sz w:val="24"/>
        </w:rPr>
      </w:pPr>
      <w:r w:rsidRPr="00323BA5">
        <w:rPr>
          <w:rFonts w:cs="Tahoma"/>
          <w:sz w:val="24"/>
        </w:rPr>
        <w:t>Response (</w:t>
      </w:r>
      <w:r w:rsidR="004775E4">
        <w:t>Please seek to limit your response</w:t>
      </w:r>
      <w:r w:rsidR="004775E4" w:rsidRPr="00AD1EE2">
        <w:t xml:space="preserve"> </w:t>
      </w:r>
      <w:r w:rsidRPr="00323BA5">
        <w:rPr>
          <w:rFonts w:cs="Tahoma"/>
          <w:sz w:val="24"/>
        </w:rPr>
        <w:t>to 500 words or less)</w:t>
      </w:r>
    </w:p>
    <w:p w14:paraId="2F6339A9" w14:textId="31DD61D3" w:rsidR="00E61C98" w:rsidRPr="00E61C98" w:rsidRDefault="002A0391" w:rsidP="00E61C9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27"/>
            <w:enabled/>
            <w:calcOnExit w:val="0"/>
            <w:statusText w:type="text" w:val="IV.a response, limit to 500 words or less"/>
            <w:textInput/>
          </w:ffData>
        </w:fldChar>
      </w:r>
      <w:bookmarkStart w:id="33" w:name="Text12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3"/>
    </w:p>
    <w:p w14:paraId="1971D1CC" w14:textId="4A2990E0" w:rsidR="00E454AF" w:rsidRDefault="00E454AF" w:rsidP="0092458F">
      <w:pPr>
        <w:pStyle w:val="BodyText"/>
        <w:rPr>
          <w:rFonts w:eastAsia="Calibri" w:cs="Tahoma"/>
        </w:rPr>
      </w:pPr>
      <w:proofErr w:type="spellStart"/>
      <w:r w:rsidRPr="00323BA5">
        <w:rPr>
          <w:rFonts w:eastAsia="Calibri" w:cs="Tahoma"/>
        </w:rPr>
        <w:t>IV.b</w:t>
      </w:r>
      <w:proofErr w:type="spellEnd"/>
      <w:r w:rsidRPr="00323BA5">
        <w:rPr>
          <w:rFonts w:eastAsia="Calibri" w:cs="Tahoma"/>
        </w:rPr>
        <w:t>. Please use the space below to identify the sources and information used to identify community health needs and service levels available including specific to the HTP priority populations and project topics.</w:t>
      </w:r>
    </w:p>
    <w:p w14:paraId="37A7BBBD" w14:textId="56E87592" w:rsidR="0092458F" w:rsidRDefault="0092458F" w:rsidP="00160F48">
      <w:pPr>
        <w:pStyle w:val="BodyText"/>
        <w:spacing w:after="120"/>
        <w:rPr>
          <w:rFonts w:cs="Tahoma"/>
          <w:sz w:val="24"/>
        </w:rPr>
      </w:pPr>
      <w:r w:rsidRPr="00323BA5">
        <w:rPr>
          <w:rFonts w:cs="Tahoma"/>
          <w:sz w:val="24"/>
        </w:rPr>
        <w:t>Response (</w:t>
      </w:r>
      <w:r w:rsidR="004775E4">
        <w:t>Please seek to limit your response</w:t>
      </w:r>
      <w:r w:rsidR="004775E4" w:rsidRPr="00AD1EE2">
        <w:t xml:space="preserve"> </w:t>
      </w:r>
      <w:r w:rsidRPr="00323BA5">
        <w:rPr>
          <w:rFonts w:cs="Tahoma"/>
          <w:sz w:val="24"/>
        </w:rPr>
        <w:t>to 500 words or less)</w:t>
      </w:r>
    </w:p>
    <w:p w14:paraId="2861D5B6" w14:textId="64492DCF"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cs="Tahoma"/>
        </w:rPr>
      </w:pPr>
      <w:r>
        <w:rPr>
          <w:rFonts w:eastAsia="Calibri" w:cs="Tahoma"/>
        </w:rPr>
        <w:fldChar w:fldCharType="begin">
          <w:ffData>
            <w:name w:val="Text128"/>
            <w:enabled/>
            <w:calcOnExit w:val="0"/>
            <w:statusText w:type="text" w:val="IV.b response, limit to 500 words or less"/>
            <w:textInput/>
          </w:ffData>
        </w:fldChar>
      </w:r>
      <w:bookmarkStart w:id="34" w:name="Text128"/>
      <w:r>
        <w:rPr>
          <w:rFonts w:eastAsia="Calibri" w:cs="Tahoma"/>
        </w:rPr>
        <w:instrText xml:space="preserve"> FORMTEXT </w:instrText>
      </w:r>
      <w:r>
        <w:rPr>
          <w:rFonts w:eastAsia="Calibri" w:cs="Tahoma"/>
        </w:rPr>
      </w:r>
      <w:r>
        <w:rPr>
          <w:rFonts w:eastAsia="Calibri" w:cs="Tahoma"/>
        </w:rPr>
        <w:fldChar w:fldCharType="separate"/>
      </w:r>
      <w:r>
        <w:rPr>
          <w:rFonts w:eastAsia="Calibri" w:cs="Tahoma"/>
          <w:noProof/>
        </w:rPr>
        <w:t> </w:t>
      </w:r>
      <w:r>
        <w:rPr>
          <w:rFonts w:eastAsia="Calibri" w:cs="Tahoma"/>
          <w:noProof/>
        </w:rPr>
        <w:t> </w:t>
      </w:r>
      <w:r>
        <w:rPr>
          <w:rFonts w:eastAsia="Calibri" w:cs="Tahoma"/>
          <w:noProof/>
        </w:rPr>
        <w:t> </w:t>
      </w:r>
      <w:r>
        <w:rPr>
          <w:rFonts w:eastAsia="Calibri" w:cs="Tahoma"/>
          <w:noProof/>
        </w:rPr>
        <w:t> </w:t>
      </w:r>
      <w:r>
        <w:rPr>
          <w:rFonts w:eastAsia="Calibri" w:cs="Tahoma"/>
          <w:noProof/>
        </w:rPr>
        <w:t> </w:t>
      </w:r>
      <w:r>
        <w:rPr>
          <w:rFonts w:eastAsia="Calibri" w:cs="Tahoma"/>
        </w:rPr>
        <w:fldChar w:fldCharType="end"/>
      </w:r>
      <w:bookmarkEnd w:id="34"/>
    </w:p>
    <w:p w14:paraId="7C4393F0" w14:textId="22B40B4B" w:rsidR="00E454AF" w:rsidRDefault="00E454AF" w:rsidP="0092458F">
      <w:pPr>
        <w:pStyle w:val="BodyText"/>
        <w:rPr>
          <w:rFonts w:eastAsia="Calibri" w:cs="Tahoma"/>
        </w:rPr>
      </w:pPr>
      <w:proofErr w:type="spellStart"/>
      <w:r w:rsidRPr="00323BA5">
        <w:rPr>
          <w:rFonts w:eastAsia="Calibri" w:cs="Tahoma"/>
        </w:rPr>
        <w:t>IV.c</w:t>
      </w:r>
      <w:proofErr w:type="spellEnd"/>
      <w:r w:rsidRPr="00323BA5">
        <w:rPr>
          <w:rFonts w:eastAsia="Calibri" w:cs="Tahoma"/>
        </w:rPr>
        <w:t>. Please use the space below to describe any data gaps encountered while conducting the environmental scan, and how these were accounted for.</w:t>
      </w:r>
    </w:p>
    <w:p w14:paraId="70220D17" w14:textId="29808ED5" w:rsidR="0092458F" w:rsidRDefault="0092458F" w:rsidP="00160F48">
      <w:pPr>
        <w:pStyle w:val="BodyText"/>
        <w:spacing w:after="120"/>
        <w:rPr>
          <w:rFonts w:cs="Tahoma"/>
          <w:sz w:val="24"/>
        </w:rPr>
      </w:pPr>
      <w:r w:rsidRPr="00323BA5">
        <w:rPr>
          <w:rFonts w:cs="Tahoma"/>
          <w:sz w:val="24"/>
        </w:rPr>
        <w:t>Response (</w:t>
      </w:r>
      <w:r w:rsidR="004775E4">
        <w:t>Please seek to limit your response</w:t>
      </w:r>
      <w:r w:rsidR="004775E4" w:rsidRPr="00AD1EE2">
        <w:t xml:space="preserve"> </w:t>
      </w:r>
      <w:r w:rsidRPr="00323BA5">
        <w:rPr>
          <w:rFonts w:cs="Tahoma"/>
          <w:sz w:val="24"/>
        </w:rPr>
        <w:t>to 500 words or less)</w:t>
      </w:r>
    </w:p>
    <w:p w14:paraId="224DF9F0" w14:textId="30B91C3B"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cs="Tahoma"/>
        </w:rPr>
      </w:pPr>
      <w:r>
        <w:rPr>
          <w:rFonts w:eastAsia="Calibri" w:cs="Tahoma"/>
        </w:rPr>
        <w:fldChar w:fldCharType="begin">
          <w:ffData>
            <w:name w:val="Text129"/>
            <w:enabled/>
            <w:calcOnExit w:val="0"/>
            <w:statusText w:type="text" w:val="IV.c response, limit to 500 words or less"/>
            <w:textInput/>
          </w:ffData>
        </w:fldChar>
      </w:r>
      <w:bookmarkStart w:id="35" w:name="Text129"/>
      <w:r>
        <w:rPr>
          <w:rFonts w:eastAsia="Calibri" w:cs="Tahoma"/>
        </w:rPr>
        <w:instrText xml:space="preserve"> FORMTEXT </w:instrText>
      </w:r>
      <w:r>
        <w:rPr>
          <w:rFonts w:eastAsia="Calibri" w:cs="Tahoma"/>
        </w:rPr>
      </w:r>
      <w:r>
        <w:rPr>
          <w:rFonts w:eastAsia="Calibri" w:cs="Tahoma"/>
        </w:rPr>
        <w:fldChar w:fldCharType="separate"/>
      </w:r>
      <w:r>
        <w:rPr>
          <w:rFonts w:eastAsia="Calibri" w:cs="Tahoma"/>
          <w:noProof/>
        </w:rPr>
        <w:t> </w:t>
      </w:r>
      <w:r>
        <w:rPr>
          <w:rFonts w:eastAsia="Calibri" w:cs="Tahoma"/>
          <w:noProof/>
        </w:rPr>
        <w:t> </w:t>
      </w:r>
      <w:r>
        <w:rPr>
          <w:rFonts w:eastAsia="Calibri" w:cs="Tahoma"/>
          <w:noProof/>
        </w:rPr>
        <w:t> </w:t>
      </w:r>
      <w:r>
        <w:rPr>
          <w:rFonts w:eastAsia="Calibri" w:cs="Tahoma"/>
          <w:noProof/>
        </w:rPr>
        <w:t> </w:t>
      </w:r>
      <w:r>
        <w:rPr>
          <w:rFonts w:eastAsia="Calibri" w:cs="Tahoma"/>
          <w:noProof/>
        </w:rPr>
        <w:t> </w:t>
      </w:r>
      <w:r>
        <w:rPr>
          <w:rFonts w:eastAsia="Calibri" w:cs="Tahoma"/>
        </w:rPr>
        <w:fldChar w:fldCharType="end"/>
      </w:r>
      <w:bookmarkEnd w:id="35"/>
    </w:p>
    <w:p w14:paraId="358C6500" w14:textId="77777777" w:rsidR="00E454AF" w:rsidRPr="00323BA5" w:rsidRDefault="00E454AF" w:rsidP="00160F48">
      <w:pPr>
        <w:pStyle w:val="BodyText"/>
        <w:spacing w:after="120"/>
        <w:rPr>
          <w:rFonts w:eastAsia="Calibri" w:cs="Tahoma"/>
        </w:rPr>
      </w:pPr>
      <w:proofErr w:type="spellStart"/>
      <w:r w:rsidRPr="00323BA5">
        <w:rPr>
          <w:rFonts w:eastAsia="Calibri" w:cs="Tahoma"/>
        </w:rPr>
        <w:t>IV.d.i</w:t>
      </w:r>
      <w:proofErr w:type="spellEnd"/>
      <w:r w:rsidRPr="00323BA5">
        <w:rPr>
          <w:rFonts w:eastAsia="Calibri" w:cs="Tahoma"/>
        </w:rPr>
        <w:t>. Please use the space below to provide an overview of the hospital’s service area, including providing basic information about the demographics of the general population and the Medicaid population, including related to:</w:t>
      </w:r>
    </w:p>
    <w:p w14:paraId="660B8AD6" w14:textId="77777777" w:rsidR="00E454AF" w:rsidRPr="00323BA5" w:rsidRDefault="00E454AF" w:rsidP="0092458F">
      <w:pPr>
        <w:pStyle w:val="ListBullet"/>
      </w:pPr>
      <w:r w:rsidRPr="00323BA5">
        <w:t>Race;</w:t>
      </w:r>
    </w:p>
    <w:p w14:paraId="63DA2BC7" w14:textId="77777777" w:rsidR="00E454AF" w:rsidRPr="00323BA5" w:rsidRDefault="00E454AF" w:rsidP="0092458F">
      <w:pPr>
        <w:pStyle w:val="ListBullet"/>
      </w:pPr>
      <w:r w:rsidRPr="00323BA5">
        <w:t>Ethnicity;</w:t>
      </w:r>
    </w:p>
    <w:p w14:paraId="43CE4AAF" w14:textId="77777777" w:rsidR="00E454AF" w:rsidRPr="00323BA5" w:rsidRDefault="00E454AF" w:rsidP="0092458F">
      <w:pPr>
        <w:pStyle w:val="ListBullet"/>
      </w:pPr>
      <w:r w:rsidRPr="00323BA5">
        <w:t>Age;</w:t>
      </w:r>
    </w:p>
    <w:p w14:paraId="5C13E9CC" w14:textId="77777777" w:rsidR="00E454AF" w:rsidRPr="00323BA5" w:rsidRDefault="00E454AF" w:rsidP="0092458F">
      <w:pPr>
        <w:pStyle w:val="ListBullet"/>
      </w:pPr>
      <w:r w:rsidRPr="00323BA5">
        <w:t>Income and employment status;</w:t>
      </w:r>
    </w:p>
    <w:p w14:paraId="02FD293B" w14:textId="77777777" w:rsidR="00E454AF" w:rsidRPr="00323BA5" w:rsidRDefault="00E454AF" w:rsidP="0092458F">
      <w:pPr>
        <w:pStyle w:val="ListBullet"/>
      </w:pPr>
      <w:r w:rsidRPr="00323BA5">
        <w:t>Disability status;</w:t>
      </w:r>
    </w:p>
    <w:p w14:paraId="4523620C" w14:textId="77777777" w:rsidR="00E454AF" w:rsidRPr="00323BA5" w:rsidRDefault="00E454AF" w:rsidP="0092458F">
      <w:pPr>
        <w:pStyle w:val="ListBullet"/>
      </w:pPr>
      <w:r w:rsidRPr="00323BA5">
        <w:t>Immigration status;</w:t>
      </w:r>
    </w:p>
    <w:p w14:paraId="7975473E" w14:textId="77777777" w:rsidR="00E454AF" w:rsidRPr="00323BA5" w:rsidRDefault="00E454AF" w:rsidP="0092458F">
      <w:pPr>
        <w:pStyle w:val="ListBullet"/>
      </w:pPr>
      <w:r w:rsidRPr="00323BA5">
        <w:t>Housing status;</w:t>
      </w:r>
    </w:p>
    <w:p w14:paraId="233B010C" w14:textId="77777777" w:rsidR="00E454AF" w:rsidRPr="00323BA5" w:rsidRDefault="00E454AF" w:rsidP="0092458F">
      <w:pPr>
        <w:pStyle w:val="ListBullet"/>
      </w:pPr>
      <w:r w:rsidRPr="00323BA5">
        <w:t>Education and health literary levels;</w:t>
      </w:r>
    </w:p>
    <w:p w14:paraId="29A3F603" w14:textId="77777777" w:rsidR="00E454AF" w:rsidRPr="00323BA5" w:rsidRDefault="00E454AF" w:rsidP="0092458F">
      <w:pPr>
        <w:pStyle w:val="ListBullet"/>
      </w:pPr>
      <w:r w:rsidRPr="00323BA5">
        <w:t>Primary languages spoken; and</w:t>
      </w:r>
    </w:p>
    <w:p w14:paraId="1221A3F7" w14:textId="424E7F6B" w:rsidR="00E454AF" w:rsidRDefault="00E454AF" w:rsidP="0092458F">
      <w:pPr>
        <w:pStyle w:val="ListBullet"/>
      </w:pPr>
      <w:r w:rsidRPr="00323BA5">
        <w:t xml:space="preserve">Other unique characteristics of the community that contribute to health status. </w:t>
      </w:r>
    </w:p>
    <w:p w14:paraId="587B0170" w14:textId="60E15D18" w:rsidR="0092458F" w:rsidRDefault="0092458F" w:rsidP="00160F48">
      <w:pPr>
        <w:pStyle w:val="BodyText"/>
        <w:spacing w:after="120"/>
      </w:pPr>
      <w:r w:rsidRPr="00323BA5">
        <w:t>Response (</w:t>
      </w:r>
      <w:r w:rsidR="004775E4">
        <w:t xml:space="preserve">Please seek to limit your response to 750 </w:t>
      </w:r>
      <w:r w:rsidRPr="00323BA5">
        <w:t>words or less)</w:t>
      </w:r>
    </w:p>
    <w:p w14:paraId="6C2E4855" w14:textId="375B45AA"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0"/>
            <w:enabled/>
            <w:calcOnExit w:val="0"/>
            <w:statusText w:type="text" w:val="IV.d.i response, limit to 500 words or less"/>
            <w:textInput/>
          </w:ffData>
        </w:fldChar>
      </w:r>
      <w:bookmarkStart w:id="36" w:name="Text13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6"/>
    </w:p>
    <w:p w14:paraId="2EABAD0B" w14:textId="33FCAE16" w:rsidR="00E454AF" w:rsidRPr="00323BA5" w:rsidRDefault="00E454AF" w:rsidP="00160F48">
      <w:pPr>
        <w:pStyle w:val="BodyText"/>
        <w:spacing w:after="120"/>
        <w:rPr>
          <w:rFonts w:eastAsia="Calibri"/>
        </w:rPr>
      </w:pPr>
      <w:proofErr w:type="spellStart"/>
      <w:r w:rsidRPr="00323BA5">
        <w:rPr>
          <w:rFonts w:eastAsia="Calibri"/>
        </w:rPr>
        <w:lastRenderedPageBreak/>
        <w:t>IV.</w:t>
      </w:r>
      <w:proofErr w:type="gramStart"/>
      <w:r w:rsidRPr="00323BA5">
        <w:rPr>
          <w:rFonts w:eastAsia="Calibri"/>
        </w:rPr>
        <w:t>d.ii</w:t>
      </w:r>
      <w:proofErr w:type="spellEnd"/>
      <w:r w:rsidRPr="00323BA5">
        <w:rPr>
          <w:rFonts w:eastAsia="Calibri"/>
        </w:rPr>
        <w:t>.</w:t>
      </w:r>
      <w:proofErr w:type="gramEnd"/>
      <w:r w:rsidRPr="00323BA5">
        <w:rPr>
          <w:rFonts w:eastAsia="Calibri"/>
        </w:rPr>
        <w:t xml:space="preserve"> Please also </w:t>
      </w:r>
      <w:r w:rsidR="000F08BE">
        <w:rPr>
          <w:rFonts w:eastAsia="Calibri"/>
        </w:rPr>
        <w:t>provide information about</w:t>
      </w:r>
      <w:r w:rsidRPr="00323BA5">
        <w:rPr>
          <w:rFonts w:eastAsia="Calibri"/>
        </w:rPr>
        <w:t xml:space="preserve"> the </w:t>
      </w:r>
      <w:r w:rsidR="00C607CA">
        <w:rPr>
          <w:rFonts w:eastAsia="Calibri"/>
        </w:rPr>
        <w:t xml:space="preserve">HTP </w:t>
      </w:r>
      <w:r w:rsidRPr="00323BA5">
        <w:rPr>
          <w:rFonts w:eastAsia="Calibri"/>
        </w:rPr>
        <w:t xml:space="preserve">populations of focus within the </w:t>
      </w:r>
      <w:r w:rsidR="000F08BE">
        <w:rPr>
          <w:rFonts w:eastAsia="Calibri"/>
        </w:rPr>
        <w:t>hospital’s service area</w:t>
      </w:r>
      <w:r w:rsidRPr="00323BA5">
        <w:rPr>
          <w:rFonts w:eastAsia="Calibri"/>
        </w:rPr>
        <w:t>, including:</w:t>
      </w:r>
    </w:p>
    <w:p w14:paraId="0B1A4B20" w14:textId="77777777" w:rsidR="00E454AF" w:rsidRPr="00323BA5" w:rsidRDefault="00E454AF" w:rsidP="00E61C98">
      <w:pPr>
        <w:pStyle w:val="ListBullet"/>
      </w:pPr>
      <w:r w:rsidRPr="00323BA5">
        <w:t>Individuals with significant health issues, co-occurring conditions, and / or high health care utilizers;</w:t>
      </w:r>
    </w:p>
    <w:p w14:paraId="0AC0D316" w14:textId="77777777" w:rsidR="00E454AF" w:rsidRPr="00323BA5" w:rsidRDefault="00E454AF" w:rsidP="00E61C98">
      <w:pPr>
        <w:pStyle w:val="ListBullet"/>
      </w:pPr>
      <w:r w:rsidRPr="00323BA5">
        <w:t xml:space="preserve">Vulnerable populations including related to maternal health, perinatal, and improved birth outcomes as well as end of life care; </w:t>
      </w:r>
    </w:p>
    <w:p w14:paraId="226E98E8" w14:textId="77777777" w:rsidR="00E454AF" w:rsidRPr="00323BA5" w:rsidRDefault="00E454AF" w:rsidP="00E61C98">
      <w:pPr>
        <w:pStyle w:val="ListBullet"/>
      </w:pPr>
      <w:r w:rsidRPr="00323BA5">
        <w:t>Individuals with behavioral health and substance use disorders; and</w:t>
      </w:r>
    </w:p>
    <w:p w14:paraId="07ECD2AD" w14:textId="310245F9" w:rsidR="00E454AF" w:rsidRDefault="00E454AF" w:rsidP="00E61C98">
      <w:pPr>
        <w:pStyle w:val="ListBullet"/>
      </w:pPr>
      <w:r w:rsidRPr="00323BA5">
        <w:t xml:space="preserve">Other populations of need as identified by your landscape assessment. Please consider those at-risk of being high utilizers to whom interventions could be targeted. This should include populations that may not currently receive care in the hospital but are known to community organizations and reflected in the response to </w:t>
      </w:r>
      <w:proofErr w:type="spellStart"/>
      <w:r w:rsidRPr="00323BA5">
        <w:t>IV.d.i</w:t>
      </w:r>
      <w:proofErr w:type="spellEnd"/>
      <w:r w:rsidRPr="00323BA5">
        <w:t xml:space="preserve">. </w:t>
      </w:r>
    </w:p>
    <w:p w14:paraId="3F431D66" w14:textId="61ACC69D" w:rsidR="00E61C98" w:rsidRDefault="00E61C98" w:rsidP="00160F48">
      <w:pPr>
        <w:pStyle w:val="BodyText"/>
        <w:spacing w:after="120"/>
      </w:pPr>
      <w:r w:rsidRPr="00323BA5">
        <w:t>Response (</w:t>
      </w:r>
      <w:r w:rsidR="004775E4">
        <w:t>Please seek to limit your response</w:t>
      </w:r>
      <w:r w:rsidR="004775E4" w:rsidRPr="00AD1EE2">
        <w:t xml:space="preserve"> </w:t>
      </w:r>
      <w:r w:rsidR="004775E4">
        <w:t xml:space="preserve">to 750 </w:t>
      </w:r>
      <w:r w:rsidRPr="00323BA5">
        <w:t>words or less)</w:t>
      </w:r>
    </w:p>
    <w:p w14:paraId="003D4717" w14:textId="595F0798"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1"/>
            <w:enabled/>
            <w:calcOnExit w:val="0"/>
            <w:statusText w:type="text" w:val="IV.d.ii response, limit to 500 words or less"/>
            <w:textInput/>
          </w:ffData>
        </w:fldChar>
      </w:r>
      <w:bookmarkStart w:id="37" w:name="Text13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7"/>
    </w:p>
    <w:p w14:paraId="0694ADC1" w14:textId="77777777" w:rsidR="00E454AF" w:rsidRPr="00323BA5" w:rsidRDefault="00E454AF" w:rsidP="00160F48">
      <w:pPr>
        <w:pStyle w:val="BodyText"/>
        <w:spacing w:after="120"/>
        <w:rPr>
          <w:rFonts w:eastAsia="Calibri"/>
        </w:rPr>
      </w:pPr>
      <w:proofErr w:type="spellStart"/>
      <w:r w:rsidRPr="00323BA5">
        <w:rPr>
          <w:rFonts w:eastAsia="Calibri"/>
        </w:rPr>
        <w:t>IV.e.i</w:t>
      </w:r>
      <w:proofErr w:type="spellEnd"/>
      <w:r w:rsidRPr="00323BA5">
        <w:rPr>
          <w:rFonts w:eastAsia="Calibri"/>
        </w:rPr>
        <w:t>. Please use the space below to describe the prevalence of significant behavioral and physical health needs generally in your service area, specifically citing the service area’s top behavioral health, substance use, and chronic disease burdens for both the Medicaid and the general population. Include rates for:</w:t>
      </w:r>
    </w:p>
    <w:p w14:paraId="10DA6E1A" w14:textId="77777777" w:rsidR="00E454AF" w:rsidRPr="00323BA5" w:rsidRDefault="00E454AF" w:rsidP="00E61C98">
      <w:pPr>
        <w:pStyle w:val="ListBullet"/>
      </w:pPr>
      <w:r w:rsidRPr="00323BA5">
        <w:t>Serious Behavioral Health Disorders;</w:t>
      </w:r>
    </w:p>
    <w:p w14:paraId="26BE9CA3" w14:textId="77777777" w:rsidR="00E454AF" w:rsidRPr="00323BA5" w:rsidRDefault="00E454AF" w:rsidP="00E61C98">
      <w:pPr>
        <w:pStyle w:val="ListBullet"/>
      </w:pPr>
      <w:r w:rsidRPr="00323BA5">
        <w:t>Substance Use Disorders including alcohol, tobacco and opiate abuse; and</w:t>
      </w:r>
    </w:p>
    <w:p w14:paraId="798BCDBD" w14:textId="6E78CF2A" w:rsidR="00E454AF" w:rsidRDefault="00C607CA" w:rsidP="00E61C98">
      <w:pPr>
        <w:pStyle w:val="ListBullet"/>
      </w:pPr>
      <w:r>
        <w:t>S</w:t>
      </w:r>
      <w:r w:rsidR="00E454AF" w:rsidRPr="00323BA5">
        <w:t xml:space="preserve">ignificant physical chronic conditions. </w:t>
      </w:r>
    </w:p>
    <w:p w14:paraId="6483C32E" w14:textId="54C1B286" w:rsidR="00E61C98" w:rsidRDefault="00E61C98" w:rsidP="00160F48">
      <w:pPr>
        <w:pStyle w:val="BodyText"/>
        <w:spacing w:after="120"/>
      </w:pPr>
      <w:r w:rsidRPr="00323BA5">
        <w:t>Response (</w:t>
      </w:r>
      <w:r w:rsidR="004775E4">
        <w:t>Please seek to limit your response</w:t>
      </w:r>
      <w:r w:rsidR="004775E4" w:rsidRPr="00AD1EE2">
        <w:t xml:space="preserve"> </w:t>
      </w:r>
      <w:r w:rsidR="004775E4">
        <w:t xml:space="preserve">to 750 </w:t>
      </w:r>
      <w:r w:rsidRPr="00323BA5">
        <w:t>words or less)</w:t>
      </w:r>
    </w:p>
    <w:p w14:paraId="6C776410" w14:textId="0A2E7B54"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2"/>
            <w:enabled/>
            <w:calcOnExit w:val="0"/>
            <w:statusText w:type="text" w:val="IV.e.i response, limit to 500 words or less"/>
            <w:textInput/>
          </w:ffData>
        </w:fldChar>
      </w:r>
      <w:bookmarkStart w:id="38" w:name="Text13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8"/>
    </w:p>
    <w:p w14:paraId="15001990" w14:textId="77777777" w:rsidR="00E454AF" w:rsidRPr="00323BA5" w:rsidRDefault="00E454AF" w:rsidP="00160F48">
      <w:pPr>
        <w:pStyle w:val="BodyText"/>
        <w:spacing w:after="120"/>
        <w:rPr>
          <w:rFonts w:eastAsia="Calibri"/>
        </w:rPr>
      </w:pPr>
      <w:proofErr w:type="spellStart"/>
      <w:r w:rsidRPr="00323BA5">
        <w:rPr>
          <w:rFonts w:eastAsia="Calibri"/>
        </w:rPr>
        <w:t>IV.</w:t>
      </w:r>
      <w:proofErr w:type="gramStart"/>
      <w:r w:rsidRPr="00323BA5">
        <w:rPr>
          <w:rFonts w:eastAsia="Calibri"/>
        </w:rPr>
        <w:t>e.ii</w:t>
      </w:r>
      <w:proofErr w:type="spellEnd"/>
      <w:r w:rsidRPr="00323BA5">
        <w:rPr>
          <w:rFonts w:eastAsia="Calibri"/>
        </w:rPr>
        <w:t>.</w:t>
      </w:r>
      <w:proofErr w:type="gramEnd"/>
      <w:r w:rsidRPr="00323BA5">
        <w:rPr>
          <w:rFonts w:eastAsia="Calibri"/>
        </w:rPr>
        <w:t xml:space="preserve"> Please also specifically address other significant behavioral and physical health needs in your service area that align with the populations and project topics of focus within the HTP, such as:</w:t>
      </w:r>
    </w:p>
    <w:p w14:paraId="3FE157B2" w14:textId="77777777" w:rsidR="00E454AF" w:rsidRPr="00323BA5" w:rsidRDefault="00E454AF" w:rsidP="00E61C98">
      <w:pPr>
        <w:pStyle w:val="ListBullet"/>
      </w:pPr>
      <w:r w:rsidRPr="00323BA5">
        <w:rPr>
          <w:shd w:val="clear" w:color="auto" w:fill="FFFFFF"/>
        </w:rPr>
        <w:t>Top chronic conditions accounting for most utilization (include both physical and behavioral health chronic diseases); </w:t>
      </w:r>
    </w:p>
    <w:p w14:paraId="42EE0BD9" w14:textId="77777777" w:rsidR="00E454AF" w:rsidRPr="00323BA5" w:rsidRDefault="00E454AF" w:rsidP="00E61C98">
      <w:pPr>
        <w:pStyle w:val="ListBullet"/>
      </w:pPr>
      <w:r w:rsidRPr="00323BA5">
        <w:t>Physical health conditions that commonly co-occur with mental health diagnoses;</w:t>
      </w:r>
    </w:p>
    <w:p w14:paraId="414968E9" w14:textId="77777777" w:rsidR="00E454AF" w:rsidRPr="00323BA5" w:rsidRDefault="00E454AF" w:rsidP="00E61C98">
      <w:pPr>
        <w:pStyle w:val="ListBullet"/>
      </w:pPr>
      <w:r w:rsidRPr="00323BA5">
        <w:t>Related to maternal health, perinatal, and improved birth outcomes; and</w:t>
      </w:r>
    </w:p>
    <w:p w14:paraId="384A8DC2" w14:textId="106E4291" w:rsidR="00E454AF" w:rsidRDefault="00E454AF" w:rsidP="00E61C98">
      <w:pPr>
        <w:pStyle w:val="ListBullet"/>
      </w:pPr>
      <w:r w:rsidRPr="00323BA5">
        <w:t xml:space="preserve">Related to end of life care. </w:t>
      </w:r>
    </w:p>
    <w:p w14:paraId="70FC7EED" w14:textId="008D0AF0" w:rsidR="00E61C98" w:rsidRDefault="00E61C98" w:rsidP="00160F48">
      <w:pPr>
        <w:pStyle w:val="BodyText"/>
        <w:spacing w:after="120"/>
      </w:pPr>
      <w:r w:rsidRPr="00323BA5">
        <w:t>Response (</w:t>
      </w:r>
      <w:r w:rsidR="004775E4">
        <w:t>Please seek to limit your response</w:t>
      </w:r>
      <w:r w:rsidR="004775E4" w:rsidRPr="00AD1EE2">
        <w:t xml:space="preserve"> </w:t>
      </w:r>
      <w:r w:rsidR="004775E4">
        <w:t xml:space="preserve">to 750 </w:t>
      </w:r>
      <w:r w:rsidRPr="00323BA5">
        <w:t>words or less)</w:t>
      </w:r>
    </w:p>
    <w:p w14:paraId="1E06B5B0" w14:textId="2E32D2E3" w:rsidR="00E61C98" w:rsidRPr="00323BA5" w:rsidRDefault="002A0391" w:rsidP="00E61C9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3"/>
            <w:enabled/>
            <w:calcOnExit w:val="0"/>
            <w:statusText w:type="text" w:val="IV.e.ii response, limit to 500 words or less"/>
            <w:textInput/>
          </w:ffData>
        </w:fldChar>
      </w:r>
      <w:bookmarkStart w:id="39" w:name="Text13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9"/>
    </w:p>
    <w:p w14:paraId="009D8537" w14:textId="1801FCA7" w:rsidR="00E454AF" w:rsidRPr="00323BA5" w:rsidRDefault="00E454AF" w:rsidP="00160F48">
      <w:pPr>
        <w:pStyle w:val="BodyText"/>
        <w:spacing w:after="120"/>
        <w:rPr>
          <w:rFonts w:eastAsia="Calibri"/>
        </w:rPr>
      </w:pPr>
      <w:proofErr w:type="spellStart"/>
      <w:r w:rsidRPr="00323BA5">
        <w:rPr>
          <w:rFonts w:eastAsia="Calibri"/>
        </w:rPr>
        <w:t>IV.f.i</w:t>
      </w:r>
      <w:proofErr w:type="spellEnd"/>
      <w:r w:rsidRPr="00323BA5">
        <w:rPr>
          <w:rFonts w:eastAsia="Calibri"/>
        </w:rPr>
        <w:t>. Please use the following response space to describe the delivery system’s service capacity within the region and any identified gaps in direct or supporting care services. Assessments should address the state of capacity generally in the community, including community</w:t>
      </w:r>
      <w:r w:rsidR="00AB6C3A">
        <w:rPr>
          <w:rFonts w:eastAsia="Calibri"/>
        </w:rPr>
        <w:t>-</w:t>
      </w:r>
      <w:r w:rsidRPr="00323BA5">
        <w:rPr>
          <w:rFonts w:eastAsia="Calibri"/>
        </w:rPr>
        <w:t xml:space="preserve">based social services beyond medical services (i.e. housing and legal assistance, nutrition programs, employment services), as well as information specific to the HTP priority populations and project topics (including services for high utilizers, maternal health and end-of-life services and </w:t>
      </w:r>
      <w:r w:rsidRPr="00323BA5">
        <w:rPr>
          <w:rFonts w:eastAsia="Calibri"/>
        </w:rPr>
        <w:lastRenderedPageBreak/>
        <w:t>services for other vulnerable populations, those with behavioral health and substance use disorders, and population health interventions), and should specifically address:</w:t>
      </w:r>
    </w:p>
    <w:p w14:paraId="360C430E" w14:textId="3A291F54" w:rsidR="00E454AF" w:rsidRPr="00323BA5" w:rsidRDefault="00E454AF" w:rsidP="00532D4A">
      <w:pPr>
        <w:pStyle w:val="ListNumber2"/>
        <w:numPr>
          <w:ilvl w:val="0"/>
          <w:numId w:val="40"/>
        </w:numPr>
        <w:spacing w:after="120"/>
      </w:pPr>
      <w:r w:rsidRPr="00160F48">
        <w:t>Service availability, access, and perceived gaps generally as well as related to HTP</w:t>
      </w:r>
      <w:r w:rsidRPr="00323BA5">
        <w:t xml:space="preserve"> priority populations and project topics, including related to: </w:t>
      </w:r>
    </w:p>
    <w:p w14:paraId="0F755325" w14:textId="77777777" w:rsidR="00E454AF" w:rsidRPr="00160F48" w:rsidRDefault="00E454AF" w:rsidP="00160F48">
      <w:pPr>
        <w:pStyle w:val="ListNumber3"/>
      </w:pPr>
      <w:r w:rsidRPr="00160F48">
        <w:t>Primary care;</w:t>
      </w:r>
    </w:p>
    <w:p w14:paraId="23037654" w14:textId="77777777" w:rsidR="00E454AF" w:rsidRPr="00323BA5" w:rsidRDefault="00E454AF" w:rsidP="00160F48">
      <w:pPr>
        <w:pStyle w:val="ListNumber3"/>
      </w:pPr>
      <w:r w:rsidRPr="00323BA5">
        <w:t>Specialty care;</w:t>
      </w:r>
    </w:p>
    <w:p w14:paraId="56DF3DB8" w14:textId="77777777" w:rsidR="00E454AF" w:rsidRPr="00323BA5" w:rsidRDefault="00E454AF" w:rsidP="00160F48">
      <w:pPr>
        <w:pStyle w:val="ListNumber3"/>
      </w:pPr>
      <w:r w:rsidRPr="00323BA5">
        <w:t>Long term care;</w:t>
      </w:r>
    </w:p>
    <w:p w14:paraId="4D4FA771" w14:textId="77777777" w:rsidR="00E454AF" w:rsidRPr="00323BA5" w:rsidRDefault="00E454AF" w:rsidP="00160F48">
      <w:pPr>
        <w:pStyle w:val="ListNumber3"/>
      </w:pPr>
      <w:r w:rsidRPr="00323BA5">
        <w:t>Complex care management;</w:t>
      </w:r>
    </w:p>
    <w:p w14:paraId="03D76D9A" w14:textId="77777777" w:rsidR="00E454AF" w:rsidRPr="00323BA5" w:rsidRDefault="00E454AF" w:rsidP="00160F48">
      <w:pPr>
        <w:pStyle w:val="ListNumber3"/>
      </w:pPr>
      <w:r w:rsidRPr="00323BA5">
        <w:t>Care coordination via primary care or other providers;</w:t>
      </w:r>
    </w:p>
    <w:p w14:paraId="7A944E5C" w14:textId="77777777" w:rsidR="00E454AF" w:rsidRPr="00323BA5" w:rsidRDefault="00E454AF" w:rsidP="00160F48">
      <w:pPr>
        <w:pStyle w:val="ListNumber3"/>
      </w:pPr>
      <w:r w:rsidRPr="00323BA5">
        <w:t>Maternal health, perinatal, and improved birth outcomes;</w:t>
      </w:r>
    </w:p>
    <w:p w14:paraId="268F2013" w14:textId="77777777" w:rsidR="00E454AF" w:rsidRPr="00323BA5" w:rsidRDefault="00E454AF" w:rsidP="00160F48">
      <w:pPr>
        <w:pStyle w:val="ListNumber3"/>
      </w:pPr>
      <w:r w:rsidRPr="00323BA5">
        <w:t>End of life care;</w:t>
      </w:r>
    </w:p>
    <w:p w14:paraId="5BCE4E18" w14:textId="77777777" w:rsidR="00E454AF" w:rsidRPr="00323BA5" w:rsidRDefault="00E454AF" w:rsidP="00160F48">
      <w:pPr>
        <w:pStyle w:val="ListNumber3"/>
      </w:pPr>
      <w:r w:rsidRPr="00323BA5">
        <w:t>Behavioral health;</w:t>
      </w:r>
    </w:p>
    <w:p w14:paraId="1496DCB7" w14:textId="77777777" w:rsidR="00E454AF" w:rsidRPr="00323BA5" w:rsidRDefault="00E454AF" w:rsidP="00160F48">
      <w:pPr>
        <w:pStyle w:val="ListNumber3"/>
      </w:pPr>
      <w:r w:rsidRPr="00323BA5">
        <w:t>Other outpatient services;</w:t>
      </w:r>
    </w:p>
    <w:p w14:paraId="7A9E24D4" w14:textId="1C822F95" w:rsidR="00E454AF" w:rsidRDefault="00E454AF" w:rsidP="00160F48">
      <w:pPr>
        <w:pStyle w:val="ListNumber3"/>
        <w:spacing w:after="240"/>
        <w:rPr>
          <w:color w:val="000000"/>
        </w:rPr>
      </w:pPr>
      <w:r w:rsidRPr="00323BA5">
        <w:rPr>
          <w:color w:val="000000"/>
        </w:rPr>
        <w:t>Population screenings, outreach, and other population health supports and services; and</w:t>
      </w:r>
    </w:p>
    <w:p w14:paraId="1DA29DF7" w14:textId="1B6DE9D1" w:rsidR="00320BDE" w:rsidRPr="001846E7" w:rsidRDefault="00E454AF" w:rsidP="001846E7">
      <w:pPr>
        <w:pStyle w:val="ListNumber3"/>
        <w:spacing w:after="240"/>
      </w:pPr>
      <w:r w:rsidRPr="00323BA5">
        <w:rPr>
          <w:color w:val="000000"/>
        </w:rPr>
        <w:t xml:space="preserve">Any other areas of significant </w:t>
      </w:r>
      <w:r w:rsidR="00320BDE">
        <w:rPr>
          <w:color w:val="000000"/>
        </w:rPr>
        <w:t>capacity gaps.</w:t>
      </w:r>
    </w:p>
    <w:p w14:paraId="1E217991" w14:textId="2CD483AB" w:rsidR="00320BDE" w:rsidRDefault="00E454AF" w:rsidP="00532D4A">
      <w:pPr>
        <w:pStyle w:val="ListNumber2"/>
        <w:numPr>
          <w:ilvl w:val="0"/>
          <w:numId w:val="40"/>
        </w:numPr>
        <w:contextualSpacing w:val="0"/>
      </w:pPr>
      <w:r w:rsidRPr="00323BA5">
        <w:t>Qualified staff recruitment and retention concerns, particularly related</w:t>
      </w:r>
      <w:r w:rsidR="00320BDE">
        <w:t xml:space="preserve"> to the services listed in (a).</w:t>
      </w:r>
    </w:p>
    <w:p w14:paraId="1FF7DCBE" w14:textId="49C02738" w:rsidR="00E454AF" w:rsidRPr="00323BA5" w:rsidRDefault="00E454AF" w:rsidP="00532D4A">
      <w:pPr>
        <w:pStyle w:val="ListNumber2"/>
        <w:numPr>
          <w:ilvl w:val="0"/>
          <w:numId w:val="40"/>
        </w:numPr>
      </w:pPr>
      <w:r w:rsidRPr="00323BA5">
        <w:t xml:space="preserve">Resources and gaps related to care transitions among specific populations or across major service delivery systems, including: </w:t>
      </w:r>
    </w:p>
    <w:p w14:paraId="02DC2517" w14:textId="77777777" w:rsidR="00E454AF" w:rsidRPr="00323BA5" w:rsidRDefault="00E454AF" w:rsidP="00160F48">
      <w:pPr>
        <w:pStyle w:val="ListBullet"/>
        <w:ind w:left="1350"/>
      </w:pPr>
      <w:r w:rsidRPr="00323BA5">
        <w:t>Available resources and partners that can be leveraged; and</w:t>
      </w:r>
    </w:p>
    <w:p w14:paraId="3A9A8A4E" w14:textId="4B8B5C20" w:rsidR="00320BDE" w:rsidRDefault="00532D4A" w:rsidP="00320BDE">
      <w:pPr>
        <w:pStyle w:val="ListBullet"/>
        <w:tabs>
          <w:tab w:val="clear" w:pos="360"/>
          <w:tab w:val="num" w:pos="1350"/>
        </w:tabs>
        <w:ind w:left="1350"/>
      </w:pPr>
      <w:r>
        <w:t xml:space="preserve">Perceived gaps. </w:t>
      </w:r>
    </w:p>
    <w:p w14:paraId="5287A272" w14:textId="75BD664D" w:rsidR="00E454AF" w:rsidRPr="00323BA5" w:rsidRDefault="00E454AF" w:rsidP="00532D4A">
      <w:pPr>
        <w:pStyle w:val="ListNumber2"/>
        <w:numPr>
          <w:ilvl w:val="0"/>
          <w:numId w:val="40"/>
        </w:numPr>
      </w:pPr>
      <w:r w:rsidRPr="00323BA5">
        <w:t xml:space="preserve">Social supports related to social factors impacting health outcomes specific to HTP priority populations: </w:t>
      </w:r>
    </w:p>
    <w:p w14:paraId="03922719" w14:textId="77777777" w:rsidR="00320BDE" w:rsidRDefault="00E454AF" w:rsidP="00320BDE">
      <w:pPr>
        <w:pStyle w:val="ListBullet"/>
        <w:tabs>
          <w:tab w:val="clear" w:pos="360"/>
          <w:tab w:val="num" w:pos="1350"/>
        </w:tabs>
        <w:ind w:left="1440"/>
      </w:pPr>
      <w:r w:rsidRPr="00323BA5">
        <w:t xml:space="preserve">Available resources and partners that can be leveraged; and </w:t>
      </w:r>
    </w:p>
    <w:p w14:paraId="33326F2B" w14:textId="45A91B89" w:rsidR="00E454AF" w:rsidRPr="00323BA5" w:rsidRDefault="00E454AF" w:rsidP="00320BDE">
      <w:pPr>
        <w:pStyle w:val="ListBullet"/>
        <w:tabs>
          <w:tab w:val="clear" w:pos="360"/>
          <w:tab w:val="num" w:pos="1350"/>
        </w:tabs>
        <w:ind w:left="1440"/>
      </w:pPr>
      <w:r w:rsidRPr="00323BA5">
        <w:t>Perceived gaps.</w:t>
      </w:r>
    </w:p>
    <w:p w14:paraId="30DF9D7D" w14:textId="77777777" w:rsidR="00E454AF" w:rsidRPr="00323BA5" w:rsidRDefault="00E454AF" w:rsidP="00160F48">
      <w:pPr>
        <w:pStyle w:val="BodyText1"/>
        <w:spacing w:after="120"/>
        <w:rPr>
          <w:rFonts w:eastAsia="Calibri"/>
        </w:rPr>
      </w:pPr>
      <w:r w:rsidRPr="00323BA5">
        <w:rPr>
          <w:rFonts w:eastAsia="Calibri"/>
        </w:rPr>
        <w:t xml:space="preserve">Take into consideration the following community-based social services-resources: </w:t>
      </w:r>
    </w:p>
    <w:p w14:paraId="0DA98839" w14:textId="77777777" w:rsidR="00E454AF" w:rsidRPr="00323BA5" w:rsidRDefault="00E454AF" w:rsidP="00160F48">
      <w:pPr>
        <w:pStyle w:val="ListNumber3"/>
        <w:numPr>
          <w:ilvl w:val="0"/>
          <w:numId w:val="38"/>
        </w:numPr>
        <w:ind w:left="1620"/>
      </w:pPr>
      <w:r w:rsidRPr="00323BA5">
        <w:t>Housing;</w:t>
      </w:r>
    </w:p>
    <w:p w14:paraId="3BDBB4F2" w14:textId="77777777" w:rsidR="00E454AF" w:rsidRPr="00323BA5" w:rsidRDefault="00E454AF" w:rsidP="00160F48">
      <w:pPr>
        <w:pStyle w:val="ListNumber3"/>
        <w:numPr>
          <w:ilvl w:val="0"/>
          <w:numId w:val="38"/>
        </w:numPr>
        <w:ind w:left="1620"/>
      </w:pPr>
      <w:r w:rsidRPr="00323BA5">
        <w:t>Homelessness;</w:t>
      </w:r>
    </w:p>
    <w:p w14:paraId="76B97144" w14:textId="77777777" w:rsidR="00E454AF" w:rsidRPr="00323BA5" w:rsidRDefault="00E454AF" w:rsidP="00160F48">
      <w:pPr>
        <w:pStyle w:val="ListNumber3"/>
        <w:numPr>
          <w:ilvl w:val="0"/>
          <w:numId w:val="38"/>
        </w:numPr>
        <w:ind w:left="1620"/>
      </w:pPr>
      <w:r w:rsidRPr="00323BA5">
        <w:t>Legal, medical-legal, financial;</w:t>
      </w:r>
    </w:p>
    <w:p w14:paraId="433B373D" w14:textId="77777777" w:rsidR="00E454AF" w:rsidRPr="00323BA5" w:rsidRDefault="00E454AF" w:rsidP="00160F48">
      <w:pPr>
        <w:pStyle w:val="ListNumber3"/>
        <w:numPr>
          <w:ilvl w:val="0"/>
          <w:numId w:val="38"/>
        </w:numPr>
        <w:ind w:left="1620"/>
      </w:pPr>
      <w:r w:rsidRPr="00323BA5">
        <w:t>Nutrition;</w:t>
      </w:r>
    </w:p>
    <w:p w14:paraId="51C2EA9D" w14:textId="77777777" w:rsidR="00E454AF" w:rsidRPr="00323BA5" w:rsidRDefault="00E454AF" w:rsidP="00160F48">
      <w:pPr>
        <w:pStyle w:val="ListNumber3"/>
        <w:numPr>
          <w:ilvl w:val="0"/>
          <w:numId w:val="38"/>
        </w:numPr>
        <w:ind w:left="1620"/>
      </w:pPr>
      <w:r w:rsidRPr="00323BA5">
        <w:t>Employment and job training; and</w:t>
      </w:r>
    </w:p>
    <w:p w14:paraId="3DAF5F81" w14:textId="509DDD68" w:rsidR="00E454AF" w:rsidRDefault="00E454AF" w:rsidP="00160F48">
      <w:pPr>
        <w:pStyle w:val="ListNumber3"/>
        <w:numPr>
          <w:ilvl w:val="0"/>
          <w:numId w:val="38"/>
        </w:numPr>
        <w:spacing w:after="240"/>
        <w:ind w:left="1620"/>
      </w:pPr>
      <w:r w:rsidRPr="00323BA5">
        <w:t>Transportation.</w:t>
      </w:r>
    </w:p>
    <w:p w14:paraId="5343B9BE" w14:textId="1637FC8F" w:rsidR="00E61C98" w:rsidRDefault="00E61C98" w:rsidP="00160F48">
      <w:pPr>
        <w:pStyle w:val="BodyText"/>
        <w:spacing w:after="120"/>
      </w:pPr>
      <w:r w:rsidRPr="00323BA5">
        <w:t>Response (</w:t>
      </w:r>
      <w:r w:rsidR="004775E4">
        <w:t>Please seek to limit your response</w:t>
      </w:r>
      <w:r w:rsidR="004775E4" w:rsidRPr="00AD1EE2">
        <w:t xml:space="preserve"> </w:t>
      </w:r>
      <w:r w:rsidR="004775E4">
        <w:t xml:space="preserve">to 2,000 </w:t>
      </w:r>
      <w:r w:rsidRPr="00323BA5">
        <w:t>words or less)</w:t>
      </w:r>
    </w:p>
    <w:p w14:paraId="0E6AE073" w14:textId="1C761B64" w:rsidR="00160F48" w:rsidRPr="00323BA5" w:rsidRDefault="002A0391" w:rsidP="00160F48">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4"/>
            <w:enabled/>
            <w:calcOnExit w:val="0"/>
            <w:statusText w:type="text" w:val="IV.f.i.c response, limit to 1,250 words or less"/>
            <w:textInput/>
          </w:ffData>
        </w:fldChar>
      </w:r>
      <w:bookmarkStart w:id="40" w:name="Text13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0"/>
    </w:p>
    <w:p w14:paraId="3D344FA2" w14:textId="77777777" w:rsidR="00C373EF" w:rsidRDefault="00C373EF">
      <w:pPr>
        <w:rPr>
          <w:rFonts w:ascii="Tahoma" w:eastAsia="Calibri" w:hAnsi="Tahoma"/>
          <w:sz w:val="22"/>
        </w:rPr>
      </w:pPr>
      <w:r>
        <w:rPr>
          <w:rFonts w:eastAsia="Calibri"/>
        </w:rPr>
        <w:br w:type="page"/>
      </w:r>
    </w:p>
    <w:p w14:paraId="22CAF9E4" w14:textId="77777777" w:rsidR="004257CD" w:rsidRDefault="00E454AF" w:rsidP="00C373EF">
      <w:pPr>
        <w:pStyle w:val="BodyText"/>
        <w:widowControl w:val="0"/>
        <w:rPr>
          <w:rFonts w:eastAsia="Calibri"/>
        </w:rPr>
        <w:sectPr w:rsidR="004257CD" w:rsidSect="004257CD">
          <w:type w:val="continuous"/>
          <w:pgSz w:w="12240" w:h="15840"/>
          <w:pgMar w:top="1440" w:right="1440" w:bottom="1440" w:left="1440" w:header="720" w:footer="720" w:gutter="0"/>
          <w:cols w:space="720"/>
          <w:docGrid w:linePitch="326"/>
        </w:sectPr>
      </w:pPr>
      <w:proofErr w:type="spellStart"/>
      <w:r w:rsidRPr="00323BA5">
        <w:rPr>
          <w:rFonts w:eastAsia="Calibri"/>
        </w:rPr>
        <w:lastRenderedPageBreak/>
        <w:t>IV.</w:t>
      </w:r>
      <w:proofErr w:type="gramStart"/>
      <w:r w:rsidRPr="00323BA5">
        <w:rPr>
          <w:rFonts w:eastAsia="Calibri"/>
        </w:rPr>
        <w:t>f.ii</w:t>
      </w:r>
      <w:proofErr w:type="spellEnd"/>
      <w:r w:rsidRPr="00323BA5">
        <w:rPr>
          <w:rFonts w:eastAsia="Calibri"/>
        </w:rPr>
        <w:t>.</w:t>
      </w:r>
      <w:proofErr w:type="gramEnd"/>
      <w:r w:rsidRPr="00323BA5">
        <w:rPr>
          <w:rFonts w:eastAsia="Calibri"/>
        </w:rPr>
        <w:t xml:space="preserve"> Please use the table below to identify the hospital’s facilities and services available in the community as the hospital has defined them.</w:t>
      </w:r>
    </w:p>
    <w:tbl>
      <w:tblPr>
        <w:tblStyle w:val="TableGrid1"/>
        <w:tblW w:w="0" w:type="auto"/>
        <w:tblLook w:val="04A0" w:firstRow="1" w:lastRow="0" w:firstColumn="1" w:lastColumn="0" w:noHBand="0" w:noVBand="1"/>
      </w:tblPr>
      <w:tblGrid>
        <w:gridCol w:w="2479"/>
        <w:gridCol w:w="2351"/>
        <w:gridCol w:w="2125"/>
        <w:gridCol w:w="2395"/>
      </w:tblGrid>
      <w:tr w:rsidR="008D2715" w:rsidRPr="008D2715" w14:paraId="1EB5BC83" w14:textId="77777777" w:rsidTr="008D2715">
        <w:trPr>
          <w:cantSplit/>
          <w:tblHeader/>
        </w:trPr>
        <w:tc>
          <w:tcPr>
            <w:tcW w:w="2479" w:type="dxa"/>
            <w:shd w:val="clear" w:color="auto" w:fill="D9D9D9" w:themeFill="background1" w:themeFillShade="D9"/>
          </w:tcPr>
          <w:p w14:paraId="71794156" w14:textId="77777777" w:rsidR="00E454AF" w:rsidRPr="008D2715" w:rsidRDefault="00E454AF" w:rsidP="00C373EF">
            <w:pPr>
              <w:widowControl w:val="0"/>
              <w:spacing w:line="259" w:lineRule="auto"/>
              <w:rPr>
                <w:rFonts w:ascii="Tahoma" w:hAnsi="Tahoma" w:cs="Tahoma"/>
                <w:b/>
              </w:rPr>
            </w:pPr>
            <w:r w:rsidRPr="008D2715">
              <w:rPr>
                <w:rFonts w:ascii="Tahoma" w:hAnsi="Tahoma" w:cs="Tahoma"/>
                <w:b/>
              </w:rPr>
              <w:t>Facility Type</w:t>
            </w:r>
          </w:p>
        </w:tc>
        <w:tc>
          <w:tcPr>
            <w:tcW w:w="2351" w:type="dxa"/>
            <w:shd w:val="clear" w:color="auto" w:fill="D9D9D9" w:themeFill="background1" w:themeFillShade="D9"/>
          </w:tcPr>
          <w:p w14:paraId="53CC6A91" w14:textId="77777777" w:rsidR="00E454AF" w:rsidRPr="008D2715" w:rsidRDefault="00E454AF" w:rsidP="00AD1EE2">
            <w:pPr>
              <w:spacing w:line="259" w:lineRule="auto"/>
              <w:rPr>
                <w:rFonts w:ascii="Tahoma" w:hAnsi="Tahoma" w:cs="Tahoma"/>
                <w:b/>
              </w:rPr>
            </w:pPr>
            <w:r w:rsidRPr="008D2715">
              <w:rPr>
                <w:rFonts w:ascii="Tahoma" w:hAnsi="Tahoma" w:cs="Tahoma"/>
                <w:b/>
              </w:rPr>
              <w:t>Facility Name</w:t>
            </w:r>
          </w:p>
        </w:tc>
        <w:tc>
          <w:tcPr>
            <w:tcW w:w="2125" w:type="dxa"/>
            <w:shd w:val="clear" w:color="auto" w:fill="D9D9D9" w:themeFill="background1" w:themeFillShade="D9"/>
          </w:tcPr>
          <w:p w14:paraId="64210CEC" w14:textId="77777777" w:rsidR="00E454AF" w:rsidRPr="008D2715" w:rsidRDefault="00E454AF" w:rsidP="00AD1EE2">
            <w:pPr>
              <w:spacing w:line="259" w:lineRule="auto"/>
              <w:rPr>
                <w:rFonts w:ascii="Tahoma" w:hAnsi="Tahoma" w:cs="Tahoma"/>
                <w:b/>
              </w:rPr>
            </w:pPr>
            <w:r w:rsidRPr="008D2715">
              <w:rPr>
                <w:rFonts w:ascii="Tahoma" w:hAnsi="Tahoma" w:cs="Tahoma"/>
                <w:b/>
              </w:rPr>
              <w:t>Facility Address</w:t>
            </w:r>
          </w:p>
        </w:tc>
        <w:tc>
          <w:tcPr>
            <w:tcW w:w="2395" w:type="dxa"/>
            <w:shd w:val="clear" w:color="auto" w:fill="D9D9D9" w:themeFill="background1" w:themeFillShade="D9"/>
          </w:tcPr>
          <w:p w14:paraId="62F9A82D" w14:textId="77777777" w:rsidR="00E454AF" w:rsidRPr="008D2715" w:rsidRDefault="00E454AF" w:rsidP="00AD1EE2">
            <w:pPr>
              <w:spacing w:line="259" w:lineRule="auto"/>
              <w:rPr>
                <w:rFonts w:ascii="Tahoma" w:hAnsi="Tahoma" w:cs="Tahoma"/>
                <w:b/>
              </w:rPr>
            </w:pPr>
            <w:r w:rsidRPr="008D2715">
              <w:rPr>
                <w:rFonts w:ascii="Tahoma" w:hAnsi="Tahoma" w:cs="Tahoma"/>
                <w:b/>
              </w:rPr>
              <w:t>Services Offered</w:t>
            </w:r>
          </w:p>
        </w:tc>
      </w:tr>
      <w:tr w:rsidR="00E454AF" w:rsidRPr="008D2715" w14:paraId="24C34C27" w14:textId="77777777" w:rsidTr="00AD1EE2">
        <w:tc>
          <w:tcPr>
            <w:tcW w:w="2479" w:type="dxa"/>
          </w:tcPr>
          <w:p w14:paraId="3D0DB23A" w14:textId="77777777" w:rsidR="00E454AF" w:rsidRPr="008D2715" w:rsidRDefault="00E454AF" w:rsidP="00AD1EE2">
            <w:pPr>
              <w:spacing w:line="259" w:lineRule="auto"/>
              <w:rPr>
                <w:rFonts w:ascii="Tahoma" w:hAnsi="Tahoma" w:cs="Tahoma"/>
              </w:rPr>
            </w:pPr>
            <w:r w:rsidRPr="008D2715">
              <w:rPr>
                <w:rFonts w:ascii="Tahoma" w:hAnsi="Tahoma" w:cs="Tahoma"/>
              </w:rPr>
              <w:t>e.g., Hospital</w:t>
            </w:r>
          </w:p>
        </w:tc>
        <w:tc>
          <w:tcPr>
            <w:tcW w:w="2351" w:type="dxa"/>
          </w:tcPr>
          <w:p w14:paraId="517B1D3B" w14:textId="77777777" w:rsidR="00E454AF" w:rsidRPr="008D2715" w:rsidRDefault="00E454AF" w:rsidP="00AD1EE2">
            <w:pPr>
              <w:spacing w:line="259" w:lineRule="auto"/>
              <w:rPr>
                <w:rFonts w:ascii="Tahoma" w:hAnsi="Tahoma" w:cs="Tahoma"/>
              </w:rPr>
            </w:pPr>
          </w:p>
        </w:tc>
        <w:tc>
          <w:tcPr>
            <w:tcW w:w="2125" w:type="dxa"/>
          </w:tcPr>
          <w:p w14:paraId="7B1D492E" w14:textId="77777777" w:rsidR="00E454AF" w:rsidRPr="008D2715" w:rsidRDefault="00E454AF" w:rsidP="00AD1EE2">
            <w:pPr>
              <w:spacing w:line="259" w:lineRule="auto"/>
              <w:rPr>
                <w:rFonts w:ascii="Tahoma" w:hAnsi="Tahoma" w:cs="Tahoma"/>
              </w:rPr>
            </w:pPr>
          </w:p>
        </w:tc>
        <w:tc>
          <w:tcPr>
            <w:tcW w:w="2395" w:type="dxa"/>
          </w:tcPr>
          <w:p w14:paraId="2D8D675E" w14:textId="77777777" w:rsidR="00E454AF" w:rsidRPr="008D2715" w:rsidRDefault="00E454AF" w:rsidP="00AD1EE2">
            <w:pPr>
              <w:spacing w:line="259" w:lineRule="auto"/>
              <w:rPr>
                <w:rFonts w:ascii="Tahoma" w:hAnsi="Tahoma" w:cs="Tahoma"/>
              </w:rPr>
            </w:pPr>
          </w:p>
        </w:tc>
      </w:tr>
      <w:tr w:rsidR="00E454AF" w:rsidRPr="008D2715" w14:paraId="61308796" w14:textId="77777777" w:rsidTr="00AD1EE2">
        <w:tc>
          <w:tcPr>
            <w:tcW w:w="2479" w:type="dxa"/>
          </w:tcPr>
          <w:p w14:paraId="734D4730" w14:textId="77777777" w:rsidR="00E454AF" w:rsidRPr="008D2715" w:rsidRDefault="00E454AF" w:rsidP="00AD1EE2">
            <w:pPr>
              <w:spacing w:line="259" w:lineRule="auto"/>
              <w:rPr>
                <w:rFonts w:ascii="Tahoma" w:hAnsi="Tahoma" w:cs="Tahoma"/>
              </w:rPr>
            </w:pPr>
            <w:r w:rsidRPr="008D2715">
              <w:rPr>
                <w:rFonts w:ascii="Tahoma" w:hAnsi="Tahoma" w:cs="Tahoma"/>
              </w:rPr>
              <w:t>e.g., Laboratory</w:t>
            </w:r>
          </w:p>
        </w:tc>
        <w:tc>
          <w:tcPr>
            <w:tcW w:w="2351" w:type="dxa"/>
          </w:tcPr>
          <w:p w14:paraId="76B0E02A" w14:textId="77777777" w:rsidR="00E454AF" w:rsidRPr="008D2715" w:rsidRDefault="00E454AF" w:rsidP="00AD1EE2">
            <w:pPr>
              <w:spacing w:line="259" w:lineRule="auto"/>
              <w:rPr>
                <w:rFonts w:ascii="Tahoma" w:hAnsi="Tahoma" w:cs="Tahoma"/>
              </w:rPr>
            </w:pPr>
          </w:p>
        </w:tc>
        <w:tc>
          <w:tcPr>
            <w:tcW w:w="2125" w:type="dxa"/>
          </w:tcPr>
          <w:p w14:paraId="7A94A277" w14:textId="77777777" w:rsidR="00E454AF" w:rsidRPr="008D2715" w:rsidRDefault="00E454AF" w:rsidP="00AD1EE2">
            <w:pPr>
              <w:spacing w:line="259" w:lineRule="auto"/>
              <w:rPr>
                <w:rFonts w:ascii="Tahoma" w:hAnsi="Tahoma" w:cs="Tahoma"/>
              </w:rPr>
            </w:pPr>
          </w:p>
        </w:tc>
        <w:tc>
          <w:tcPr>
            <w:tcW w:w="2395" w:type="dxa"/>
          </w:tcPr>
          <w:p w14:paraId="3329AF22" w14:textId="77777777" w:rsidR="00E454AF" w:rsidRPr="008D2715" w:rsidRDefault="00E454AF" w:rsidP="00AD1EE2">
            <w:pPr>
              <w:spacing w:line="259" w:lineRule="auto"/>
              <w:rPr>
                <w:rFonts w:ascii="Tahoma" w:hAnsi="Tahoma" w:cs="Tahoma"/>
              </w:rPr>
            </w:pPr>
          </w:p>
        </w:tc>
      </w:tr>
      <w:tr w:rsidR="00E454AF" w:rsidRPr="008D2715" w14:paraId="7E2D9C5F" w14:textId="77777777" w:rsidTr="00AD1EE2">
        <w:tc>
          <w:tcPr>
            <w:tcW w:w="2479" w:type="dxa"/>
          </w:tcPr>
          <w:p w14:paraId="1DCE7656" w14:textId="77777777" w:rsidR="00E454AF" w:rsidRPr="008D2715" w:rsidRDefault="00E454AF" w:rsidP="00AD1EE2">
            <w:pPr>
              <w:spacing w:line="259" w:lineRule="auto"/>
              <w:rPr>
                <w:rFonts w:ascii="Tahoma" w:hAnsi="Tahoma" w:cs="Tahoma"/>
              </w:rPr>
            </w:pPr>
            <w:r w:rsidRPr="008D2715">
              <w:rPr>
                <w:rFonts w:ascii="Tahoma" w:hAnsi="Tahoma" w:cs="Tahoma"/>
              </w:rPr>
              <w:t>e.g., Outpatient Clinic</w:t>
            </w:r>
          </w:p>
        </w:tc>
        <w:tc>
          <w:tcPr>
            <w:tcW w:w="2351" w:type="dxa"/>
          </w:tcPr>
          <w:p w14:paraId="149E89DA" w14:textId="77777777" w:rsidR="00E454AF" w:rsidRPr="008D2715" w:rsidRDefault="00E454AF" w:rsidP="00AD1EE2">
            <w:pPr>
              <w:spacing w:line="259" w:lineRule="auto"/>
              <w:rPr>
                <w:rFonts w:ascii="Tahoma" w:hAnsi="Tahoma" w:cs="Tahoma"/>
              </w:rPr>
            </w:pPr>
          </w:p>
        </w:tc>
        <w:tc>
          <w:tcPr>
            <w:tcW w:w="2125" w:type="dxa"/>
          </w:tcPr>
          <w:p w14:paraId="211B240C" w14:textId="77777777" w:rsidR="00E454AF" w:rsidRPr="008D2715" w:rsidRDefault="00E454AF" w:rsidP="00AD1EE2">
            <w:pPr>
              <w:spacing w:line="259" w:lineRule="auto"/>
              <w:rPr>
                <w:rFonts w:ascii="Tahoma" w:hAnsi="Tahoma" w:cs="Tahoma"/>
              </w:rPr>
            </w:pPr>
          </w:p>
        </w:tc>
        <w:tc>
          <w:tcPr>
            <w:tcW w:w="2395" w:type="dxa"/>
          </w:tcPr>
          <w:p w14:paraId="2942AE83" w14:textId="77777777" w:rsidR="00E454AF" w:rsidRPr="008D2715" w:rsidRDefault="00E454AF" w:rsidP="00AD1EE2">
            <w:pPr>
              <w:spacing w:line="259" w:lineRule="auto"/>
              <w:rPr>
                <w:rFonts w:ascii="Tahoma" w:hAnsi="Tahoma" w:cs="Tahoma"/>
              </w:rPr>
            </w:pPr>
          </w:p>
        </w:tc>
      </w:tr>
      <w:tr w:rsidR="00E454AF" w:rsidRPr="008D2715" w14:paraId="4DC6DF55" w14:textId="77777777" w:rsidTr="00AD1EE2">
        <w:tc>
          <w:tcPr>
            <w:tcW w:w="2479" w:type="dxa"/>
          </w:tcPr>
          <w:p w14:paraId="36D4DEF9" w14:textId="77777777" w:rsidR="00E454AF" w:rsidRPr="008D2715" w:rsidRDefault="00E454AF" w:rsidP="00AD1EE2">
            <w:pPr>
              <w:spacing w:line="259" w:lineRule="auto"/>
              <w:rPr>
                <w:rFonts w:ascii="Tahoma" w:hAnsi="Tahoma" w:cs="Tahoma"/>
              </w:rPr>
            </w:pPr>
            <w:r w:rsidRPr="008D2715">
              <w:rPr>
                <w:rFonts w:ascii="Tahoma" w:hAnsi="Tahoma" w:cs="Tahoma"/>
              </w:rPr>
              <w:t>e.g., School-based Clinic</w:t>
            </w:r>
          </w:p>
        </w:tc>
        <w:tc>
          <w:tcPr>
            <w:tcW w:w="2351" w:type="dxa"/>
          </w:tcPr>
          <w:p w14:paraId="1F7AD70B" w14:textId="77777777" w:rsidR="00E454AF" w:rsidRPr="008D2715" w:rsidRDefault="00E454AF" w:rsidP="00AD1EE2">
            <w:pPr>
              <w:spacing w:line="259" w:lineRule="auto"/>
              <w:rPr>
                <w:rFonts w:ascii="Tahoma" w:hAnsi="Tahoma" w:cs="Tahoma"/>
              </w:rPr>
            </w:pPr>
          </w:p>
        </w:tc>
        <w:tc>
          <w:tcPr>
            <w:tcW w:w="2125" w:type="dxa"/>
          </w:tcPr>
          <w:p w14:paraId="469879A4" w14:textId="77777777" w:rsidR="00E454AF" w:rsidRPr="008D2715" w:rsidRDefault="00E454AF" w:rsidP="00AD1EE2">
            <w:pPr>
              <w:spacing w:line="259" w:lineRule="auto"/>
              <w:rPr>
                <w:rFonts w:ascii="Tahoma" w:hAnsi="Tahoma" w:cs="Tahoma"/>
              </w:rPr>
            </w:pPr>
          </w:p>
        </w:tc>
        <w:tc>
          <w:tcPr>
            <w:tcW w:w="2395" w:type="dxa"/>
          </w:tcPr>
          <w:p w14:paraId="627F6EB4" w14:textId="77777777" w:rsidR="00E454AF" w:rsidRPr="008D2715" w:rsidRDefault="00E454AF" w:rsidP="00AD1EE2">
            <w:pPr>
              <w:spacing w:line="259" w:lineRule="auto"/>
              <w:rPr>
                <w:rFonts w:ascii="Tahoma" w:hAnsi="Tahoma" w:cs="Tahoma"/>
              </w:rPr>
            </w:pPr>
          </w:p>
        </w:tc>
      </w:tr>
      <w:tr w:rsidR="00E454AF" w:rsidRPr="008D2715" w14:paraId="091CAE08" w14:textId="77777777" w:rsidTr="00AD1EE2">
        <w:tc>
          <w:tcPr>
            <w:tcW w:w="2479" w:type="dxa"/>
          </w:tcPr>
          <w:p w14:paraId="6172A7F4" w14:textId="77777777" w:rsidR="00E454AF" w:rsidRPr="008D2715" w:rsidRDefault="00E454AF" w:rsidP="00AD1EE2">
            <w:pPr>
              <w:spacing w:line="259" w:lineRule="auto"/>
              <w:rPr>
                <w:rFonts w:ascii="Tahoma" w:hAnsi="Tahoma" w:cs="Tahoma"/>
              </w:rPr>
            </w:pPr>
            <w:r w:rsidRPr="008D2715">
              <w:rPr>
                <w:rFonts w:ascii="Tahoma" w:hAnsi="Tahoma" w:cs="Tahoma"/>
              </w:rPr>
              <w:t>e.g., Urgent Care Center</w:t>
            </w:r>
          </w:p>
        </w:tc>
        <w:tc>
          <w:tcPr>
            <w:tcW w:w="2351" w:type="dxa"/>
          </w:tcPr>
          <w:p w14:paraId="06A220F3" w14:textId="77777777" w:rsidR="00E454AF" w:rsidRPr="008D2715" w:rsidRDefault="00E454AF" w:rsidP="00AD1EE2">
            <w:pPr>
              <w:spacing w:line="259" w:lineRule="auto"/>
              <w:rPr>
                <w:rFonts w:ascii="Tahoma" w:hAnsi="Tahoma" w:cs="Tahoma"/>
              </w:rPr>
            </w:pPr>
          </w:p>
        </w:tc>
        <w:tc>
          <w:tcPr>
            <w:tcW w:w="2125" w:type="dxa"/>
          </w:tcPr>
          <w:p w14:paraId="14D6AD92" w14:textId="77777777" w:rsidR="00E454AF" w:rsidRPr="008D2715" w:rsidRDefault="00E454AF" w:rsidP="00AD1EE2">
            <w:pPr>
              <w:spacing w:line="259" w:lineRule="auto"/>
              <w:rPr>
                <w:rFonts w:ascii="Tahoma" w:hAnsi="Tahoma" w:cs="Tahoma"/>
              </w:rPr>
            </w:pPr>
          </w:p>
        </w:tc>
        <w:tc>
          <w:tcPr>
            <w:tcW w:w="2395" w:type="dxa"/>
          </w:tcPr>
          <w:p w14:paraId="0ACD82B9" w14:textId="77777777" w:rsidR="00E454AF" w:rsidRPr="008D2715" w:rsidRDefault="00E454AF" w:rsidP="00AD1EE2">
            <w:pPr>
              <w:spacing w:line="259" w:lineRule="auto"/>
              <w:rPr>
                <w:rFonts w:ascii="Tahoma" w:hAnsi="Tahoma" w:cs="Tahoma"/>
              </w:rPr>
            </w:pPr>
          </w:p>
        </w:tc>
      </w:tr>
      <w:tr w:rsidR="00E454AF" w:rsidRPr="008D2715" w14:paraId="486265D9" w14:textId="77777777" w:rsidTr="00AD1EE2">
        <w:tc>
          <w:tcPr>
            <w:tcW w:w="2479" w:type="dxa"/>
          </w:tcPr>
          <w:p w14:paraId="2C4D0C93" w14:textId="77777777" w:rsidR="00E454AF" w:rsidRPr="008D2715" w:rsidRDefault="00E454AF" w:rsidP="00AD1EE2">
            <w:pPr>
              <w:rPr>
                <w:rFonts w:ascii="Tahoma" w:hAnsi="Tahoma" w:cs="Tahoma"/>
              </w:rPr>
            </w:pPr>
            <w:r w:rsidRPr="008D2715">
              <w:rPr>
                <w:rFonts w:ascii="Tahoma" w:hAnsi="Tahoma" w:cs="Tahoma"/>
              </w:rPr>
              <w:t>e.g., Free-standing Emergency Room</w:t>
            </w:r>
          </w:p>
        </w:tc>
        <w:tc>
          <w:tcPr>
            <w:tcW w:w="2351" w:type="dxa"/>
          </w:tcPr>
          <w:p w14:paraId="22E82890" w14:textId="77777777" w:rsidR="00E454AF" w:rsidRPr="008D2715" w:rsidRDefault="00E454AF" w:rsidP="00AD1EE2">
            <w:pPr>
              <w:rPr>
                <w:rFonts w:ascii="Tahoma" w:hAnsi="Tahoma" w:cs="Tahoma"/>
              </w:rPr>
            </w:pPr>
          </w:p>
        </w:tc>
        <w:tc>
          <w:tcPr>
            <w:tcW w:w="2125" w:type="dxa"/>
          </w:tcPr>
          <w:p w14:paraId="3F68E8E4" w14:textId="77777777" w:rsidR="00E454AF" w:rsidRPr="008D2715" w:rsidRDefault="00E454AF" w:rsidP="00AD1EE2">
            <w:pPr>
              <w:rPr>
                <w:rFonts w:ascii="Tahoma" w:hAnsi="Tahoma" w:cs="Tahoma"/>
              </w:rPr>
            </w:pPr>
          </w:p>
        </w:tc>
        <w:tc>
          <w:tcPr>
            <w:tcW w:w="2395" w:type="dxa"/>
          </w:tcPr>
          <w:p w14:paraId="36BB3EBB" w14:textId="77777777" w:rsidR="00E454AF" w:rsidRPr="008D2715" w:rsidRDefault="00E454AF" w:rsidP="00AD1EE2">
            <w:pPr>
              <w:rPr>
                <w:rFonts w:ascii="Tahoma" w:hAnsi="Tahoma" w:cs="Tahoma"/>
              </w:rPr>
            </w:pPr>
          </w:p>
        </w:tc>
      </w:tr>
      <w:tr w:rsidR="00E454AF" w:rsidRPr="008D2715" w14:paraId="619DF480" w14:textId="77777777" w:rsidTr="00AD1EE2">
        <w:tc>
          <w:tcPr>
            <w:tcW w:w="2479" w:type="dxa"/>
          </w:tcPr>
          <w:p w14:paraId="01EA0E7A" w14:textId="77777777" w:rsidR="00E454AF" w:rsidRPr="008D2715" w:rsidRDefault="00E454AF" w:rsidP="00AD1EE2">
            <w:pPr>
              <w:rPr>
                <w:rFonts w:ascii="Tahoma" w:hAnsi="Tahoma" w:cs="Tahoma"/>
              </w:rPr>
            </w:pPr>
            <w:r w:rsidRPr="008D2715">
              <w:rPr>
                <w:rFonts w:ascii="Tahoma" w:hAnsi="Tahoma" w:cs="Tahoma"/>
              </w:rPr>
              <w:t>Other</w:t>
            </w:r>
          </w:p>
        </w:tc>
        <w:tc>
          <w:tcPr>
            <w:tcW w:w="2351" w:type="dxa"/>
          </w:tcPr>
          <w:p w14:paraId="0B3A0D3B" w14:textId="77777777" w:rsidR="00E454AF" w:rsidRPr="008D2715" w:rsidRDefault="00E454AF" w:rsidP="00AD1EE2">
            <w:pPr>
              <w:rPr>
                <w:rFonts w:ascii="Tahoma" w:hAnsi="Tahoma" w:cs="Tahoma"/>
              </w:rPr>
            </w:pPr>
          </w:p>
        </w:tc>
        <w:tc>
          <w:tcPr>
            <w:tcW w:w="2125" w:type="dxa"/>
          </w:tcPr>
          <w:p w14:paraId="4D1A38AC" w14:textId="77777777" w:rsidR="00E454AF" w:rsidRPr="008D2715" w:rsidRDefault="00E454AF" w:rsidP="00AD1EE2">
            <w:pPr>
              <w:rPr>
                <w:rFonts w:ascii="Tahoma" w:hAnsi="Tahoma" w:cs="Tahoma"/>
              </w:rPr>
            </w:pPr>
          </w:p>
        </w:tc>
        <w:tc>
          <w:tcPr>
            <w:tcW w:w="2395" w:type="dxa"/>
          </w:tcPr>
          <w:p w14:paraId="01FCFDB7" w14:textId="77777777" w:rsidR="00E454AF" w:rsidRPr="008D2715" w:rsidRDefault="00E454AF" w:rsidP="00AD1EE2">
            <w:pPr>
              <w:rPr>
                <w:rFonts w:ascii="Tahoma" w:hAnsi="Tahoma" w:cs="Tahoma"/>
              </w:rPr>
            </w:pPr>
          </w:p>
        </w:tc>
      </w:tr>
    </w:tbl>
    <w:p w14:paraId="623189E9" w14:textId="77777777" w:rsidR="004257CD" w:rsidRDefault="004257CD" w:rsidP="004257CD">
      <w:pPr>
        <w:pStyle w:val="BodyText"/>
        <w:spacing w:after="0"/>
        <w:rPr>
          <w:rFonts w:eastAsia="Calibri"/>
        </w:rPr>
        <w:sectPr w:rsidR="004257CD" w:rsidSect="004257CD">
          <w:type w:val="continuous"/>
          <w:pgSz w:w="12240" w:h="15840"/>
          <w:pgMar w:top="1440" w:right="1440" w:bottom="1440" w:left="1440" w:header="720" w:footer="720" w:gutter="0"/>
          <w:cols w:space="720"/>
          <w:formProt w:val="0"/>
          <w:docGrid w:linePitch="326"/>
        </w:sectPr>
      </w:pPr>
    </w:p>
    <w:p w14:paraId="3C33F2DD" w14:textId="5FE152C7" w:rsidR="00DE139B" w:rsidRDefault="00E454AF" w:rsidP="004257CD">
      <w:pPr>
        <w:pStyle w:val="BodyText"/>
        <w:rPr>
          <w:rFonts w:eastAsia="Calibri"/>
        </w:rPr>
        <w:sectPr w:rsidR="00DE139B" w:rsidSect="004257CD">
          <w:type w:val="continuous"/>
          <w:pgSz w:w="12240" w:h="15840"/>
          <w:pgMar w:top="1440" w:right="1440" w:bottom="1440" w:left="1440" w:header="720" w:footer="720" w:gutter="0"/>
          <w:cols w:space="720"/>
          <w:docGrid w:linePitch="326"/>
        </w:sectPr>
      </w:pPr>
      <w:proofErr w:type="spellStart"/>
      <w:r w:rsidRPr="00323BA5">
        <w:rPr>
          <w:rFonts w:eastAsia="Calibri"/>
        </w:rPr>
        <w:t>IV.g</w:t>
      </w:r>
      <w:proofErr w:type="spellEnd"/>
      <w:r w:rsidRPr="00323BA5">
        <w:rPr>
          <w:rFonts w:eastAsia="Calibri"/>
        </w:rPr>
        <w:t>. Please use the space below to describe the current state of protected health data exchange infrastructure and use inside the defined service area (available RHIOs, participation level amongst area providers, primary data exchange capabilities) as well as an assessment of the hospital’s current capabilities regarding data exchanges across network providers, external partners and with RHIOs or regional data exchanges. Please speak specifically to how this impacts care, including care transitions and complex care management.</w:t>
      </w:r>
    </w:p>
    <w:p w14:paraId="7CF7E316" w14:textId="74ECD6EB" w:rsidR="00E61C98" w:rsidRDefault="00E61C98" w:rsidP="00DE139B">
      <w:pPr>
        <w:pStyle w:val="BodyText"/>
        <w:spacing w:before="240"/>
      </w:pPr>
      <w:r w:rsidRPr="008D2715">
        <w:t>Response (</w:t>
      </w:r>
      <w:r w:rsidR="004775E4">
        <w:t>Please seek to limit your response</w:t>
      </w:r>
      <w:r w:rsidR="004775E4" w:rsidRPr="00AD1EE2">
        <w:t xml:space="preserve"> </w:t>
      </w:r>
      <w:r w:rsidR="004775E4">
        <w:t xml:space="preserve">to 750 </w:t>
      </w:r>
      <w:r w:rsidRPr="008D2715">
        <w:t>words or less)</w:t>
      </w:r>
    </w:p>
    <w:p w14:paraId="34057204" w14:textId="2BD444BC" w:rsidR="008D2715" w:rsidRPr="008D2715" w:rsidRDefault="002A0391" w:rsidP="008D271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5"/>
            <w:enabled/>
            <w:calcOnExit w:val="0"/>
            <w:statusText w:type="text" w:val="IV.g response, limit to 500 words or less"/>
            <w:textInput/>
          </w:ffData>
        </w:fldChar>
      </w:r>
      <w:bookmarkStart w:id="41" w:name="Text13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1"/>
    </w:p>
    <w:p w14:paraId="3093544A" w14:textId="1B73D2BB" w:rsidR="00E454AF" w:rsidRDefault="008D2715" w:rsidP="008D2715">
      <w:pPr>
        <w:pStyle w:val="BodyText"/>
        <w:rPr>
          <w:rFonts w:eastAsia="Calibri"/>
        </w:rPr>
      </w:pPr>
      <w:proofErr w:type="spellStart"/>
      <w:r>
        <w:rPr>
          <w:rFonts w:eastAsia="Calibri"/>
        </w:rPr>
        <w:t>I</w:t>
      </w:r>
      <w:r w:rsidR="00E454AF" w:rsidRPr="00323BA5">
        <w:rPr>
          <w:rFonts w:eastAsia="Calibri"/>
        </w:rPr>
        <w:t>V.h</w:t>
      </w:r>
      <w:proofErr w:type="spellEnd"/>
      <w:r w:rsidR="00E454AF" w:rsidRPr="00323BA5">
        <w:rPr>
          <w:rFonts w:eastAsia="Calibri"/>
        </w:rPr>
        <w:t>. Please use the space below to provide information about any other major topics discussed with community stakeholders and input received.</w:t>
      </w:r>
    </w:p>
    <w:p w14:paraId="2A38422C" w14:textId="0748FB38" w:rsidR="00E61C98" w:rsidRDefault="00E61C98" w:rsidP="008D2715">
      <w:pPr>
        <w:pStyle w:val="BodyText"/>
        <w:spacing w:after="120"/>
      </w:pPr>
      <w:r w:rsidRPr="008D2715">
        <w:t>Response (</w:t>
      </w:r>
      <w:r w:rsidR="004775E4">
        <w:t>Please seek to limit your response</w:t>
      </w:r>
      <w:r w:rsidR="004775E4" w:rsidRPr="00AD1EE2">
        <w:t xml:space="preserve"> </w:t>
      </w:r>
      <w:r w:rsidR="004775E4">
        <w:t xml:space="preserve">to 500 </w:t>
      </w:r>
      <w:r w:rsidRPr="008D2715">
        <w:t>words or less)</w:t>
      </w:r>
    </w:p>
    <w:p w14:paraId="1F8C0E5D" w14:textId="0D08DE0B" w:rsidR="008D2715" w:rsidRPr="008D2715" w:rsidRDefault="002A0391" w:rsidP="008D271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136"/>
            <w:enabled/>
            <w:calcOnExit w:val="0"/>
            <w:statusText w:type="text" w:val="IV.h response, limit to 250 words or less"/>
            <w:textInput/>
          </w:ffData>
        </w:fldChar>
      </w:r>
      <w:bookmarkStart w:id="42" w:name="Text13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2"/>
    </w:p>
    <w:p w14:paraId="46153C19" w14:textId="4568019C" w:rsidR="00E454AF" w:rsidRPr="008D2715" w:rsidRDefault="008D2715" w:rsidP="008D2715">
      <w:pPr>
        <w:pStyle w:val="BodyText"/>
        <w:rPr>
          <w:rFonts w:eastAsia="Calibri"/>
        </w:rPr>
      </w:pPr>
      <w:proofErr w:type="spellStart"/>
      <w:r>
        <w:rPr>
          <w:rFonts w:eastAsia="Calibri"/>
        </w:rPr>
        <w:t>I</w:t>
      </w:r>
      <w:r w:rsidR="00E454AF" w:rsidRPr="008D2715">
        <w:rPr>
          <w:rFonts w:eastAsia="Calibri"/>
        </w:rPr>
        <w:t>V.i</w:t>
      </w:r>
      <w:proofErr w:type="spellEnd"/>
      <w:r w:rsidR="00E454AF" w:rsidRPr="008D2715">
        <w:rPr>
          <w:rFonts w:eastAsia="Calibri"/>
        </w:rPr>
        <w:t xml:space="preserve">. Please use the space below to provide preliminary thinking regarding the likely focus of HTP initiatives, </w:t>
      </w:r>
      <w:proofErr w:type="gramStart"/>
      <w:r w:rsidR="00E454AF" w:rsidRPr="008D2715">
        <w:rPr>
          <w:rFonts w:eastAsia="Calibri"/>
        </w:rPr>
        <w:t>in particular target</w:t>
      </w:r>
      <w:proofErr w:type="gramEnd"/>
      <w:r w:rsidR="00E454AF" w:rsidRPr="008D2715">
        <w:rPr>
          <w:rFonts w:eastAsia="Calibri"/>
        </w:rPr>
        <w:t xml:space="preserve"> populations and target community needs.</w:t>
      </w:r>
    </w:p>
    <w:p w14:paraId="06C07454" w14:textId="2525645C" w:rsidR="00E61C98" w:rsidRDefault="00E61C98" w:rsidP="008D2715">
      <w:pPr>
        <w:pStyle w:val="BodyText"/>
        <w:spacing w:after="120"/>
      </w:pPr>
      <w:r w:rsidRPr="008D2715">
        <w:t>Response (</w:t>
      </w:r>
      <w:r w:rsidR="004775E4">
        <w:t xml:space="preserve">Please seek to limit your response to </w:t>
      </w:r>
      <w:proofErr w:type="gramStart"/>
      <w:r w:rsidR="004775E4">
        <w:t xml:space="preserve">500 </w:t>
      </w:r>
      <w:r w:rsidRPr="008D2715">
        <w:t xml:space="preserve"> words</w:t>
      </w:r>
      <w:proofErr w:type="gramEnd"/>
      <w:r w:rsidRPr="008D2715">
        <w:t xml:space="preserve"> or less)</w:t>
      </w:r>
    </w:p>
    <w:p w14:paraId="22D92BD4" w14:textId="3D60432A" w:rsidR="008D2715" w:rsidRDefault="002A0391" w:rsidP="008D2715">
      <w:pPr>
        <w:pBdr>
          <w:top w:val="single" w:sz="4" w:space="1" w:color="auto"/>
          <w:left w:val="single" w:sz="4" w:space="4" w:color="auto"/>
          <w:bottom w:val="single" w:sz="4" w:space="1" w:color="auto"/>
          <w:right w:val="single" w:sz="4" w:space="4" w:color="auto"/>
        </w:pBdr>
        <w:spacing w:after="160" w:line="259" w:lineRule="auto"/>
        <w:rPr>
          <w:rFonts w:ascii="Tahoma" w:eastAsia="Calibri" w:hAnsi="Tahoma"/>
          <w:sz w:val="22"/>
        </w:rPr>
      </w:pPr>
      <w:r>
        <w:rPr>
          <w:rFonts w:ascii="Tahoma" w:eastAsia="Calibri" w:hAnsi="Tahoma"/>
          <w:sz w:val="22"/>
        </w:rPr>
        <w:fldChar w:fldCharType="begin">
          <w:ffData>
            <w:name w:val="Text137"/>
            <w:enabled/>
            <w:calcOnExit w:val="0"/>
            <w:statusText w:type="text" w:val="IV.i response, limit to 250 words or less"/>
            <w:textInput/>
          </w:ffData>
        </w:fldChar>
      </w:r>
      <w:bookmarkStart w:id="43" w:name="Text137"/>
      <w:r>
        <w:rPr>
          <w:rFonts w:ascii="Tahoma" w:eastAsia="Calibri" w:hAnsi="Tahoma"/>
          <w:sz w:val="22"/>
        </w:rPr>
        <w:instrText xml:space="preserve"> FORMTEXT </w:instrText>
      </w:r>
      <w:r>
        <w:rPr>
          <w:rFonts w:ascii="Tahoma" w:eastAsia="Calibri" w:hAnsi="Tahoma"/>
          <w:sz w:val="22"/>
        </w:rPr>
      </w:r>
      <w:r>
        <w:rPr>
          <w:rFonts w:ascii="Tahoma" w:eastAsia="Calibri" w:hAnsi="Tahoma"/>
          <w:sz w:val="22"/>
        </w:rPr>
        <w:fldChar w:fldCharType="separate"/>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sz w:val="22"/>
        </w:rPr>
        <w:fldChar w:fldCharType="end"/>
      </w:r>
      <w:bookmarkEnd w:id="43"/>
    </w:p>
    <w:p w14:paraId="19583DAF" w14:textId="46D2DF9C" w:rsidR="00E454AF" w:rsidRPr="00216484" w:rsidRDefault="00E454AF" w:rsidP="008D2715">
      <w:pPr>
        <w:spacing w:after="160" w:line="259" w:lineRule="auto"/>
        <w:rPr>
          <w:rFonts w:ascii="Tahoma" w:eastAsia="Calibri" w:hAnsi="Tahoma" w:cs="Tahoma"/>
          <w:sz w:val="22"/>
          <w:szCs w:val="22"/>
        </w:rPr>
      </w:pPr>
      <w:r w:rsidRPr="00216484">
        <w:rPr>
          <w:rFonts w:ascii="Tahoma" w:eastAsia="Calibri" w:hAnsi="Tahoma" w:cs="Tahoma"/>
          <w:sz w:val="22"/>
          <w:szCs w:val="22"/>
        </w:rPr>
        <w:br w:type="page"/>
      </w:r>
    </w:p>
    <w:p w14:paraId="6943166C" w14:textId="0918D750" w:rsidR="00E454AF" w:rsidRPr="00216484" w:rsidRDefault="00E454AF" w:rsidP="00E939A1">
      <w:pPr>
        <w:pStyle w:val="Heading1"/>
      </w:pPr>
      <w:bookmarkStart w:id="44" w:name="_Toc523930370"/>
      <w:bookmarkStart w:id="45" w:name="_Toc526499210"/>
      <w:r w:rsidRPr="00216484">
        <w:lastRenderedPageBreak/>
        <w:t>Planned Future Engagement Activities</w:t>
      </w:r>
      <w:bookmarkEnd w:id="44"/>
      <w:bookmarkEnd w:id="45"/>
    </w:p>
    <w:p w14:paraId="4DC021BF" w14:textId="1352B139" w:rsidR="00E454AF" w:rsidRPr="00323BA5" w:rsidRDefault="00E454AF" w:rsidP="008D2715">
      <w:pPr>
        <w:pStyle w:val="BodyText"/>
        <w:spacing w:after="120"/>
        <w:rPr>
          <w:rFonts w:eastAsia="Calibri"/>
        </w:rPr>
      </w:pPr>
      <w:proofErr w:type="spellStart"/>
      <w:r w:rsidRPr="00323BA5">
        <w:rPr>
          <w:rFonts w:eastAsia="Calibri"/>
        </w:rPr>
        <w:t>V.a.</w:t>
      </w:r>
      <w:proofErr w:type="spellEnd"/>
      <w:r w:rsidRPr="00323BA5">
        <w:rPr>
          <w:rFonts w:eastAsia="Calibri"/>
        </w:rPr>
        <w:t xml:space="preserve"> Please use the space</w:t>
      </w:r>
      <w:r w:rsidR="00AB6C3A">
        <w:rPr>
          <w:rFonts w:eastAsia="Calibri"/>
        </w:rPr>
        <w:t xml:space="preserve"> below</w:t>
      </w:r>
      <w:r w:rsidRPr="00323BA5">
        <w:rPr>
          <w:rFonts w:eastAsia="Calibri"/>
        </w:rPr>
        <w:t xml:space="preserve"> to outline planned future activities for engaging community organizations and processes that will be completed to inform and develop the hospital’s HTP application. Please describe how </w:t>
      </w:r>
      <w:r w:rsidRPr="00323BA5">
        <w:t>organizations that serve and represent the broad interests of the community</w:t>
      </w:r>
      <w:r w:rsidRPr="00323BA5">
        <w:rPr>
          <w:rFonts w:eastAsia="Calibri"/>
        </w:rPr>
        <w:t xml:space="preserve"> will continue to be engaged in the planning and development of the hospital’s application, including: </w:t>
      </w:r>
    </w:p>
    <w:p w14:paraId="5F2DD5FD" w14:textId="77777777" w:rsidR="00320BDE" w:rsidRDefault="00E454AF" w:rsidP="00320BDE">
      <w:pPr>
        <w:pStyle w:val="ListNumber2"/>
        <w:numPr>
          <w:ilvl w:val="0"/>
          <w:numId w:val="7"/>
        </w:numPr>
        <w:ind w:left="450"/>
      </w:pPr>
      <w:r w:rsidRPr="00323BA5">
        <w:t>Prioritizing community needs;</w:t>
      </w:r>
    </w:p>
    <w:p w14:paraId="1B2FEFA8" w14:textId="77777777" w:rsidR="00320BDE" w:rsidRDefault="00E454AF" w:rsidP="00320BDE">
      <w:pPr>
        <w:pStyle w:val="ListNumber2"/>
        <w:numPr>
          <w:ilvl w:val="0"/>
          <w:numId w:val="7"/>
        </w:numPr>
        <w:ind w:left="450"/>
      </w:pPr>
      <w:r w:rsidRPr="00323BA5">
        <w:t>Selection of target populations;</w:t>
      </w:r>
    </w:p>
    <w:p w14:paraId="0AD92B29" w14:textId="77777777" w:rsidR="00320BDE" w:rsidRDefault="00E454AF" w:rsidP="00320BDE">
      <w:pPr>
        <w:pStyle w:val="ListNumber2"/>
        <w:numPr>
          <w:ilvl w:val="0"/>
          <w:numId w:val="7"/>
        </w:numPr>
        <w:ind w:left="450"/>
      </w:pPr>
      <w:r w:rsidRPr="00323BA5">
        <w:t>Selection of initiatives; and</w:t>
      </w:r>
    </w:p>
    <w:p w14:paraId="487E3992" w14:textId="6C1C0ADA" w:rsidR="00E454AF" w:rsidRDefault="00E454AF" w:rsidP="00320BDE">
      <w:pPr>
        <w:pStyle w:val="ListNumber2"/>
        <w:numPr>
          <w:ilvl w:val="0"/>
          <w:numId w:val="7"/>
        </w:numPr>
        <w:ind w:left="450"/>
      </w:pPr>
      <w:r w:rsidRPr="00323BA5">
        <w:t>Completion of an HTP application that reflects feedback received.</w:t>
      </w:r>
    </w:p>
    <w:p w14:paraId="7400A185" w14:textId="77777777" w:rsidR="004775E4" w:rsidRDefault="004775E4" w:rsidP="008D2715">
      <w:pPr>
        <w:pStyle w:val="BodyText"/>
        <w:spacing w:after="120"/>
      </w:pPr>
      <w:r>
        <w:rPr>
          <w:rFonts w:eastAsia="Calibri" w:cs="Tahoma"/>
        </w:rPr>
        <w:t>Please note that the word limit is a guideline and you may exceed it as necessary.</w:t>
      </w:r>
      <w:r w:rsidRPr="008D2715">
        <w:t xml:space="preserve"> </w:t>
      </w:r>
    </w:p>
    <w:p w14:paraId="42C200C6" w14:textId="184C5428" w:rsidR="00E61C98" w:rsidRDefault="00E61C98" w:rsidP="008D2715">
      <w:pPr>
        <w:pStyle w:val="BodyText"/>
        <w:spacing w:after="120"/>
      </w:pPr>
      <w:r w:rsidRPr="008D2715">
        <w:t>Response (</w:t>
      </w:r>
      <w:r w:rsidR="004775E4">
        <w:t>Please seek to limit your response</w:t>
      </w:r>
      <w:r w:rsidR="004775E4" w:rsidRPr="00AD1EE2">
        <w:t xml:space="preserve"> </w:t>
      </w:r>
      <w:r w:rsidR="004775E4">
        <w:t xml:space="preserve">to 750 </w:t>
      </w:r>
      <w:r w:rsidRPr="008D2715">
        <w:t>words or less)</w:t>
      </w:r>
    </w:p>
    <w:p w14:paraId="4C43900E" w14:textId="1D21BA65" w:rsidR="008D2715" w:rsidRDefault="002A0391" w:rsidP="008D2715">
      <w:pPr>
        <w:pBdr>
          <w:top w:val="single" w:sz="4" w:space="1" w:color="auto"/>
          <w:left w:val="single" w:sz="4" w:space="4" w:color="auto"/>
          <w:bottom w:val="single" w:sz="4" w:space="1" w:color="auto"/>
          <w:right w:val="single" w:sz="4" w:space="4" w:color="auto"/>
        </w:pBdr>
        <w:spacing w:after="160" w:line="259" w:lineRule="auto"/>
        <w:rPr>
          <w:rFonts w:ascii="Tahoma" w:eastAsia="Calibri" w:hAnsi="Tahoma"/>
          <w:sz w:val="22"/>
        </w:rPr>
      </w:pPr>
      <w:r>
        <w:rPr>
          <w:rFonts w:ascii="Tahoma" w:eastAsia="Calibri" w:hAnsi="Tahoma"/>
          <w:sz w:val="22"/>
        </w:rPr>
        <w:fldChar w:fldCharType="begin">
          <w:ffData>
            <w:name w:val="Text138"/>
            <w:enabled/>
            <w:calcOnExit w:val="0"/>
            <w:statusText w:type="text" w:val="V.a response, limit to 500 words or less"/>
            <w:textInput/>
          </w:ffData>
        </w:fldChar>
      </w:r>
      <w:bookmarkStart w:id="46" w:name="Text138"/>
      <w:r>
        <w:rPr>
          <w:rFonts w:ascii="Tahoma" w:eastAsia="Calibri" w:hAnsi="Tahoma"/>
          <w:sz w:val="22"/>
        </w:rPr>
        <w:instrText xml:space="preserve"> FORMTEXT </w:instrText>
      </w:r>
      <w:r>
        <w:rPr>
          <w:rFonts w:ascii="Tahoma" w:eastAsia="Calibri" w:hAnsi="Tahoma"/>
          <w:sz w:val="22"/>
        </w:rPr>
      </w:r>
      <w:r>
        <w:rPr>
          <w:rFonts w:ascii="Tahoma" w:eastAsia="Calibri" w:hAnsi="Tahoma"/>
          <w:sz w:val="22"/>
        </w:rPr>
        <w:fldChar w:fldCharType="separate"/>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sz w:val="22"/>
        </w:rPr>
        <w:fldChar w:fldCharType="end"/>
      </w:r>
      <w:bookmarkEnd w:id="46"/>
    </w:p>
    <w:p w14:paraId="5DCE6A46" w14:textId="3823B0D4" w:rsidR="00E454AF" w:rsidRPr="00323BA5" w:rsidRDefault="00E454AF" w:rsidP="00E454AF">
      <w:pPr>
        <w:spacing w:after="160" w:line="259" w:lineRule="auto"/>
        <w:rPr>
          <w:rFonts w:ascii="Tahoma" w:eastAsia="Calibri" w:hAnsi="Tahoma" w:cs="Tahoma"/>
          <w:b/>
        </w:rPr>
      </w:pPr>
      <w:r w:rsidRPr="00323BA5">
        <w:rPr>
          <w:rFonts w:ascii="Tahoma" w:eastAsia="Calibri" w:hAnsi="Tahoma" w:cs="Tahoma"/>
          <w:b/>
        </w:rPr>
        <w:br w:type="page"/>
      </w:r>
    </w:p>
    <w:p w14:paraId="52CFE0C3" w14:textId="035727CC" w:rsidR="00E454AF" w:rsidRPr="00216484" w:rsidRDefault="00E454AF" w:rsidP="00E939A1">
      <w:pPr>
        <w:pStyle w:val="Heading1"/>
      </w:pPr>
      <w:bookmarkStart w:id="47" w:name="_Toc523930371"/>
      <w:bookmarkStart w:id="48" w:name="_Toc526499211"/>
      <w:r w:rsidRPr="00216484">
        <w:lastRenderedPageBreak/>
        <w:t>Additional Information (Optional)</w:t>
      </w:r>
      <w:bookmarkEnd w:id="47"/>
      <w:bookmarkEnd w:id="48"/>
    </w:p>
    <w:p w14:paraId="0BEE70CF" w14:textId="6CD23211" w:rsidR="00E454AF" w:rsidRDefault="00E454AF" w:rsidP="008D2715">
      <w:pPr>
        <w:pStyle w:val="BodyText"/>
        <w:rPr>
          <w:rFonts w:eastAsia="Calibri"/>
        </w:rPr>
      </w:pPr>
      <w:r w:rsidRPr="00216484">
        <w:rPr>
          <w:rFonts w:eastAsia="Calibri"/>
        </w:rPr>
        <w:t>You may use the space below to provide any additional information about your CHNE process.</w:t>
      </w:r>
    </w:p>
    <w:p w14:paraId="6B4F66D1" w14:textId="77777777" w:rsidR="004775E4" w:rsidRDefault="004775E4" w:rsidP="008D2715">
      <w:pPr>
        <w:pStyle w:val="BodyText"/>
        <w:rPr>
          <w:sz w:val="24"/>
        </w:rPr>
      </w:pPr>
      <w:r>
        <w:rPr>
          <w:rFonts w:eastAsia="Calibri" w:cs="Tahoma"/>
        </w:rPr>
        <w:t>Please note that the word limit is a guideline and you may exceed it as necessary.</w:t>
      </w:r>
      <w:r w:rsidRPr="00323BA5">
        <w:rPr>
          <w:sz w:val="24"/>
        </w:rPr>
        <w:t xml:space="preserve"> </w:t>
      </w:r>
    </w:p>
    <w:p w14:paraId="56D795DC" w14:textId="5D32CB9C" w:rsidR="00E61C98" w:rsidRDefault="00E61C98" w:rsidP="008D2715">
      <w:pPr>
        <w:pStyle w:val="BodyText"/>
        <w:rPr>
          <w:sz w:val="24"/>
        </w:rPr>
      </w:pPr>
      <w:r w:rsidRPr="00323BA5">
        <w:rPr>
          <w:sz w:val="24"/>
        </w:rPr>
        <w:t>Response (</w:t>
      </w:r>
      <w:r w:rsidR="004775E4">
        <w:t>Please seek to limit your response</w:t>
      </w:r>
      <w:r w:rsidR="004775E4" w:rsidRPr="00AD1EE2">
        <w:t xml:space="preserve"> </w:t>
      </w:r>
      <w:r w:rsidRPr="00323BA5">
        <w:rPr>
          <w:sz w:val="24"/>
        </w:rPr>
        <w:t xml:space="preserve">to </w:t>
      </w:r>
      <w:r>
        <w:t>250</w:t>
      </w:r>
      <w:r w:rsidRPr="00323BA5">
        <w:rPr>
          <w:sz w:val="24"/>
        </w:rPr>
        <w:t xml:space="preserve"> words or less)</w:t>
      </w:r>
    </w:p>
    <w:p w14:paraId="5CCCB0C5" w14:textId="7F3AACB5" w:rsidR="00655CDE" w:rsidRDefault="002A0391" w:rsidP="00655CDE">
      <w:pPr>
        <w:pBdr>
          <w:top w:val="single" w:sz="4" w:space="1" w:color="auto"/>
          <w:left w:val="single" w:sz="4" w:space="4" w:color="auto"/>
          <w:bottom w:val="single" w:sz="4" w:space="1" w:color="auto"/>
          <w:right w:val="single" w:sz="4" w:space="4" w:color="auto"/>
        </w:pBdr>
        <w:spacing w:after="160" w:line="259" w:lineRule="auto"/>
        <w:rPr>
          <w:rFonts w:ascii="Tahoma" w:eastAsia="Calibri" w:hAnsi="Tahoma"/>
          <w:sz w:val="22"/>
        </w:rPr>
      </w:pPr>
      <w:r>
        <w:rPr>
          <w:rFonts w:ascii="Tahoma" w:eastAsia="Calibri" w:hAnsi="Tahoma"/>
          <w:sz w:val="22"/>
        </w:rPr>
        <w:fldChar w:fldCharType="begin">
          <w:ffData>
            <w:name w:val="Text139"/>
            <w:enabled/>
            <w:calcOnExit w:val="0"/>
            <w:statusText w:type="text" w:val="VI response, limit to 250 words or less"/>
            <w:textInput/>
          </w:ffData>
        </w:fldChar>
      </w:r>
      <w:bookmarkStart w:id="49" w:name="Text139"/>
      <w:r>
        <w:rPr>
          <w:rFonts w:ascii="Tahoma" w:eastAsia="Calibri" w:hAnsi="Tahoma"/>
          <w:sz w:val="22"/>
        </w:rPr>
        <w:instrText xml:space="preserve"> FORMTEXT </w:instrText>
      </w:r>
      <w:r>
        <w:rPr>
          <w:rFonts w:ascii="Tahoma" w:eastAsia="Calibri" w:hAnsi="Tahoma"/>
          <w:sz w:val="22"/>
        </w:rPr>
      </w:r>
      <w:r>
        <w:rPr>
          <w:rFonts w:ascii="Tahoma" w:eastAsia="Calibri" w:hAnsi="Tahoma"/>
          <w:sz w:val="22"/>
        </w:rPr>
        <w:fldChar w:fldCharType="separate"/>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noProof/>
          <w:sz w:val="22"/>
        </w:rPr>
        <w:t> </w:t>
      </w:r>
      <w:r>
        <w:rPr>
          <w:rFonts w:ascii="Tahoma" w:eastAsia="Calibri" w:hAnsi="Tahoma"/>
          <w:sz w:val="22"/>
        </w:rPr>
        <w:fldChar w:fldCharType="end"/>
      </w:r>
      <w:bookmarkEnd w:id="49"/>
      <w:r w:rsidR="00655CDE">
        <w:rPr>
          <w:rFonts w:ascii="Tahoma" w:eastAsia="Calibri" w:hAnsi="Tahoma"/>
          <w:sz w:val="22"/>
        </w:rPr>
        <w:br w:type="page"/>
      </w:r>
    </w:p>
    <w:p w14:paraId="38EF4145" w14:textId="088F90A2" w:rsidR="00E454AF" w:rsidRPr="008D2715" w:rsidRDefault="00E454AF" w:rsidP="00E939A1">
      <w:pPr>
        <w:pStyle w:val="Appendix"/>
        <w:rPr>
          <w:vertAlign w:val="superscript"/>
        </w:rPr>
      </w:pPr>
      <w:bookmarkStart w:id="50" w:name="_Toc523930372"/>
      <w:bookmarkStart w:id="51" w:name="_Toc526499212"/>
      <w:r w:rsidRPr="008D2715">
        <w:lastRenderedPageBreak/>
        <w:t>Community Inventory Tool</w:t>
      </w:r>
      <w:r w:rsidRPr="008D2715">
        <w:rPr>
          <w:vertAlign w:val="superscript"/>
        </w:rPr>
        <w:footnoteReference w:id="1"/>
      </w:r>
      <w:bookmarkEnd w:id="50"/>
      <w:bookmarkEnd w:id="51"/>
    </w:p>
    <w:p w14:paraId="3EEE3803" w14:textId="77777777" w:rsidR="00E939A1" w:rsidRDefault="00E454AF" w:rsidP="008D2715">
      <w:pPr>
        <w:pStyle w:val="BodyText"/>
        <w:rPr>
          <w:rFonts w:eastAsia="Calibri"/>
        </w:rPr>
        <w:sectPr w:rsidR="00E939A1" w:rsidSect="00DE139B">
          <w:type w:val="continuous"/>
          <w:pgSz w:w="12240" w:h="15840"/>
          <w:pgMar w:top="1440" w:right="1440" w:bottom="1440" w:left="1440" w:header="720" w:footer="720" w:gutter="0"/>
          <w:cols w:space="720"/>
          <w:docGrid w:linePitch="326"/>
        </w:sectPr>
      </w:pPr>
      <w:r w:rsidRPr="00216484">
        <w:rPr>
          <w:rFonts w:eastAsia="Calibri"/>
        </w:rPr>
        <w:t xml:space="preserve">Use this tool to inventory clinical, behavioral, and social service resources in the community that could provide timely post-hospital follow-up, monitoring, and assistance. Use this inventory to identify which resources your hospital regularly uses. Also use this inventory as an implicit gap analysis to stimulate a consideration of providers or agencies you may want to more regularly use. </w:t>
      </w:r>
    </w:p>
    <w:p w14:paraId="095D8904" w14:textId="645E26D5" w:rsidR="008D2715" w:rsidRPr="00216484" w:rsidRDefault="008D2715" w:rsidP="00EE5CBF">
      <w:pPr>
        <w:pStyle w:val="BodyText"/>
        <w:spacing w:after="0"/>
        <w:rPr>
          <w:rFonts w:eastAsia="Calibri"/>
        </w:rPr>
      </w:pPr>
      <w:r w:rsidRPr="00216484">
        <w:rPr>
          <w:rFonts w:cs="Tahoma"/>
          <w:b/>
        </w:rPr>
        <w:t>Clinical and Behavioral Health Providers</w:t>
      </w:r>
    </w:p>
    <w:tbl>
      <w:tblPr>
        <w:tblStyle w:val="TableGrid1"/>
        <w:tblW w:w="5243" w:type="pct"/>
        <w:jc w:val="center"/>
        <w:shd w:val="clear" w:color="auto" w:fill="FFF2CC"/>
        <w:tblCellMar>
          <w:left w:w="115" w:type="dxa"/>
          <w:right w:w="115" w:type="dxa"/>
        </w:tblCellMar>
        <w:tblLook w:val="04A0" w:firstRow="1" w:lastRow="0" w:firstColumn="1" w:lastColumn="0" w:noHBand="0" w:noVBand="1"/>
      </w:tblPr>
      <w:tblGrid>
        <w:gridCol w:w="3490"/>
        <w:gridCol w:w="4665"/>
        <w:gridCol w:w="839"/>
        <w:gridCol w:w="810"/>
      </w:tblGrid>
      <w:tr w:rsidR="00E454AF" w:rsidRPr="008D2715" w14:paraId="3DA70BB2" w14:textId="77777777" w:rsidTr="009F7A0A">
        <w:trPr>
          <w:cantSplit/>
          <w:trHeight w:val="20"/>
          <w:tblHeader/>
          <w:jc w:val="center"/>
        </w:trPr>
        <w:tc>
          <w:tcPr>
            <w:tcW w:w="1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A6721" w14:textId="28626BF4" w:rsidR="00E454AF" w:rsidRPr="008D2715" w:rsidRDefault="008D2715" w:rsidP="00AD1EE2">
            <w:pPr>
              <w:spacing w:line="259" w:lineRule="auto"/>
              <w:jc w:val="both"/>
              <w:rPr>
                <w:rFonts w:ascii="Tahoma" w:hAnsi="Tahoma" w:cs="Tahoma"/>
                <w:b/>
              </w:rPr>
            </w:pPr>
            <w:r w:rsidRPr="008D2715">
              <w:rPr>
                <w:rFonts w:ascii="Tahoma" w:hAnsi="Tahoma" w:cs="Tahoma"/>
                <w:b/>
                <w:bCs/>
              </w:rPr>
              <w:t>Provider or Agency</w:t>
            </w:r>
          </w:p>
        </w:tc>
        <w:tc>
          <w:tcPr>
            <w:tcW w:w="2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33028" w14:textId="07514CB4" w:rsidR="00E454AF" w:rsidRPr="008D2715" w:rsidRDefault="008D2715" w:rsidP="00AD1EE2">
            <w:pPr>
              <w:spacing w:line="259" w:lineRule="auto"/>
              <w:jc w:val="both"/>
              <w:rPr>
                <w:rFonts w:ascii="Tahoma" w:hAnsi="Tahoma" w:cs="Tahoma"/>
                <w:b/>
              </w:rPr>
            </w:pPr>
            <w:r w:rsidRPr="008D2715">
              <w:rPr>
                <w:rFonts w:ascii="Tahoma" w:hAnsi="Tahoma" w:cs="Tahoma"/>
                <w:b/>
                <w:bCs/>
              </w:rPr>
              <w:t>Transitional Care Services [Examples]</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B6032" w14:textId="77777777" w:rsidR="00E454AF" w:rsidRPr="008D2715" w:rsidRDefault="00E454AF" w:rsidP="00C072CB">
            <w:pPr>
              <w:spacing w:line="259" w:lineRule="auto"/>
              <w:jc w:val="center"/>
              <w:rPr>
                <w:rFonts w:ascii="Tahoma" w:hAnsi="Tahoma" w:cs="Tahoma"/>
                <w:b/>
              </w:rPr>
            </w:pPr>
            <w:r w:rsidRPr="008D2715">
              <w:rPr>
                <w:rFonts w:ascii="Tahoma" w:hAnsi="Tahoma" w:cs="Tahoma"/>
                <w:b/>
              </w:rPr>
              <w:t>Yes</w:t>
            </w: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64D0F" w14:textId="77777777" w:rsidR="00E454AF" w:rsidRPr="008D2715" w:rsidRDefault="00E454AF" w:rsidP="00C072CB">
            <w:pPr>
              <w:spacing w:line="259" w:lineRule="auto"/>
              <w:jc w:val="center"/>
              <w:rPr>
                <w:rFonts w:ascii="Tahoma" w:hAnsi="Tahoma" w:cs="Tahoma"/>
                <w:b/>
              </w:rPr>
            </w:pPr>
            <w:r w:rsidRPr="008D2715">
              <w:rPr>
                <w:rFonts w:ascii="Tahoma" w:hAnsi="Tahoma" w:cs="Tahoma"/>
                <w:b/>
              </w:rPr>
              <w:t>No</w:t>
            </w:r>
          </w:p>
        </w:tc>
      </w:tr>
      <w:tr w:rsidR="00C072CB" w:rsidRPr="008D2715" w14:paraId="779B3BD1"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4C787DEF" w14:textId="77777777" w:rsidR="00C072CB" w:rsidRPr="008D2715" w:rsidRDefault="00C072CB" w:rsidP="00C072CB">
            <w:pPr>
              <w:spacing w:line="259" w:lineRule="auto"/>
              <w:rPr>
                <w:rFonts w:ascii="Tahoma" w:hAnsi="Tahoma" w:cs="Tahoma"/>
              </w:rPr>
            </w:pPr>
            <w:r w:rsidRPr="008D2715">
              <w:rPr>
                <w:rFonts w:ascii="Tahoma" w:hAnsi="Tahoma" w:cs="Tahoma"/>
              </w:rPr>
              <w:t>Community health centers, federally qualified health centers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45842499" w14:textId="31222E32" w:rsidR="00C072CB" w:rsidRPr="008D2715" w:rsidRDefault="00C072CB" w:rsidP="00C072CB">
            <w:pPr>
              <w:spacing w:line="259" w:lineRule="auto"/>
              <w:rPr>
                <w:rFonts w:ascii="Tahoma" w:hAnsi="Tahoma" w:cs="Tahoma"/>
              </w:rPr>
            </w:pPr>
            <w:r w:rsidRPr="008D2715">
              <w:rPr>
                <w:rFonts w:ascii="Tahoma" w:hAnsi="Tahoma" w:cs="Tahoma"/>
              </w:rPr>
              <w:t>[ability to accept new patients; timely posthospital follow-up; co-located social work, nutritional, pharmacy services, etc.]</w:t>
            </w:r>
          </w:p>
        </w:tc>
        <w:sdt>
          <w:sdtPr>
            <w:rPr>
              <w:rFonts w:ascii="Tahoma" w:hAnsi="Tahoma" w:cs="Tahoma"/>
              <w:sz w:val="32"/>
              <w:szCs w:val="32"/>
            </w:rPr>
            <w:id w:val="1997530943"/>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97CD533" w14:textId="59BA48F7" w:rsidR="00C072CB" w:rsidRPr="00C072CB" w:rsidRDefault="00C072CB" w:rsidP="00C072CB">
                <w:pPr>
                  <w:spacing w:line="259" w:lineRule="auto"/>
                  <w:jc w:val="center"/>
                  <w:rPr>
                    <w:rFonts w:ascii="Tahoma" w:hAnsi="Tahoma" w:cs="Tahoma"/>
                    <w:sz w:val="32"/>
                    <w:szCs w:val="32"/>
                  </w:rPr>
                </w:pPr>
                <w:r>
                  <w:rPr>
                    <w:rFonts w:ascii="MS Gothic" w:eastAsia="MS Gothic" w:hAnsi="MS Gothic" w:cs="Tahoma" w:hint="eastAsia"/>
                    <w:sz w:val="32"/>
                    <w:szCs w:val="32"/>
                  </w:rPr>
                  <w:t>☐</w:t>
                </w:r>
              </w:p>
            </w:tc>
          </w:sdtContent>
        </w:sdt>
        <w:sdt>
          <w:sdtPr>
            <w:rPr>
              <w:rFonts w:ascii="Tahoma" w:hAnsi="Tahoma" w:cs="Tahoma"/>
              <w:sz w:val="32"/>
              <w:szCs w:val="32"/>
            </w:rPr>
            <w:id w:val="-1979219041"/>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450BFAA4" w14:textId="6BF78D79" w:rsidR="00C072CB" w:rsidRPr="008D2715" w:rsidRDefault="00C072CB" w:rsidP="00C072CB">
                <w:pPr>
                  <w:spacing w:line="259" w:lineRule="auto"/>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53CE53F5"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1952C3C1" w14:textId="77777777" w:rsidR="00C072CB" w:rsidRPr="008D2715" w:rsidRDefault="00C072CB" w:rsidP="00C072CB">
            <w:pPr>
              <w:spacing w:line="259" w:lineRule="auto"/>
              <w:rPr>
                <w:rFonts w:ascii="Tahoma" w:hAnsi="Tahoma" w:cs="Tahoma"/>
              </w:rPr>
            </w:pPr>
            <w:r w:rsidRPr="008D2715">
              <w:rPr>
                <w:rFonts w:ascii="Tahoma" w:hAnsi="Tahoma" w:cs="Tahoma"/>
              </w:rPr>
              <w:t>Accountable care organization with care management or transition care</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172C7C49" w14:textId="77777777" w:rsidR="00C072CB" w:rsidRPr="008D2715" w:rsidRDefault="00C072CB" w:rsidP="00C072CB">
            <w:pPr>
              <w:spacing w:line="259" w:lineRule="auto"/>
              <w:rPr>
                <w:rFonts w:ascii="Tahoma" w:hAnsi="Tahoma" w:cs="Tahoma"/>
              </w:rPr>
            </w:pPr>
            <w:r w:rsidRPr="008D2715">
              <w:rPr>
                <w:rFonts w:ascii="Tahoma" w:hAnsi="Tahoma" w:cs="Tahoma"/>
              </w:rPr>
              <w:t>[high-risk-care management, transitional care to reduce readmissions, etc.]</w:t>
            </w:r>
          </w:p>
        </w:tc>
        <w:sdt>
          <w:sdtPr>
            <w:rPr>
              <w:rFonts w:ascii="Tahoma" w:hAnsi="Tahoma" w:cs="Tahoma"/>
              <w:sz w:val="32"/>
              <w:szCs w:val="32"/>
            </w:rPr>
            <w:id w:val="749935958"/>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20A8C6B3" w14:textId="5C8A5ADD" w:rsidR="00C072CB" w:rsidRPr="009F7A0A" w:rsidRDefault="00C072CB" w:rsidP="00C072CB">
                <w:pPr>
                  <w:spacing w:line="259" w:lineRule="auto"/>
                  <w:jc w:val="center"/>
                  <w:rPr>
                    <w:rFonts w:ascii="Tahoma" w:hAnsi="Tahoma" w:cs="Tahoma"/>
                  </w:rPr>
                </w:pPr>
                <w:r>
                  <w:rPr>
                    <w:rFonts w:ascii="MS Gothic" w:eastAsia="MS Gothic" w:hAnsi="MS Gothic" w:cs="Tahoma" w:hint="eastAsia"/>
                    <w:sz w:val="32"/>
                    <w:szCs w:val="32"/>
                  </w:rPr>
                  <w:t>☐</w:t>
                </w:r>
              </w:p>
            </w:tc>
          </w:sdtContent>
        </w:sdt>
        <w:sdt>
          <w:sdtPr>
            <w:rPr>
              <w:rFonts w:ascii="Tahoma" w:hAnsi="Tahoma" w:cs="Tahoma"/>
              <w:sz w:val="32"/>
              <w:szCs w:val="32"/>
            </w:rPr>
            <w:id w:val="-1614200788"/>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5DB9420" w14:textId="115F754B"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4423FA06"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2D77D105" w14:textId="77777777" w:rsidR="00C072CB" w:rsidRPr="008D2715" w:rsidRDefault="00C072CB" w:rsidP="00C072CB">
            <w:pPr>
              <w:spacing w:line="259" w:lineRule="auto"/>
              <w:rPr>
                <w:rFonts w:ascii="Tahoma" w:hAnsi="Tahoma" w:cs="Tahoma"/>
              </w:rPr>
            </w:pPr>
            <w:r w:rsidRPr="008D2715">
              <w:rPr>
                <w:rFonts w:ascii="Tahoma" w:hAnsi="Tahoma" w:cs="Tahoma"/>
              </w:rPr>
              <w:t>Medicaid managed care organizations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689A7FAF" w14:textId="77777777" w:rsidR="00C072CB" w:rsidRPr="008D2715" w:rsidRDefault="00C072CB" w:rsidP="00C072CB">
            <w:pPr>
              <w:spacing w:line="259" w:lineRule="auto"/>
              <w:rPr>
                <w:rFonts w:ascii="Tahoma" w:hAnsi="Tahoma" w:cs="Tahoma"/>
              </w:rPr>
            </w:pPr>
            <w:r w:rsidRPr="008D2715">
              <w:rPr>
                <w:rFonts w:ascii="Tahoma" w:hAnsi="Tahoma" w:cs="Tahoma"/>
              </w:rPr>
              <w:t xml:space="preserve">[high-risk-care management, social work, wraparound services, etc.] </w:t>
            </w:r>
          </w:p>
        </w:tc>
        <w:sdt>
          <w:sdtPr>
            <w:rPr>
              <w:rFonts w:ascii="Tahoma" w:hAnsi="Tahoma" w:cs="Tahoma"/>
              <w:sz w:val="32"/>
              <w:szCs w:val="32"/>
            </w:rPr>
            <w:id w:val="1014422587"/>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A2158BC" w14:textId="03B68002" w:rsidR="00C072CB" w:rsidRPr="009F7A0A" w:rsidRDefault="00C072CB" w:rsidP="00C072CB">
                <w:pPr>
                  <w:spacing w:line="259" w:lineRule="auto"/>
                  <w:jc w:val="center"/>
                  <w:rPr>
                    <w:rFonts w:ascii="Tahoma" w:hAnsi="Tahoma" w:cs="Tahoma"/>
                  </w:rPr>
                </w:pPr>
                <w:r w:rsidRPr="0082170A">
                  <w:rPr>
                    <w:rFonts w:ascii="MS Gothic" w:eastAsia="MS Gothic" w:hAnsi="MS Gothic" w:cs="Tahoma" w:hint="eastAsia"/>
                    <w:sz w:val="32"/>
                    <w:szCs w:val="32"/>
                  </w:rPr>
                  <w:t>☐</w:t>
                </w:r>
              </w:p>
            </w:tc>
          </w:sdtContent>
        </w:sdt>
        <w:sdt>
          <w:sdtPr>
            <w:rPr>
              <w:rFonts w:ascii="Tahoma" w:hAnsi="Tahoma" w:cs="Tahoma"/>
              <w:sz w:val="32"/>
              <w:szCs w:val="32"/>
            </w:rPr>
            <w:id w:val="-654368186"/>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3C55D6F3" w14:textId="1A450F13"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677FB8E1"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333B988A" w14:textId="77777777" w:rsidR="00C072CB" w:rsidRPr="008D2715" w:rsidRDefault="00C072CB" w:rsidP="00C072CB">
            <w:pPr>
              <w:spacing w:line="259" w:lineRule="auto"/>
              <w:rPr>
                <w:rFonts w:ascii="Tahoma" w:hAnsi="Tahoma" w:cs="Tahoma"/>
              </w:rPr>
            </w:pPr>
            <w:r w:rsidRPr="008D2715">
              <w:rPr>
                <w:rFonts w:ascii="Tahoma" w:hAnsi="Tahoma" w:cs="Tahoma"/>
              </w:rPr>
              <w:t>Program of All-inclusive Care for the Elder (PACE), Senior Care Options (SCO), Duals Demonstration providers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1057B03D" w14:textId="77777777" w:rsidR="00C072CB" w:rsidRPr="008D2715" w:rsidRDefault="00C072CB" w:rsidP="00C072CB">
            <w:pPr>
              <w:spacing w:line="259" w:lineRule="auto"/>
              <w:rPr>
                <w:rFonts w:ascii="Tahoma" w:hAnsi="Tahoma" w:cs="Tahoma"/>
              </w:rPr>
            </w:pPr>
            <w:r w:rsidRPr="008D2715">
              <w:rPr>
                <w:rFonts w:ascii="Tahoma" w:hAnsi="Tahoma" w:cs="Tahoma"/>
              </w:rPr>
              <w:t>[capitated or risk-bearing providers focused on providing whole-person care to improve quality and reduce costs]</w:t>
            </w:r>
          </w:p>
        </w:tc>
        <w:sdt>
          <w:sdtPr>
            <w:rPr>
              <w:rFonts w:ascii="Tahoma" w:hAnsi="Tahoma" w:cs="Tahoma"/>
              <w:sz w:val="32"/>
              <w:szCs w:val="32"/>
            </w:rPr>
            <w:id w:val="76876617"/>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F10E04A" w14:textId="175D051A" w:rsidR="00C072CB" w:rsidRPr="009F7A0A" w:rsidRDefault="00C072CB" w:rsidP="00C072CB">
                <w:pPr>
                  <w:spacing w:line="259" w:lineRule="auto"/>
                  <w:jc w:val="center"/>
                  <w:rPr>
                    <w:rFonts w:ascii="Tahoma" w:hAnsi="Tahoma" w:cs="Tahoma"/>
                  </w:rPr>
                </w:pPr>
                <w:r w:rsidRPr="0082170A">
                  <w:rPr>
                    <w:rFonts w:ascii="MS Gothic" w:eastAsia="MS Gothic" w:hAnsi="MS Gothic" w:cs="Tahoma" w:hint="eastAsia"/>
                    <w:sz w:val="32"/>
                    <w:szCs w:val="32"/>
                  </w:rPr>
                  <w:t>☐</w:t>
                </w:r>
              </w:p>
            </w:tc>
          </w:sdtContent>
        </w:sdt>
        <w:sdt>
          <w:sdtPr>
            <w:rPr>
              <w:rFonts w:ascii="Tahoma" w:hAnsi="Tahoma" w:cs="Tahoma"/>
              <w:sz w:val="32"/>
              <w:szCs w:val="32"/>
            </w:rPr>
            <w:id w:val="550350367"/>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5793F57" w14:textId="1CD78306"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2791167B"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29E48C7F" w14:textId="77777777" w:rsidR="00C072CB" w:rsidRPr="008D2715" w:rsidRDefault="00C072CB" w:rsidP="00C072CB">
            <w:pPr>
              <w:spacing w:line="259" w:lineRule="auto"/>
              <w:rPr>
                <w:rFonts w:ascii="Tahoma" w:hAnsi="Tahoma" w:cs="Tahoma"/>
              </w:rPr>
            </w:pPr>
            <w:r w:rsidRPr="008D2715">
              <w:rPr>
                <w:rFonts w:ascii="Tahoma" w:hAnsi="Tahoma" w:cs="Tahoma"/>
              </w:rPr>
              <w:t>Medicaid health homes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3FEEA82C" w14:textId="77777777" w:rsidR="00C072CB" w:rsidRPr="008D2715" w:rsidRDefault="00C072CB" w:rsidP="00C072CB">
            <w:pPr>
              <w:spacing w:line="259" w:lineRule="auto"/>
              <w:rPr>
                <w:rFonts w:ascii="Tahoma" w:hAnsi="Tahoma" w:cs="Tahoma"/>
              </w:rPr>
            </w:pPr>
            <w:r w:rsidRPr="008D2715">
              <w:rPr>
                <w:rFonts w:ascii="Tahoma" w:hAnsi="Tahoma" w:cs="Tahoma"/>
              </w:rPr>
              <w:t xml:space="preserve">[engagement, outreach, tiered care management; eligibility based on chronic and behavioral health conditions] </w:t>
            </w:r>
          </w:p>
        </w:tc>
        <w:sdt>
          <w:sdtPr>
            <w:rPr>
              <w:rFonts w:ascii="Tahoma" w:hAnsi="Tahoma" w:cs="Tahoma"/>
              <w:sz w:val="32"/>
              <w:szCs w:val="32"/>
            </w:rPr>
            <w:id w:val="1268968447"/>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41B67720" w14:textId="039F641F" w:rsidR="00C072CB" w:rsidRPr="009F7A0A" w:rsidRDefault="00C072CB" w:rsidP="00C072CB">
                <w:pPr>
                  <w:spacing w:line="259" w:lineRule="auto"/>
                  <w:jc w:val="center"/>
                  <w:rPr>
                    <w:rFonts w:ascii="Tahoma" w:hAnsi="Tahoma" w:cs="Tahoma"/>
                  </w:rPr>
                </w:pPr>
                <w:r w:rsidRPr="0082170A">
                  <w:rPr>
                    <w:rFonts w:ascii="MS Gothic" w:eastAsia="MS Gothic" w:hAnsi="MS Gothic" w:cs="Tahoma" w:hint="eastAsia"/>
                    <w:sz w:val="32"/>
                    <w:szCs w:val="32"/>
                  </w:rPr>
                  <w:t>☐</w:t>
                </w:r>
              </w:p>
            </w:tc>
          </w:sdtContent>
        </w:sdt>
        <w:sdt>
          <w:sdtPr>
            <w:rPr>
              <w:rFonts w:ascii="Tahoma" w:hAnsi="Tahoma" w:cs="Tahoma"/>
              <w:sz w:val="32"/>
              <w:szCs w:val="32"/>
            </w:rPr>
            <w:id w:val="-426662873"/>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004E9FC" w14:textId="6F0AFB10"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33CBF77C"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04182D6D" w14:textId="1A7B19E2" w:rsidR="00C072CB" w:rsidRPr="008D2715" w:rsidRDefault="00C072CB" w:rsidP="00C072CB">
            <w:pPr>
              <w:spacing w:line="259" w:lineRule="auto"/>
              <w:rPr>
                <w:rFonts w:ascii="Tahoma" w:hAnsi="Tahoma" w:cs="Tahoma"/>
              </w:rPr>
            </w:pPr>
            <w:r w:rsidRPr="008D2715">
              <w:rPr>
                <w:rFonts w:ascii="Tahoma" w:hAnsi="Tahoma" w:cs="Tahoma"/>
              </w:rPr>
              <w:t xml:space="preserve">Multiservice behavioral health centers, including </w:t>
            </w:r>
            <w:proofErr w:type="spellStart"/>
            <w:r w:rsidRPr="008D2715">
              <w:rPr>
                <w:rFonts w:ascii="Tahoma" w:hAnsi="Tahoma" w:cs="Tahoma"/>
              </w:rPr>
              <w:t>be</w:t>
            </w:r>
            <w:r>
              <w:rPr>
                <w:rFonts w:ascii="Tahoma" w:hAnsi="Tahoma" w:cs="Tahoma"/>
              </w:rPr>
              <w:t>s</w:t>
            </w:r>
            <w:r w:rsidRPr="008D2715">
              <w:rPr>
                <w:rFonts w:ascii="Tahoma" w:hAnsi="Tahoma" w:cs="Tahoma"/>
              </w:rPr>
              <w:t>havioral</w:t>
            </w:r>
            <w:proofErr w:type="spellEnd"/>
            <w:r w:rsidRPr="008D2715">
              <w:rPr>
                <w:rFonts w:ascii="Tahoma" w:hAnsi="Tahoma" w:cs="Tahoma"/>
              </w:rPr>
              <w:t xml:space="preserve"> health homes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2E935FAD" w14:textId="57659B4C" w:rsidR="00C072CB" w:rsidRPr="008D2715" w:rsidRDefault="00C072CB" w:rsidP="00C072CB">
            <w:pPr>
              <w:spacing w:line="259" w:lineRule="auto"/>
              <w:rPr>
                <w:rFonts w:ascii="Tahoma" w:hAnsi="Tahoma" w:cs="Tahoma"/>
              </w:rPr>
            </w:pPr>
            <w:r w:rsidRPr="008D2715">
              <w:rPr>
                <w:rFonts w:ascii="Tahoma" w:hAnsi="Tahoma" w:cs="Tahoma"/>
              </w:rPr>
              <w:t>[prioritized posthospital follow-up; availability for new patients; co-located support services, etc.]</w:t>
            </w:r>
          </w:p>
        </w:tc>
        <w:sdt>
          <w:sdtPr>
            <w:rPr>
              <w:rFonts w:ascii="Tahoma" w:hAnsi="Tahoma" w:cs="Tahoma"/>
              <w:sz w:val="32"/>
              <w:szCs w:val="32"/>
            </w:rPr>
            <w:id w:val="1186250320"/>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66CA48B6" w14:textId="30934E9C" w:rsidR="00C072CB" w:rsidRPr="009F7A0A" w:rsidRDefault="00C072CB" w:rsidP="00C072CB">
                <w:pPr>
                  <w:spacing w:line="259" w:lineRule="auto"/>
                  <w:jc w:val="center"/>
                  <w:rPr>
                    <w:rFonts w:ascii="Tahoma" w:hAnsi="Tahoma" w:cs="Tahoma"/>
                  </w:rPr>
                </w:pPr>
                <w:r w:rsidRPr="0082170A">
                  <w:rPr>
                    <w:rFonts w:ascii="MS Gothic" w:eastAsia="MS Gothic" w:hAnsi="MS Gothic" w:cs="Tahoma" w:hint="eastAsia"/>
                    <w:sz w:val="32"/>
                    <w:szCs w:val="32"/>
                  </w:rPr>
                  <w:t>☐</w:t>
                </w:r>
              </w:p>
            </w:tc>
          </w:sdtContent>
        </w:sdt>
        <w:sdt>
          <w:sdtPr>
            <w:rPr>
              <w:rFonts w:ascii="Tahoma" w:hAnsi="Tahoma" w:cs="Tahoma"/>
              <w:sz w:val="32"/>
              <w:szCs w:val="32"/>
            </w:rPr>
            <w:id w:val="-1879537320"/>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7954584A" w14:textId="2399BB48"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6D79C0D7"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32E21967" w14:textId="77777777" w:rsidR="00C072CB" w:rsidRPr="008D2715" w:rsidRDefault="00C072CB" w:rsidP="00C072CB">
            <w:pPr>
              <w:spacing w:line="259" w:lineRule="auto"/>
              <w:rPr>
                <w:rFonts w:ascii="Tahoma" w:hAnsi="Tahoma" w:cs="Tahoma"/>
              </w:rPr>
            </w:pPr>
            <w:r w:rsidRPr="008D2715">
              <w:rPr>
                <w:rFonts w:ascii="Tahoma" w:hAnsi="Tahoma" w:cs="Tahoma"/>
              </w:rPr>
              <w:t>Behavioral health providers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26F55797" w14:textId="11A80253" w:rsidR="00C072CB" w:rsidRPr="008D2715" w:rsidRDefault="00C072CB" w:rsidP="00C072CB">
            <w:pPr>
              <w:spacing w:line="259" w:lineRule="auto"/>
              <w:rPr>
                <w:rFonts w:ascii="Tahoma" w:hAnsi="Tahoma" w:cs="Tahoma"/>
              </w:rPr>
            </w:pPr>
            <w:r w:rsidRPr="008D2715">
              <w:rPr>
                <w:rFonts w:ascii="Tahoma" w:hAnsi="Tahoma" w:cs="Tahoma"/>
              </w:rPr>
              <w:t xml:space="preserve">[accepting new patients, prioritizing posthospital follow-up, etc.] </w:t>
            </w:r>
          </w:p>
        </w:tc>
        <w:sdt>
          <w:sdtPr>
            <w:rPr>
              <w:rFonts w:ascii="Tahoma" w:hAnsi="Tahoma" w:cs="Tahoma"/>
              <w:sz w:val="32"/>
              <w:szCs w:val="32"/>
            </w:rPr>
            <w:id w:val="-1465036928"/>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2D2E0729" w14:textId="515FA884" w:rsidR="00C072CB" w:rsidRPr="009F7A0A" w:rsidRDefault="00C072CB" w:rsidP="00C072CB">
                <w:pPr>
                  <w:spacing w:line="259" w:lineRule="auto"/>
                  <w:jc w:val="center"/>
                  <w:rPr>
                    <w:rFonts w:ascii="Tahoma" w:hAnsi="Tahoma" w:cs="Tahoma"/>
                  </w:rPr>
                </w:pPr>
                <w:r w:rsidRPr="00BA7223">
                  <w:rPr>
                    <w:rFonts w:ascii="MS Gothic" w:eastAsia="MS Gothic" w:hAnsi="MS Gothic" w:cs="Tahoma" w:hint="eastAsia"/>
                    <w:sz w:val="32"/>
                    <w:szCs w:val="32"/>
                  </w:rPr>
                  <w:t>☐</w:t>
                </w:r>
              </w:p>
            </w:tc>
          </w:sdtContent>
        </w:sdt>
        <w:sdt>
          <w:sdtPr>
            <w:rPr>
              <w:rFonts w:ascii="Tahoma" w:hAnsi="Tahoma" w:cs="Tahoma"/>
              <w:sz w:val="32"/>
              <w:szCs w:val="32"/>
            </w:rPr>
            <w:id w:val="-719673764"/>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59D5786D" w14:textId="3C8D3B0B"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3567E239"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72E7F0BD" w14:textId="77777777" w:rsidR="00C072CB" w:rsidRPr="008D2715" w:rsidRDefault="00C072CB" w:rsidP="00C072CB">
            <w:pPr>
              <w:spacing w:line="259" w:lineRule="auto"/>
              <w:rPr>
                <w:rFonts w:ascii="Tahoma" w:hAnsi="Tahoma" w:cs="Tahoma"/>
              </w:rPr>
            </w:pPr>
            <w:r w:rsidRPr="008D2715">
              <w:rPr>
                <w:rFonts w:ascii="Tahoma" w:hAnsi="Tahoma" w:cs="Tahoma"/>
              </w:rPr>
              <w:t>Substance use disorder treatment providers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470B6D95" w14:textId="77777777" w:rsidR="00C072CB" w:rsidRPr="008D2715" w:rsidRDefault="00C072CB" w:rsidP="00C072CB">
            <w:pPr>
              <w:spacing w:line="259" w:lineRule="auto"/>
              <w:rPr>
                <w:rFonts w:ascii="Tahoma" w:hAnsi="Tahoma" w:cs="Tahoma"/>
              </w:rPr>
            </w:pPr>
            <w:r w:rsidRPr="008D2715">
              <w:rPr>
                <w:rFonts w:ascii="Tahoma" w:hAnsi="Tahoma" w:cs="Tahoma"/>
              </w:rPr>
              <w:t xml:space="preserve">[effective processes for linking patients from acute care to substance use disorder treatment] </w:t>
            </w:r>
          </w:p>
        </w:tc>
        <w:sdt>
          <w:sdtPr>
            <w:rPr>
              <w:rFonts w:ascii="Tahoma" w:hAnsi="Tahoma" w:cs="Tahoma"/>
              <w:sz w:val="32"/>
              <w:szCs w:val="32"/>
            </w:rPr>
            <w:id w:val="1430772867"/>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1C77CEC3" w14:textId="77405127" w:rsidR="00C072CB" w:rsidRPr="009F7A0A" w:rsidRDefault="00C072CB" w:rsidP="00C072CB">
                <w:pPr>
                  <w:spacing w:line="259" w:lineRule="auto"/>
                  <w:jc w:val="center"/>
                  <w:rPr>
                    <w:rFonts w:ascii="Tahoma" w:hAnsi="Tahoma" w:cs="Tahoma"/>
                  </w:rPr>
                </w:pPr>
                <w:r w:rsidRPr="00BA7223">
                  <w:rPr>
                    <w:rFonts w:ascii="MS Gothic" w:eastAsia="MS Gothic" w:hAnsi="MS Gothic" w:cs="Tahoma" w:hint="eastAsia"/>
                    <w:sz w:val="32"/>
                    <w:szCs w:val="32"/>
                  </w:rPr>
                  <w:t>☐</w:t>
                </w:r>
              </w:p>
            </w:tc>
          </w:sdtContent>
        </w:sdt>
        <w:sdt>
          <w:sdtPr>
            <w:rPr>
              <w:rFonts w:ascii="Tahoma" w:hAnsi="Tahoma" w:cs="Tahoma"/>
              <w:sz w:val="32"/>
              <w:szCs w:val="32"/>
            </w:rPr>
            <w:id w:val="-803532098"/>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3B43DC51" w14:textId="24823552"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46CEB1A5"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6D5E7387" w14:textId="77777777" w:rsidR="00C072CB" w:rsidRPr="008D2715" w:rsidRDefault="00C072CB" w:rsidP="00C072CB">
            <w:pPr>
              <w:spacing w:line="259" w:lineRule="auto"/>
              <w:rPr>
                <w:rFonts w:ascii="Tahoma" w:hAnsi="Tahoma" w:cs="Tahoma"/>
              </w:rPr>
            </w:pPr>
            <w:r w:rsidRPr="008D2715">
              <w:rPr>
                <w:rFonts w:ascii="Tahoma" w:hAnsi="Tahoma" w:cs="Tahoma"/>
              </w:rPr>
              <w:t>Heart failure, chronic obstructive pulmonary disease (COPD), HIV, dialysis, or cancer center clinics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5B83058A" w14:textId="77777777" w:rsidR="00C072CB" w:rsidRPr="008D2715" w:rsidRDefault="00C072CB" w:rsidP="00C072CB">
            <w:pPr>
              <w:spacing w:line="259" w:lineRule="auto"/>
              <w:rPr>
                <w:rFonts w:ascii="Tahoma" w:hAnsi="Tahoma" w:cs="Tahoma"/>
              </w:rPr>
            </w:pPr>
            <w:r w:rsidRPr="008D2715">
              <w:rPr>
                <w:rFonts w:ascii="Tahoma" w:hAnsi="Tahoma" w:cs="Tahoma"/>
              </w:rPr>
              <w:t>[urgent appointments for symptom recurrence, protocol-driven ambulatory management, social work, education, etc.]</w:t>
            </w:r>
          </w:p>
        </w:tc>
        <w:sdt>
          <w:sdtPr>
            <w:rPr>
              <w:rFonts w:ascii="Tahoma" w:hAnsi="Tahoma" w:cs="Tahoma"/>
              <w:sz w:val="32"/>
              <w:szCs w:val="32"/>
            </w:rPr>
            <w:id w:val="-1894570835"/>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4C7876F1" w14:textId="222B982F" w:rsidR="00C072CB" w:rsidRPr="009F7A0A" w:rsidRDefault="00C072CB" w:rsidP="00C072CB">
                <w:pPr>
                  <w:spacing w:line="259" w:lineRule="auto"/>
                  <w:jc w:val="center"/>
                  <w:rPr>
                    <w:rFonts w:ascii="Tahoma" w:hAnsi="Tahoma" w:cs="Tahoma"/>
                  </w:rPr>
                </w:pPr>
                <w:r w:rsidRPr="00BA7223">
                  <w:rPr>
                    <w:rFonts w:ascii="MS Gothic" w:eastAsia="MS Gothic" w:hAnsi="MS Gothic" w:cs="Tahoma" w:hint="eastAsia"/>
                    <w:sz w:val="32"/>
                    <w:szCs w:val="32"/>
                  </w:rPr>
                  <w:t>☐</w:t>
                </w:r>
              </w:p>
            </w:tc>
          </w:sdtContent>
        </w:sdt>
        <w:sdt>
          <w:sdtPr>
            <w:rPr>
              <w:rFonts w:ascii="Tahoma" w:hAnsi="Tahoma" w:cs="Tahoma"/>
              <w:sz w:val="32"/>
              <w:szCs w:val="32"/>
            </w:rPr>
            <w:id w:val="79650153"/>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4477E666" w14:textId="6A8B5E57"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6CB4FA5E"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0281D193" w14:textId="77777777" w:rsidR="00C072CB" w:rsidRPr="008D2715" w:rsidRDefault="00C072CB" w:rsidP="00C072CB">
            <w:pPr>
              <w:spacing w:line="259" w:lineRule="auto"/>
              <w:rPr>
                <w:rFonts w:ascii="Tahoma" w:hAnsi="Tahoma" w:cs="Tahoma"/>
              </w:rPr>
            </w:pPr>
            <w:r w:rsidRPr="008D2715">
              <w:rPr>
                <w:rFonts w:ascii="Tahoma" w:hAnsi="Tahoma" w:cs="Tahoma"/>
              </w:rPr>
              <w:t>Pain management or palliative care</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4951A495" w14:textId="77777777" w:rsidR="00C072CB" w:rsidRPr="008D2715" w:rsidRDefault="00C072CB" w:rsidP="00C072CB">
            <w:pPr>
              <w:spacing w:line="259" w:lineRule="auto"/>
              <w:rPr>
                <w:rFonts w:ascii="Tahoma" w:hAnsi="Tahoma" w:cs="Tahoma"/>
              </w:rPr>
            </w:pPr>
            <w:r w:rsidRPr="008D2715">
              <w:rPr>
                <w:rFonts w:ascii="Tahoma" w:hAnsi="Tahoma" w:cs="Tahoma"/>
              </w:rPr>
              <w:t>[symptom management over time, often with behavioral health specialists and social workers, education, etc.]</w:t>
            </w:r>
          </w:p>
        </w:tc>
        <w:sdt>
          <w:sdtPr>
            <w:rPr>
              <w:rFonts w:ascii="Tahoma" w:hAnsi="Tahoma" w:cs="Tahoma"/>
              <w:sz w:val="32"/>
              <w:szCs w:val="32"/>
            </w:rPr>
            <w:id w:val="-1772392800"/>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5C23BA1A" w14:textId="26603827" w:rsidR="00C072CB" w:rsidRPr="009F7A0A" w:rsidRDefault="00C072CB" w:rsidP="00C072CB">
                <w:pPr>
                  <w:spacing w:line="259" w:lineRule="auto"/>
                  <w:jc w:val="center"/>
                  <w:rPr>
                    <w:rFonts w:ascii="Tahoma" w:hAnsi="Tahoma" w:cs="Tahoma"/>
                  </w:rPr>
                </w:pPr>
                <w:r w:rsidRPr="00BA7223">
                  <w:rPr>
                    <w:rFonts w:ascii="MS Gothic" w:eastAsia="MS Gothic" w:hAnsi="MS Gothic" w:cs="Tahoma" w:hint="eastAsia"/>
                    <w:sz w:val="32"/>
                    <w:szCs w:val="32"/>
                  </w:rPr>
                  <w:t>☐</w:t>
                </w:r>
              </w:p>
            </w:tc>
          </w:sdtContent>
        </w:sdt>
        <w:sdt>
          <w:sdtPr>
            <w:rPr>
              <w:rFonts w:ascii="Tahoma" w:hAnsi="Tahoma" w:cs="Tahoma"/>
              <w:sz w:val="32"/>
              <w:szCs w:val="32"/>
            </w:rPr>
            <w:id w:val="-168797390"/>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61A75D59" w14:textId="6C3B1D84" w:rsidR="00C072CB" w:rsidRPr="009F7A0A" w:rsidRDefault="00C072CB" w:rsidP="00C072CB">
                <w:pPr>
                  <w:spacing w:line="259" w:lineRule="auto"/>
                  <w:ind w:left="106"/>
                  <w:jc w:val="center"/>
                  <w:rPr>
                    <w:rFonts w:ascii="Tahoma" w:hAnsi="Tahoma" w:cs="Tahoma"/>
                  </w:rPr>
                </w:pPr>
                <w:r w:rsidRPr="00E17584">
                  <w:rPr>
                    <w:rFonts w:ascii="MS Gothic" w:eastAsia="MS Gothic" w:hAnsi="MS Gothic" w:cs="Tahoma" w:hint="eastAsia"/>
                    <w:sz w:val="32"/>
                    <w:szCs w:val="32"/>
                  </w:rPr>
                  <w:t>☐</w:t>
                </w:r>
              </w:p>
            </w:tc>
          </w:sdtContent>
        </w:sdt>
      </w:tr>
      <w:tr w:rsidR="00C072CB" w:rsidRPr="008D2715" w14:paraId="6B110B7B"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75F5DC96" w14:textId="77777777" w:rsidR="00C072CB" w:rsidRPr="008D2715" w:rsidRDefault="00C072CB" w:rsidP="00C072CB">
            <w:pPr>
              <w:spacing w:line="259" w:lineRule="auto"/>
              <w:rPr>
                <w:rFonts w:ascii="Tahoma" w:hAnsi="Tahoma" w:cs="Tahoma"/>
              </w:rPr>
            </w:pPr>
            <w:r w:rsidRPr="008D2715">
              <w:rPr>
                <w:rFonts w:ascii="Tahoma" w:hAnsi="Tahoma" w:cs="Tahoma"/>
              </w:rPr>
              <w:lastRenderedPageBreak/>
              <w:t>Physician/provider home visit service</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741C4AD1" w14:textId="15C5811A" w:rsidR="00C072CB" w:rsidRPr="008D2715" w:rsidRDefault="00C072CB" w:rsidP="00C072CB">
            <w:pPr>
              <w:spacing w:line="259" w:lineRule="auto"/>
              <w:rPr>
                <w:rFonts w:ascii="Tahoma" w:hAnsi="Tahoma" w:cs="Tahoma"/>
              </w:rPr>
            </w:pPr>
            <w:r w:rsidRPr="008D2715">
              <w:rPr>
                <w:rFonts w:ascii="Tahoma" w:hAnsi="Tahoma" w:cs="Tahoma"/>
              </w:rPr>
              <w:t xml:space="preserve">[timely post discharge in home evaluation, coordination with primary care, specialists, pharmacy, home health, etc.] </w:t>
            </w:r>
          </w:p>
        </w:tc>
        <w:sdt>
          <w:sdtPr>
            <w:rPr>
              <w:rFonts w:ascii="Tahoma" w:hAnsi="Tahoma" w:cs="Tahoma"/>
              <w:sz w:val="32"/>
              <w:szCs w:val="32"/>
            </w:rPr>
            <w:id w:val="-191689673"/>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C6F3C84" w14:textId="5837EBFC"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2145394950"/>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52719940" w14:textId="192366BE"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5A9AADB5"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07F268B8" w14:textId="77777777" w:rsidR="00C072CB" w:rsidRPr="008D2715" w:rsidRDefault="00C072CB" w:rsidP="00C072CB">
            <w:pPr>
              <w:spacing w:line="259" w:lineRule="auto"/>
              <w:rPr>
                <w:rFonts w:ascii="Tahoma" w:hAnsi="Tahoma" w:cs="Tahoma"/>
              </w:rPr>
            </w:pPr>
            <w:r w:rsidRPr="008D2715">
              <w:rPr>
                <w:rFonts w:ascii="Tahoma" w:hAnsi="Tahoma" w:cs="Tahoma"/>
              </w:rPr>
              <w:t>Skilled nursing facilities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79A81835" w14:textId="36DEA41E" w:rsidR="00C072CB" w:rsidRPr="008D2715" w:rsidRDefault="00C072CB" w:rsidP="00C072CB">
            <w:pPr>
              <w:spacing w:line="259" w:lineRule="auto"/>
              <w:rPr>
                <w:rFonts w:ascii="Tahoma" w:hAnsi="Tahoma" w:cs="Tahoma"/>
              </w:rPr>
            </w:pPr>
            <w:r w:rsidRPr="008D2715">
              <w:rPr>
                <w:rFonts w:ascii="Tahoma" w:hAnsi="Tahoma" w:cs="Tahoma"/>
              </w:rPr>
              <w:t xml:space="preserve">[onsite providers, warm handoffs, joint readmission reviews, INTERACT (Interventions to Reduce Acute Care Transfers) processes, transitional care from skilled nursing facility to home, etc.] </w:t>
            </w:r>
          </w:p>
        </w:tc>
        <w:sdt>
          <w:sdtPr>
            <w:rPr>
              <w:rFonts w:ascii="Tahoma" w:hAnsi="Tahoma" w:cs="Tahoma"/>
              <w:sz w:val="32"/>
              <w:szCs w:val="32"/>
            </w:rPr>
            <w:id w:val="-1020701867"/>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40B5A064" w14:textId="1B0F286E"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632290871"/>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2D6EEFA" w14:textId="77E86A75"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2B62F39E"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7B06DE21" w14:textId="77777777" w:rsidR="00C072CB" w:rsidRPr="008D2715" w:rsidRDefault="00C072CB" w:rsidP="00C072CB">
            <w:pPr>
              <w:spacing w:line="259" w:lineRule="auto"/>
              <w:rPr>
                <w:rFonts w:ascii="Tahoma" w:hAnsi="Tahoma" w:cs="Tahoma"/>
              </w:rPr>
            </w:pPr>
            <w:r w:rsidRPr="008D2715">
              <w:rPr>
                <w:rFonts w:ascii="Tahoma" w:hAnsi="Tahoma" w:cs="Tahoma"/>
              </w:rPr>
              <w:t>Home health agencies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51848EF9" w14:textId="77777777" w:rsidR="00C072CB" w:rsidRPr="008D2715" w:rsidRDefault="00C072CB" w:rsidP="00C072CB">
            <w:pPr>
              <w:spacing w:line="259" w:lineRule="auto"/>
              <w:rPr>
                <w:rFonts w:ascii="Tahoma" w:hAnsi="Tahoma" w:cs="Tahoma"/>
              </w:rPr>
            </w:pPr>
            <w:r w:rsidRPr="008D2715">
              <w:rPr>
                <w:rFonts w:ascii="Tahoma" w:hAnsi="Tahoma" w:cs="Tahoma"/>
              </w:rPr>
              <w:t>[warm handoffs, joint readmission reviews, front-loaded home visits, behavioral health clinical expertise, etc.]</w:t>
            </w:r>
          </w:p>
        </w:tc>
        <w:sdt>
          <w:sdtPr>
            <w:rPr>
              <w:rFonts w:ascii="Tahoma" w:hAnsi="Tahoma" w:cs="Tahoma"/>
              <w:sz w:val="32"/>
              <w:szCs w:val="32"/>
            </w:rPr>
            <w:id w:val="673375712"/>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656DD161" w14:textId="14B065EA"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707707634"/>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410657CC" w14:textId="18939DB8"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363E6A1C"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0E28CB52" w14:textId="77777777" w:rsidR="00C072CB" w:rsidRPr="008D2715" w:rsidRDefault="00C072CB" w:rsidP="00C072CB">
            <w:pPr>
              <w:spacing w:line="259" w:lineRule="auto"/>
              <w:rPr>
                <w:rFonts w:ascii="Tahoma" w:hAnsi="Tahoma" w:cs="Tahoma"/>
              </w:rPr>
            </w:pPr>
            <w:r w:rsidRPr="008D2715">
              <w:rPr>
                <w:rFonts w:ascii="Tahoma" w:hAnsi="Tahoma" w:cs="Tahoma"/>
              </w:rPr>
              <w:t>Hospice</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4E0CB0E0" w14:textId="77777777" w:rsidR="00C072CB" w:rsidRPr="008D2715" w:rsidRDefault="00C072CB" w:rsidP="00C072CB">
            <w:pPr>
              <w:spacing w:line="259" w:lineRule="auto"/>
              <w:rPr>
                <w:rFonts w:ascii="Tahoma" w:hAnsi="Tahoma" w:cs="Tahoma"/>
              </w:rPr>
            </w:pPr>
            <w:r w:rsidRPr="008D2715">
              <w:rPr>
                <w:rFonts w:ascii="Tahoma" w:hAnsi="Tahoma" w:cs="Tahoma"/>
              </w:rPr>
              <w:t xml:space="preserve">[warm handoffs, joint readmission reviews, same-day home visits, etc.] </w:t>
            </w:r>
          </w:p>
        </w:tc>
        <w:sdt>
          <w:sdtPr>
            <w:rPr>
              <w:rFonts w:ascii="Tahoma" w:hAnsi="Tahoma" w:cs="Tahoma"/>
              <w:sz w:val="32"/>
              <w:szCs w:val="32"/>
            </w:rPr>
            <w:id w:val="-738243186"/>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57EA6208" w14:textId="4BE463DA"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073969574"/>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55BFB2E2" w14:textId="3B8F3F6E"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7B6219EB"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13797E21" w14:textId="77777777" w:rsidR="00C072CB" w:rsidRPr="008D2715" w:rsidRDefault="00C072CB" w:rsidP="00C072CB">
            <w:pPr>
              <w:spacing w:line="259" w:lineRule="auto"/>
              <w:rPr>
                <w:rFonts w:ascii="Tahoma" w:hAnsi="Tahoma" w:cs="Tahoma"/>
              </w:rPr>
            </w:pPr>
            <w:r w:rsidRPr="008D2715">
              <w:rPr>
                <w:rFonts w:ascii="Tahoma" w:hAnsi="Tahoma" w:cs="Tahoma"/>
              </w:rPr>
              <w:t>Adult day health</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36E8762E" w14:textId="77777777" w:rsidR="00C072CB" w:rsidRPr="008D2715" w:rsidRDefault="00C072CB" w:rsidP="00C072CB">
            <w:pPr>
              <w:spacing w:line="259" w:lineRule="auto"/>
              <w:rPr>
                <w:rFonts w:ascii="Tahoma" w:hAnsi="Tahoma" w:cs="Tahoma"/>
              </w:rPr>
            </w:pPr>
            <w:r w:rsidRPr="008D2715">
              <w:rPr>
                <w:rFonts w:ascii="Tahoma" w:hAnsi="Tahoma" w:cs="Tahoma"/>
              </w:rPr>
              <w:t>[daily clinical, nutritional, medication management, socialization, etc.]</w:t>
            </w:r>
          </w:p>
        </w:tc>
        <w:sdt>
          <w:sdtPr>
            <w:rPr>
              <w:rFonts w:ascii="Tahoma" w:hAnsi="Tahoma" w:cs="Tahoma"/>
              <w:sz w:val="32"/>
              <w:szCs w:val="32"/>
            </w:rPr>
            <w:id w:val="-1701852412"/>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F0A9369" w14:textId="5803B982"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531868259"/>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3C5EEAD" w14:textId="375CB383"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670529A6"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7D89399D" w14:textId="77777777" w:rsidR="00C072CB" w:rsidRPr="008D2715" w:rsidRDefault="00C072CB" w:rsidP="00C072CB">
            <w:pPr>
              <w:spacing w:line="259" w:lineRule="auto"/>
              <w:rPr>
                <w:rFonts w:ascii="Tahoma" w:hAnsi="Tahoma" w:cs="Tahoma"/>
              </w:rPr>
            </w:pPr>
            <w:r w:rsidRPr="008D2715">
              <w:rPr>
                <w:rFonts w:ascii="Tahoma" w:hAnsi="Tahoma" w:cs="Tahoma"/>
              </w:rPr>
              <w:t>Public health nurses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147435F2" w14:textId="77777777" w:rsidR="00C072CB" w:rsidRPr="008D2715" w:rsidRDefault="00C072CB" w:rsidP="00C072CB">
            <w:pPr>
              <w:spacing w:line="259" w:lineRule="auto"/>
              <w:rPr>
                <w:rFonts w:ascii="Tahoma" w:hAnsi="Tahoma" w:cs="Tahoma"/>
              </w:rPr>
            </w:pPr>
            <w:r w:rsidRPr="008D2715">
              <w:rPr>
                <w:rFonts w:ascii="Tahoma" w:hAnsi="Tahoma" w:cs="Tahoma"/>
              </w:rPr>
              <w:t>[home visits, outreach, education, clinical coordination, etc.]</w:t>
            </w:r>
          </w:p>
        </w:tc>
        <w:sdt>
          <w:sdtPr>
            <w:rPr>
              <w:rFonts w:ascii="Tahoma" w:hAnsi="Tahoma" w:cs="Tahoma"/>
              <w:sz w:val="32"/>
              <w:szCs w:val="32"/>
            </w:rPr>
            <w:id w:val="1249231468"/>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49464CC5" w14:textId="02548D75"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968690429"/>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8FC02D3" w14:textId="34ED9B9F"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7EC164B1"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4C1BACB5" w14:textId="77777777" w:rsidR="00C072CB" w:rsidRPr="008D2715" w:rsidRDefault="00C072CB" w:rsidP="00C072CB">
            <w:pPr>
              <w:spacing w:line="259" w:lineRule="auto"/>
              <w:rPr>
                <w:rFonts w:ascii="Tahoma" w:hAnsi="Tahoma" w:cs="Tahoma"/>
              </w:rPr>
            </w:pPr>
            <w:r w:rsidRPr="008D2715">
              <w:rPr>
                <w:rFonts w:ascii="Tahoma" w:hAnsi="Tahoma" w:cs="Tahoma"/>
              </w:rPr>
              <w:t>Pharmacies</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5CBD68B4" w14:textId="77777777" w:rsidR="00C072CB" w:rsidRPr="008D2715" w:rsidRDefault="00C072CB" w:rsidP="00C072CB">
            <w:pPr>
              <w:spacing w:line="259" w:lineRule="auto"/>
              <w:rPr>
                <w:rFonts w:ascii="Tahoma" w:hAnsi="Tahoma" w:cs="Tahoma"/>
              </w:rPr>
            </w:pPr>
            <w:r w:rsidRPr="008D2715">
              <w:rPr>
                <w:rFonts w:ascii="Tahoma" w:hAnsi="Tahoma" w:cs="Tahoma"/>
              </w:rPr>
              <w:t>[bedside delivery, home delivery, medication therapy management, affordability counseling, blister packs, etc.]</w:t>
            </w:r>
          </w:p>
        </w:tc>
        <w:sdt>
          <w:sdtPr>
            <w:rPr>
              <w:rFonts w:ascii="Tahoma" w:hAnsi="Tahoma" w:cs="Tahoma"/>
              <w:sz w:val="32"/>
              <w:szCs w:val="32"/>
            </w:rPr>
            <w:id w:val="-894897804"/>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6966B022" w14:textId="255359B6"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65981343"/>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237FF407" w14:textId="5A228105"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0B23E3FF" w14:textId="77777777" w:rsidTr="00C072CB">
        <w:trPr>
          <w:cantSplit/>
          <w:trHeight w:val="20"/>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5C40C453" w14:textId="77777777" w:rsidR="00C072CB" w:rsidRPr="008D2715" w:rsidRDefault="00C072CB" w:rsidP="00C072CB">
            <w:pPr>
              <w:spacing w:line="259" w:lineRule="auto"/>
              <w:rPr>
                <w:rFonts w:ascii="Tahoma" w:hAnsi="Tahoma" w:cs="Tahoma"/>
              </w:rPr>
            </w:pPr>
            <w:r w:rsidRPr="008D2715">
              <w:rPr>
                <w:rFonts w:ascii="Tahoma" w:hAnsi="Tahoma" w:cs="Tahoma"/>
              </w:rPr>
              <w:t>Durable medical equipment</w:t>
            </w:r>
          </w:p>
        </w:tc>
        <w:tc>
          <w:tcPr>
            <w:tcW w:w="2379" w:type="pct"/>
            <w:tcBorders>
              <w:top w:val="single" w:sz="4" w:space="0" w:color="auto"/>
              <w:left w:val="single" w:sz="4" w:space="0" w:color="auto"/>
              <w:bottom w:val="single" w:sz="4" w:space="0" w:color="auto"/>
              <w:right w:val="single" w:sz="4" w:space="0" w:color="auto"/>
            </w:tcBorders>
            <w:shd w:val="clear" w:color="auto" w:fill="FFFFFF"/>
            <w:hideMark/>
          </w:tcPr>
          <w:p w14:paraId="3BB87EE4" w14:textId="77777777" w:rsidR="00C072CB" w:rsidRPr="008D2715" w:rsidRDefault="00C072CB" w:rsidP="00C072CB">
            <w:pPr>
              <w:spacing w:line="259" w:lineRule="auto"/>
              <w:rPr>
                <w:rFonts w:ascii="Tahoma" w:hAnsi="Tahoma" w:cs="Tahoma"/>
              </w:rPr>
            </w:pPr>
            <w:r w:rsidRPr="008D2715">
              <w:rPr>
                <w:rFonts w:ascii="Tahoma" w:hAnsi="Tahoma" w:cs="Tahoma"/>
              </w:rPr>
              <w:t>[same-day delivery; 30-day transitional care monitoring, education services, etc.]</w:t>
            </w:r>
          </w:p>
        </w:tc>
        <w:sdt>
          <w:sdtPr>
            <w:rPr>
              <w:rFonts w:ascii="Tahoma" w:hAnsi="Tahoma" w:cs="Tahoma"/>
              <w:sz w:val="32"/>
              <w:szCs w:val="32"/>
            </w:rPr>
            <w:id w:val="1280844264"/>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2FE8C965" w14:textId="09D1CBDF"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363442296"/>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082F5FF" w14:textId="3E5D55B2"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r w:rsidR="00C072CB" w:rsidRPr="008D2715" w14:paraId="3795EA86" w14:textId="77777777" w:rsidTr="00C072CB">
        <w:trPr>
          <w:cantSplit/>
          <w:trHeight w:val="413"/>
          <w:jc w:val="center"/>
        </w:trPr>
        <w:tc>
          <w:tcPr>
            <w:tcW w:w="1780" w:type="pct"/>
            <w:tcBorders>
              <w:top w:val="single" w:sz="4" w:space="0" w:color="auto"/>
              <w:left w:val="single" w:sz="4" w:space="0" w:color="auto"/>
              <w:bottom w:val="single" w:sz="4" w:space="0" w:color="auto"/>
              <w:right w:val="single" w:sz="4" w:space="0" w:color="auto"/>
            </w:tcBorders>
            <w:shd w:val="clear" w:color="auto" w:fill="FFFFFF"/>
            <w:hideMark/>
          </w:tcPr>
          <w:p w14:paraId="7AEE757D" w14:textId="77777777" w:rsidR="00C072CB" w:rsidRPr="008D2715" w:rsidRDefault="00C072CB" w:rsidP="00C072CB">
            <w:pPr>
              <w:spacing w:line="259" w:lineRule="auto"/>
              <w:rPr>
                <w:rFonts w:ascii="Tahoma" w:hAnsi="Tahoma" w:cs="Tahoma"/>
              </w:rPr>
            </w:pPr>
            <w:r w:rsidRPr="008D2715">
              <w:rPr>
                <w:rFonts w:ascii="Tahoma" w:hAnsi="Tahoma" w:cs="Tahoma"/>
              </w:rPr>
              <w:t>Other</w:t>
            </w:r>
          </w:p>
        </w:tc>
        <w:tc>
          <w:tcPr>
            <w:tcW w:w="2379" w:type="pct"/>
            <w:tcBorders>
              <w:top w:val="single" w:sz="4" w:space="0" w:color="auto"/>
              <w:left w:val="single" w:sz="4" w:space="0" w:color="auto"/>
              <w:bottom w:val="single" w:sz="4" w:space="0" w:color="auto"/>
              <w:right w:val="single" w:sz="4" w:space="0" w:color="auto"/>
            </w:tcBorders>
            <w:shd w:val="clear" w:color="auto" w:fill="FFFFFF"/>
          </w:tcPr>
          <w:p w14:paraId="291E4408" w14:textId="0579A0B1" w:rsidR="00C072CB" w:rsidRPr="008D2715" w:rsidRDefault="002A0391" w:rsidP="00C072CB">
            <w:pPr>
              <w:spacing w:line="259" w:lineRule="auto"/>
              <w:rPr>
                <w:rFonts w:ascii="Tahoma" w:hAnsi="Tahoma" w:cs="Tahoma"/>
              </w:rPr>
            </w:pPr>
            <w:r>
              <w:rPr>
                <w:rFonts w:ascii="Tahoma" w:hAnsi="Tahoma" w:cs="Tahoma"/>
              </w:rPr>
              <w:fldChar w:fldCharType="begin">
                <w:ffData>
                  <w:name w:val="Text141"/>
                  <w:enabled/>
                  <w:calcOnExit w:val="0"/>
                  <w:textInput/>
                </w:ffData>
              </w:fldChar>
            </w:r>
            <w:bookmarkStart w:id="52" w:name="Text1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2"/>
          </w:p>
        </w:tc>
        <w:sdt>
          <w:sdtPr>
            <w:rPr>
              <w:rFonts w:ascii="Tahoma" w:hAnsi="Tahoma" w:cs="Tahoma"/>
              <w:sz w:val="32"/>
              <w:szCs w:val="32"/>
            </w:rPr>
            <w:id w:val="-979607188"/>
            <w15:appearance w15:val="hidden"/>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924B80F" w14:textId="59F4D91B"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sdt>
          <w:sdtPr>
            <w:rPr>
              <w:rFonts w:ascii="Tahoma" w:hAnsi="Tahoma" w:cs="Tahoma"/>
              <w:sz w:val="32"/>
              <w:szCs w:val="32"/>
            </w:rPr>
            <w:id w:val="1001161550"/>
            <w15:appearance w15:val="hidden"/>
            <w14:checkbox>
              <w14:checked w14:val="0"/>
              <w14:checkedState w14:val="2612" w14:font="MS Gothic"/>
              <w14:uncheckedState w14:val="2610" w14:font="MS Gothic"/>
            </w14:checkbox>
          </w:sdtPr>
          <w:sdtEndPr/>
          <w:sdtContent>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60B5C00F" w14:textId="4B7C4AB0" w:rsidR="00C072CB" w:rsidRPr="009F7A0A" w:rsidRDefault="00C072CB" w:rsidP="00C072CB">
                <w:pPr>
                  <w:spacing w:line="259" w:lineRule="auto"/>
                  <w:jc w:val="center"/>
                  <w:rPr>
                    <w:rFonts w:ascii="Tahoma" w:hAnsi="Tahoma" w:cs="Tahoma"/>
                  </w:rPr>
                </w:pPr>
                <w:r w:rsidRPr="00B26912">
                  <w:rPr>
                    <w:rFonts w:ascii="MS Gothic" w:eastAsia="MS Gothic" w:hAnsi="MS Gothic" w:cs="Tahoma" w:hint="eastAsia"/>
                    <w:sz w:val="32"/>
                    <w:szCs w:val="32"/>
                  </w:rPr>
                  <w:t>☐</w:t>
                </w:r>
              </w:p>
            </w:tc>
          </w:sdtContent>
        </w:sdt>
      </w:tr>
    </w:tbl>
    <w:p w14:paraId="1479CA6A" w14:textId="77777777" w:rsidR="00B12C37" w:rsidRDefault="00B12C37" w:rsidP="00B12C37">
      <w:pPr>
        <w:spacing w:line="259" w:lineRule="auto"/>
        <w:rPr>
          <w:rFonts w:ascii="Tahoma" w:hAnsi="Tahoma" w:cs="Tahoma"/>
          <w:b/>
        </w:rPr>
        <w:sectPr w:rsidR="00B12C37" w:rsidSect="00DE139B">
          <w:type w:val="continuous"/>
          <w:pgSz w:w="12240" w:h="15840"/>
          <w:pgMar w:top="1440" w:right="1440" w:bottom="1440" w:left="1440" w:header="720" w:footer="720" w:gutter="0"/>
          <w:cols w:space="720"/>
          <w:formProt w:val="0"/>
          <w:docGrid w:linePitch="326"/>
        </w:sectPr>
      </w:pPr>
    </w:p>
    <w:p w14:paraId="1104EEA8" w14:textId="6A0F06B4" w:rsidR="00B12C37" w:rsidRPr="00B12C37" w:rsidRDefault="00B12C37" w:rsidP="00EE5CBF">
      <w:pPr>
        <w:spacing w:line="259" w:lineRule="auto"/>
        <w:rPr>
          <w:rFonts w:ascii="Tahoma" w:hAnsi="Tahoma" w:cs="Tahoma"/>
          <w:b/>
          <w:sz w:val="22"/>
        </w:rPr>
      </w:pPr>
      <w:r w:rsidRPr="00B12C37">
        <w:rPr>
          <w:rFonts w:ascii="Tahoma" w:hAnsi="Tahoma" w:cs="Tahoma"/>
          <w:b/>
          <w:sz w:val="22"/>
        </w:rPr>
        <w:t>Social Services</w:t>
      </w:r>
    </w:p>
    <w:tbl>
      <w:tblPr>
        <w:tblStyle w:val="TableGrid1"/>
        <w:tblW w:w="5312" w:type="pct"/>
        <w:jc w:val="center"/>
        <w:shd w:val="clear" w:color="auto" w:fill="FFF2CC"/>
        <w:tblCellMar>
          <w:left w:w="115" w:type="dxa"/>
          <w:right w:w="115" w:type="dxa"/>
        </w:tblCellMar>
        <w:tblLook w:val="04A0" w:firstRow="1" w:lastRow="0" w:firstColumn="1" w:lastColumn="0" w:noHBand="0" w:noVBand="1"/>
      </w:tblPr>
      <w:tblGrid>
        <w:gridCol w:w="3400"/>
        <w:gridCol w:w="4788"/>
        <w:gridCol w:w="934"/>
        <w:gridCol w:w="811"/>
      </w:tblGrid>
      <w:tr w:rsidR="00B12C37" w:rsidRPr="00B12C37" w14:paraId="3BB2D9A1" w14:textId="77777777" w:rsidTr="00C072CB">
        <w:trPr>
          <w:cantSplit/>
          <w:trHeight w:val="20"/>
          <w:tblHeader/>
          <w:jc w:val="center"/>
        </w:trPr>
        <w:tc>
          <w:tcPr>
            <w:tcW w:w="1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17F03" w14:textId="77777777" w:rsidR="00B12C37" w:rsidRPr="00B12C37" w:rsidRDefault="00B12C37" w:rsidP="009F7A0A">
            <w:pPr>
              <w:spacing w:line="259" w:lineRule="auto"/>
              <w:jc w:val="both"/>
              <w:rPr>
                <w:rFonts w:ascii="Tahoma" w:hAnsi="Tahoma" w:cs="Tahoma"/>
                <w:b/>
              </w:rPr>
            </w:pPr>
            <w:r w:rsidRPr="00B12C37">
              <w:rPr>
                <w:rFonts w:ascii="Tahoma" w:hAnsi="Tahoma" w:cs="Tahoma"/>
                <w:b/>
                <w:bCs/>
              </w:rPr>
              <w:t>Provider or Agency</w:t>
            </w:r>
          </w:p>
        </w:tc>
        <w:tc>
          <w:tcPr>
            <w:tcW w:w="2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26F54" w14:textId="77777777" w:rsidR="00B12C37" w:rsidRPr="00B12C37" w:rsidRDefault="00B12C37" w:rsidP="009F7A0A">
            <w:pPr>
              <w:spacing w:line="259" w:lineRule="auto"/>
              <w:jc w:val="both"/>
              <w:rPr>
                <w:rFonts w:ascii="Tahoma" w:hAnsi="Tahoma" w:cs="Tahoma"/>
                <w:b/>
              </w:rPr>
            </w:pPr>
            <w:r w:rsidRPr="00B12C37">
              <w:rPr>
                <w:rFonts w:ascii="Tahoma" w:hAnsi="Tahoma" w:cs="Tahoma"/>
                <w:b/>
                <w:bCs/>
              </w:rPr>
              <w:t>Transitional Care Services [Examples]</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5D02B" w14:textId="77777777" w:rsidR="00B12C37" w:rsidRPr="00B12C37" w:rsidRDefault="00B12C37" w:rsidP="009F7A0A">
            <w:pPr>
              <w:spacing w:line="259" w:lineRule="auto"/>
              <w:jc w:val="both"/>
              <w:rPr>
                <w:rFonts w:ascii="Tahoma" w:hAnsi="Tahoma" w:cs="Tahoma"/>
                <w:b/>
              </w:rPr>
            </w:pPr>
            <w:r w:rsidRPr="00B12C37">
              <w:rPr>
                <w:rFonts w:ascii="Tahoma" w:hAnsi="Tahoma" w:cs="Tahoma"/>
                <w:b/>
              </w:rPr>
              <w:t>Yes</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FFD59D" w14:textId="77777777" w:rsidR="00B12C37" w:rsidRPr="00B12C37" w:rsidRDefault="00B12C37" w:rsidP="009F7A0A">
            <w:pPr>
              <w:spacing w:line="259" w:lineRule="auto"/>
              <w:jc w:val="both"/>
              <w:rPr>
                <w:rFonts w:ascii="Tahoma" w:hAnsi="Tahoma" w:cs="Tahoma"/>
                <w:b/>
              </w:rPr>
            </w:pPr>
            <w:r w:rsidRPr="00B12C37">
              <w:rPr>
                <w:rFonts w:ascii="Tahoma" w:hAnsi="Tahoma" w:cs="Tahoma"/>
                <w:b/>
              </w:rPr>
              <w:t>No</w:t>
            </w:r>
          </w:p>
        </w:tc>
      </w:tr>
      <w:tr w:rsidR="00C072CB" w:rsidRPr="00B12C37" w14:paraId="086C9F9B" w14:textId="77777777" w:rsidTr="00C072CB">
        <w:trPr>
          <w:cantSplit/>
          <w:trHeight w:val="44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4A1803FF" w14:textId="77777777" w:rsidR="00C072CB" w:rsidRPr="00B12C37" w:rsidRDefault="00C072CB" w:rsidP="00C072CB">
            <w:pPr>
              <w:spacing w:line="259" w:lineRule="auto"/>
              <w:rPr>
                <w:rFonts w:ascii="Tahoma" w:hAnsi="Tahoma" w:cs="Tahoma"/>
              </w:rPr>
            </w:pPr>
            <w:r w:rsidRPr="00B12C37">
              <w:rPr>
                <w:rFonts w:ascii="Tahoma" w:hAnsi="Tahoma" w:cs="Tahoma"/>
              </w:rPr>
              <w:t>Adult protective services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165E32CB" w14:textId="77777777" w:rsidR="00C072CB" w:rsidRPr="00B12C37" w:rsidRDefault="00C072CB" w:rsidP="00C072CB">
            <w:pPr>
              <w:spacing w:line="259" w:lineRule="auto"/>
              <w:rPr>
                <w:rFonts w:ascii="Tahoma" w:hAnsi="Tahoma" w:cs="Tahoma"/>
              </w:rPr>
            </w:pPr>
            <w:r w:rsidRPr="00B12C37">
              <w:rPr>
                <w:rFonts w:ascii="Tahoma" w:hAnsi="Tahoma" w:cs="Tahoma"/>
              </w:rPr>
              <w:t>[safety evaluation, case management]</w:t>
            </w:r>
          </w:p>
        </w:tc>
        <w:sdt>
          <w:sdtPr>
            <w:rPr>
              <w:rFonts w:ascii="Tahoma" w:hAnsi="Tahoma" w:cs="Tahoma"/>
              <w:sz w:val="32"/>
              <w:szCs w:val="32"/>
            </w:rPr>
            <w:id w:val="-1259290992"/>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36CF5177" w14:textId="31366C85" w:rsidR="00C072CB" w:rsidRPr="009F7A0A" w:rsidRDefault="00C072CB" w:rsidP="00C072CB">
                <w:pPr>
                  <w:spacing w:line="259" w:lineRule="auto"/>
                  <w:jc w:val="center"/>
                  <w:rPr>
                    <w:rFonts w:ascii="Tahoma" w:hAnsi="Tahoma" w:cs="Tahoma"/>
                  </w:rPr>
                </w:pPr>
                <w:r>
                  <w:rPr>
                    <w:rFonts w:ascii="MS Gothic" w:eastAsia="MS Gothic" w:hAnsi="MS Gothic" w:cs="Tahoma" w:hint="eastAsia"/>
                    <w:sz w:val="32"/>
                    <w:szCs w:val="32"/>
                  </w:rPr>
                  <w:t>☐</w:t>
                </w:r>
              </w:p>
            </w:tc>
          </w:sdtContent>
        </w:sdt>
        <w:sdt>
          <w:sdtPr>
            <w:rPr>
              <w:rFonts w:ascii="Tahoma" w:hAnsi="Tahoma" w:cs="Tahoma"/>
              <w:sz w:val="32"/>
              <w:szCs w:val="32"/>
            </w:rPr>
            <w:id w:val="823314617"/>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A751327" w14:textId="67B7BB54"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4EC6139F"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4A33A804" w14:textId="77777777" w:rsidR="00C072CB" w:rsidRPr="00B12C37" w:rsidRDefault="00C072CB" w:rsidP="00C072CB">
            <w:pPr>
              <w:spacing w:line="259" w:lineRule="auto"/>
              <w:rPr>
                <w:rFonts w:ascii="Tahoma" w:hAnsi="Tahoma" w:cs="Tahoma"/>
              </w:rPr>
            </w:pPr>
            <w:r w:rsidRPr="00B12C37">
              <w:rPr>
                <w:rFonts w:ascii="Tahoma" w:hAnsi="Tahoma" w:cs="Tahoma"/>
              </w:rPr>
              <w:t>Area Agency on Aging (AAA)</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3AC18FD3" w14:textId="77777777" w:rsidR="00C072CB" w:rsidRPr="00B12C37" w:rsidRDefault="00C072CB" w:rsidP="00C072CB">
            <w:pPr>
              <w:spacing w:line="259" w:lineRule="auto"/>
              <w:rPr>
                <w:rFonts w:ascii="Tahoma" w:hAnsi="Tahoma" w:cs="Tahoma"/>
              </w:rPr>
            </w:pPr>
            <w:r w:rsidRPr="00B12C37">
              <w:rPr>
                <w:rFonts w:ascii="Tahoma" w:hAnsi="Tahoma" w:cs="Tahoma"/>
              </w:rPr>
              <w:t xml:space="preserve">[self-management coaching, chronic disease self-management, in-home personal support services, etc.] </w:t>
            </w:r>
          </w:p>
        </w:tc>
        <w:sdt>
          <w:sdtPr>
            <w:rPr>
              <w:rFonts w:ascii="Tahoma" w:hAnsi="Tahoma" w:cs="Tahoma"/>
              <w:sz w:val="32"/>
              <w:szCs w:val="32"/>
            </w:rPr>
            <w:id w:val="-1416161086"/>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2EB75A7C" w14:textId="08A2EA8E"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sdt>
          <w:sdtPr>
            <w:rPr>
              <w:rFonts w:ascii="Tahoma" w:hAnsi="Tahoma" w:cs="Tahoma"/>
              <w:sz w:val="32"/>
              <w:szCs w:val="32"/>
            </w:rPr>
            <w:id w:val="-1448842746"/>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B170FCD" w14:textId="59881C28"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27418B33"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1FEBA709" w14:textId="77777777" w:rsidR="00C072CB" w:rsidRPr="00B12C37" w:rsidRDefault="00C072CB" w:rsidP="00C072CB">
            <w:pPr>
              <w:spacing w:line="259" w:lineRule="auto"/>
              <w:rPr>
                <w:rFonts w:ascii="Tahoma" w:hAnsi="Tahoma" w:cs="Tahoma"/>
              </w:rPr>
            </w:pPr>
            <w:r w:rsidRPr="00B12C37">
              <w:rPr>
                <w:rFonts w:ascii="Tahoma" w:hAnsi="Tahoma" w:cs="Tahoma"/>
              </w:rPr>
              <w:t>Aging and Disability Resource Centers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2E73C9CE" w14:textId="77777777" w:rsidR="00C072CB" w:rsidRPr="00B12C37" w:rsidRDefault="00C072CB" w:rsidP="00C072CB">
            <w:pPr>
              <w:spacing w:line="259" w:lineRule="auto"/>
              <w:rPr>
                <w:rFonts w:ascii="Tahoma" w:hAnsi="Tahoma" w:cs="Tahoma"/>
              </w:rPr>
            </w:pPr>
            <w:r w:rsidRPr="00B12C37">
              <w:rPr>
                <w:rFonts w:ascii="Tahoma" w:hAnsi="Tahoma" w:cs="Tahoma"/>
              </w:rPr>
              <w:t xml:space="preserve">[evaluate for eligibility for benefits and services; link to vetted providers] </w:t>
            </w:r>
          </w:p>
        </w:tc>
        <w:sdt>
          <w:sdtPr>
            <w:rPr>
              <w:rFonts w:ascii="Tahoma" w:hAnsi="Tahoma" w:cs="Tahoma"/>
              <w:sz w:val="32"/>
              <w:szCs w:val="32"/>
            </w:rPr>
            <w:id w:val="1372495760"/>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2B11ACE5" w14:textId="64994B37"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sdt>
          <w:sdtPr>
            <w:rPr>
              <w:rFonts w:ascii="Tahoma" w:hAnsi="Tahoma" w:cs="Tahoma"/>
              <w:sz w:val="32"/>
              <w:szCs w:val="32"/>
            </w:rPr>
            <w:id w:val="-742333053"/>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6022847D" w14:textId="1BEA9F57"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39B5D0D3"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1885EA90" w14:textId="77777777" w:rsidR="00C072CB" w:rsidRPr="00B12C37" w:rsidRDefault="00C072CB" w:rsidP="00C072CB">
            <w:pPr>
              <w:spacing w:line="259" w:lineRule="auto"/>
              <w:rPr>
                <w:rFonts w:ascii="Tahoma" w:hAnsi="Tahoma" w:cs="Tahoma"/>
              </w:rPr>
            </w:pPr>
            <w:r w:rsidRPr="00B12C37">
              <w:rPr>
                <w:rFonts w:ascii="Tahoma" w:hAnsi="Tahoma" w:cs="Tahoma"/>
              </w:rPr>
              <w:t>Assisted living facilities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64845147" w14:textId="77777777" w:rsidR="00C072CB" w:rsidRPr="00B12C37" w:rsidRDefault="00C072CB" w:rsidP="00C072CB">
            <w:pPr>
              <w:spacing w:line="259" w:lineRule="auto"/>
              <w:rPr>
                <w:rFonts w:ascii="Tahoma" w:hAnsi="Tahoma" w:cs="Tahoma"/>
              </w:rPr>
            </w:pPr>
            <w:r w:rsidRPr="00B12C37">
              <w:rPr>
                <w:rFonts w:ascii="Tahoma" w:hAnsi="Tahoma" w:cs="Tahoma"/>
              </w:rPr>
              <w:t xml:space="preserve">[onsite clinical, onsite behavioral, self-management coaching, adherence support, transportation, etc.] </w:t>
            </w:r>
          </w:p>
        </w:tc>
        <w:sdt>
          <w:sdtPr>
            <w:rPr>
              <w:rFonts w:ascii="Tahoma" w:hAnsi="Tahoma" w:cs="Tahoma"/>
              <w:sz w:val="32"/>
              <w:szCs w:val="32"/>
            </w:rPr>
            <w:id w:val="1740599914"/>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432F0F1F" w14:textId="5384D204"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sdt>
          <w:sdtPr>
            <w:rPr>
              <w:rFonts w:ascii="Tahoma" w:hAnsi="Tahoma" w:cs="Tahoma"/>
              <w:sz w:val="32"/>
              <w:szCs w:val="32"/>
            </w:rPr>
            <w:id w:val="299035776"/>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7F63FB8A" w14:textId="300DC12C"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6503603F"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0F18F384" w14:textId="77777777" w:rsidR="00C072CB" w:rsidRPr="00B12C37" w:rsidRDefault="00C072CB" w:rsidP="00C072CB">
            <w:pPr>
              <w:spacing w:line="259" w:lineRule="auto"/>
              <w:rPr>
                <w:rFonts w:ascii="Tahoma" w:hAnsi="Tahoma" w:cs="Tahoma"/>
              </w:rPr>
            </w:pPr>
            <w:r w:rsidRPr="00B12C37">
              <w:rPr>
                <w:rFonts w:ascii="Tahoma" w:hAnsi="Tahoma" w:cs="Tahoma"/>
              </w:rPr>
              <w:t>Housing with services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4B42BFA8" w14:textId="77777777" w:rsidR="00C072CB" w:rsidRPr="00B12C37" w:rsidRDefault="00C072CB" w:rsidP="00C072CB">
            <w:pPr>
              <w:spacing w:line="259" w:lineRule="auto"/>
              <w:rPr>
                <w:rFonts w:ascii="Tahoma" w:hAnsi="Tahoma" w:cs="Tahoma"/>
              </w:rPr>
            </w:pPr>
            <w:r w:rsidRPr="00B12C37">
              <w:rPr>
                <w:rFonts w:ascii="Tahoma" w:hAnsi="Tahoma" w:cs="Tahoma"/>
              </w:rPr>
              <w:t xml:space="preserve">[care management, onsite social work, onsite clinical, nutritional/food support, transportation, etc.] </w:t>
            </w:r>
          </w:p>
        </w:tc>
        <w:sdt>
          <w:sdtPr>
            <w:rPr>
              <w:rFonts w:ascii="Tahoma" w:hAnsi="Tahoma" w:cs="Tahoma"/>
              <w:sz w:val="32"/>
              <w:szCs w:val="32"/>
            </w:rPr>
            <w:id w:val="2083097585"/>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5ABF6C6B" w14:textId="36A5E62C" w:rsidR="00C072CB" w:rsidRPr="009F7A0A" w:rsidRDefault="00247B38" w:rsidP="00C072CB">
                <w:pPr>
                  <w:spacing w:line="259" w:lineRule="auto"/>
                  <w:jc w:val="center"/>
                  <w:rPr>
                    <w:rFonts w:ascii="Tahoma" w:hAnsi="Tahoma" w:cs="Tahoma"/>
                  </w:rPr>
                </w:pPr>
                <w:r>
                  <w:rPr>
                    <w:rFonts w:ascii="MS Gothic" w:eastAsia="MS Gothic" w:hAnsi="MS Gothic" w:cs="Tahoma" w:hint="eastAsia"/>
                    <w:sz w:val="32"/>
                    <w:szCs w:val="32"/>
                  </w:rPr>
                  <w:t>☐</w:t>
                </w:r>
              </w:p>
            </w:tc>
          </w:sdtContent>
        </w:sdt>
        <w:sdt>
          <w:sdtPr>
            <w:rPr>
              <w:rFonts w:ascii="Tahoma" w:hAnsi="Tahoma" w:cs="Tahoma"/>
              <w:sz w:val="32"/>
              <w:szCs w:val="32"/>
            </w:rPr>
            <w:id w:val="1773210421"/>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7CAF1D48" w14:textId="2359559D"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02857C75"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4D902BED" w14:textId="77777777" w:rsidR="00C072CB" w:rsidRPr="00B12C37" w:rsidRDefault="00C072CB" w:rsidP="00C072CB">
            <w:pPr>
              <w:spacing w:line="259" w:lineRule="auto"/>
              <w:rPr>
                <w:rFonts w:ascii="Tahoma" w:hAnsi="Tahoma" w:cs="Tahoma"/>
              </w:rPr>
            </w:pPr>
            <w:r w:rsidRPr="00B12C37">
              <w:rPr>
                <w:rFonts w:ascii="Tahoma" w:hAnsi="Tahoma" w:cs="Tahoma"/>
              </w:rPr>
              <w:t>Housing authority or agencies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2EF1F12D" w14:textId="77777777" w:rsidR="00C072CB" w:rsidRPr="00B12C37" w:rsidRDefault="00C072CB" w:rsidP="00C072CB">
            <w:pPr>
              <w:spacing w:line="259" w:lineRule="auto"/>
              <w:rPr>
                <w:rFonts w:ascii="Tahoma" w:hAnsi="Tahoma" w:cs="Tahoma"/>
              </w:rPr>
            </w:pPr>
            <w:r w:rsidRPr="00B12C37">
              <w:rPr>
                <w:rFonts w:ascii="Tahoma" w:hAnsi="Tahoma" w:cs="Tahoma"/>
              </w:rPr>
              <w:t>[</w:t>
            </w:r>
            <w:proofErr w:type="gramStart"/>
            <w:r w:rsidRPr="00B12C37">
              <w:rPr>
                <w:rFonts w:ascii="Tahoma" w:hAnsi="Tahoma" w:cs="Tahoma"/>
              </w:rPr>
              <w:t>case management,</w:t>
            </w:r>
            <w:proofErr w:type="gramEnd"/>
            <w:r w:rsidRPr="00B12C37">
              <w:rPr>
                <w:rFonts w:ascii="Tahoma" w:hAnsi="Tahoma" w:cs="Tahoma"/>
              </w:rPr>
              <w:t xml:space="preserve"> facilitated process of pursuing housing options] </w:t>
            </w:r>
          </w:p>
        </w:tc>
        <w:sdt>
          <w:sdtPr>
            <w:rPr>
              <w:rFonts w:ascii="Tahoma" w:hAnsi="Tahoma" w:cs="Tahoma"/>
              <w:sz w:val="32"/>
              <w:szCs w:val="32"/>
            </w:rPr>
            <w:id w:val="122977475"/>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12BE092B" w14:textId="4985B373"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sdt>
          <w:sdtPr>
            <w:rPr>
              <w:rFonts w:ascii="Tahoma" w:hAnsi="Tahoma" w:cs="Tahoma"/>
              <w:sz w:val="32"/>
              <w:szCs w:val="32"/>
            </w:rPr>
            <w:id w:val="-216747894"/>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1F72647B" w14:textId="7933FCDD" w:rsidR="00C072CB" w:rsidRPr="009F7A0A" w:rsidRDefault="00C072CB" w:rsidP="00C072CB">
                <w:pPr>
                  <w:spacing w:line="259" w:lineRule="auto"/>
                  <w:jc w:val="center"/>
                  <w:rPr>
                    <w:rFonts w:ascii="Tahoma" w:hAnsi="Tahoma" w:cs="Tahoma"/>
                  </w:rPr>
                </w:pPr>
                <w:r w:rsidRPr="00F302F9">
                  <w:rPr>
                    <w:rFonts w:ascii="MS Gothic" w:eastAsia="MS Gothic" w:hAnsi="MS Gothic" w:cs="Tahoma" w:hint="eastAsia"/>
                    <w:sz w:val="32"/>
                    <w:szCs w:val="32"/>
                  </w:rPr>
                  <w:t>☐</w:t>
                </w:r>
              </w:p>
            </w:tc>
          </w:sdtContent>
        </w:sdt>
      </w:tr>
      <w:tr w:rsidR="00C072CB" w:rsidRPr="00B12C37" w14:paraId="6E904568"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560449B4" w14:textId="77777777" w:rsidR="00C072CB" w:rsidRPr="00B12C37" w:rsidRDefault="00C072CB" w:rsidP="00C072CB">
            <w:pPr>
              <w:spacing w:line="259" w:lineRule="auto"/>
              <w:rPr>
                <w:rFonts w:ascii="Tahoma" w:hAnsi="Tahoma" w:cs="Tahoma"/>
              </w:rPr>
            </w:pPr>
            <w:r w:rsidRPr="00B12C37">
              <w:rPr>
                <w:rFonts w:ascii="Tahoma" w:hAnsi="Tahoma" w:cs="Tahoma"/>
              </w:rPr>
              <w:lastRenderedPageBreak/>
              <w:t>Legal aid</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7D8C56E1" w14:textId="77777777" w:rsidR="00C072CB" w:rsidRPr="00B12C37" w:rsidRDefault="00C072CB" w:rsidP="00C072CB">
            <w:pPr>
              <w:spacing w:line="259" w:lineRule="auto"/>
              <w:rPr>
                <w:rFonts w:ascii="Tahoma" w:hAnsi="Tahoma" w:cs="Tahoma"/>
              </w:rPr>
            </w:pPr>
            <w:r w:rsidRPr="00B12C37">
              <w:rPr>
                <w:rFonts w:ascii="Tahoma" w:hAnsi="Tahoma" w:cs="Tahoma"/>
              </w:rPr>
              <w:t xml:space="preserve">[securing benefits, access to treatment, utilities, rent, etc.] </w:t>
            </w:r>
          </w:p>
        </w:tc>
        <w:sdt>
          <w:sdtPr>
            <w:rPr>
              <w:rFonts w:ascii="Tahoma" w:hAnsi="Tahoma" w:cs="Tahoma"/>
              <w:sz w:val="32"/>
              <w:szCs w:val="32"/>
            </w:rPr>
            <w:id w:val="-1146735979"/>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0BEDFA71" w14:textId="6FC75EF9" w:rsidR="00C072CB" w:rsidRPr="00B12C37" w:rsidRDefault="00C072CB" w:rsidP="00C072CB">
                <w:pPr>
                  <w:spacing w:line="259" w:lineRule="auto"/>
                  <w:jc w:val="center"/>
                </w:pPr>
                <w:r>
                  <w:rPr>
                    <w:rFonts w:ascii="MS Gothic" w:eastAsia="MS Gothic" w:hAnsi="MS Gothic" w:cs="Tahoma" w:hint="eastAsia"/>
                    <w:sz w:val="32"/>
                    <w:szCs w:val="32"/>
                  </w:rPr>
                  <w:t>☐</w:t>
                </w:r>
              </w:p>
            </w:tc>
          </w:sdtContent>
        </w:sdt>
        <w:sdt>
          <w:sdtPr>
            <w:rPr>
              <w:rFonts w:ascii="Tahoma" w:hAnsi="Tahoma" w:cs="Tahoma"/>
              <w:sz w:val="32"/>
              <w:szCs w:val="32"/>
            </w:rPr>
            <w:id w:val="1125741435"/>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3AD688A" w14:textId="09DE9EEE" w:rsidR="00C072CB" w:rsidRPr="00C036D8" w:rsidRDefault="00C072CB" w:rsidP="00C072CB">
                <w:pPr>
                  <w:spacing w:line="259" w:lineRule="auto"/>
                  <w:jc w:val="center"/>
                  <w:rPr>
                    <w:rFonts w:ascii="Tahoma" w:hAnsi="Tahoma" w:cs="Tahoma"/>
                  </w:rPr>
                </w:pPr>
                <w:r>
                  <w:rPr>
                    <w:rFonts w:ascii="MS Gothic" w:eastAsia="MS Gothic" w:hAnsi="MS Gothic" w:cs="Tahoma" w:hint="eastAsia"/>
                    <w:sz w:val="32"/>
                    <w:szCs w:val="32"/>
                  </w:rPr>
                  <w:t>☐</w:t>
                </w:r>
              </w:p>
            </w:tc>
          </w:sdtContent>
        </w:sdt>
      </w:tr>
      <w:tr w:rsidR="00C072CB" w:rsidRPr="00B12C37" w14:paraId="6AE850EB" w14:textId="77777777" w:rsidTr="00C072CB">
        <w:trPr>
          <w:cantSplit/>
          <w:trHeight w:val="278"/>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2FC3875D" w14:textId="77777777" w:rsidR="00C072CB" w:rsidRPr="00B12C37" w:rsidRDefault="00C072CB" w:rsidP="00C072CB">
            <w:pPr>
              <w:spacing w:line="259" w:lineRule="auto"/>
              <w:rPr>
                <w:rFonts w:ascii="Tahoma" w:hAnsi="Tahoma" w:cs="Tahoma"/>
              </w:rPr>
            </w:pPr>
            <w:r w:rsidRPr="00B12C37">
              <w:rPr>
                <w:rFonts w:ascii="Tahoma" w:hAnsi="Tahoma" w:cs="Tahoma"/>
              </w:rPr>
              <w:t>Faith-based organizations</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7B2CD9DE" w14:textId="77777777" w:rsidR="00C072CB" w:rsidRPr="00B12C37" w:rsidRDefault="00C072CB" w:rsidP="00C072CB">
            <w:pPr>
              <w:spacing w:line="259" w:lineRule="auto"/>
              <w:rPr>
                <w:rFonts w:ascii="Tahoma" w:hAnsi="Tahoma" w:cs="Tahoma"/>
              </w:rPr>
            </w:pPr>
            <w:r w:rsidRPr="00B12C37">
              <w:rPr>
                <w:rFonts w:ascii="Tahoma" w:hAnsi="Tahoma" w:cs="Tahoma"/>
              </w:rPr>
              <w:t xml:space="preserve">[personal and social support, transportation, meals, etc.] </w:t>
            </w:r>
          </w:p>
        </w:tc>
        <w:sdt>
          <w:sdtPr>
            <w:rPr>
              <w:rFonts w:ascii="Tahoma" w:hAnsi="Tahoma" w:cs="Tahoma"/>
              <w:sz w:val="32"/>
              <w:szCs w:val="32"/>
            </w:rPr>
            <w:id w:val="121961344"/>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02AF06C0" w14:textId="67D80D11"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sdt>
          <w:sdtPr>
            <w:rPr>
              <w:rFonts w:ascii="Tahoma" w:hAnsi="Tahoma" w:cs="Tahoma"/>
              <w:sz w:val="32"/>
              <w:szCs w:val="32"/>
            </w:rPr>
            <w:id w:val="-835690929"/>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0FA292D9" w14:textId="2CE60C5F"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tr>
      <w:tr w:rsidR="00C072CB" w:rsidRPr="00B12C37" w14:paraId="0ED30339" w14:textId="77777777" w:rsidTr="00C072CB">
        <w:trPr>
          <w:cantSplit/>
          <w:trHeight w:val="20"/>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6D754027" w14:textId="77777777" w:rsidR="00C072CB" w:rsidRPr="00B12C37" w:rsidRDefault="00C072CB" w:rsidP="00C072CB">
            <w:pPr>
              <w:spacing w:line="259" w:lineRule="auto"/>
              <w:rPr>
                <w:rFonts w:ascii="Tahoma" w:hAnsi="Tahoma" w:cs="Tahoma"/>
              </w:rPr>
            </w:pPr>
            <w:r w:rsidRPr="00B12C37">
              <w:rPr>
                <w:rFonts w:ascii="Tahoma" w:hAnsi="Tahoma" w:cs="Tahoma"/>
              </w:rPr>
              <w:t>Transportation</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462B10E1" w14:textId="77777777" w:rsidR="00C072CB" w:rsidRPr="00B12C37" w:rsidRDefault="00C072CB" w:rsidP="00C072CB">
            <w:pPr>
              <w:spacing w:line="259" w:lineRule="auto"/>
              <w:rPr>
                <w:rFonts w:ascii="Tahoma" w:hAnsi="Tahoma" w:cs="Tahoma"/>
              </w:rPr>
            </w:pPr>
            <w:r w:rsidRPr="00B12C37">
              <w:rPr>
                <w:rFonts w:ascii="Tahoma" w:hAnsi="Tahoma" w:cs="Tahoma"/>
              </w:rPr>
              <w:t xml:space="preserve">[transportation to meet basic and clinical needs]  </w:t>
            </w:r>
          </w:p>
        </w:tc>
        <w:sdt>
          <w:sdtPr>
            <w:rPr>
              <w:rFonts w:ascii="Tahoma" w:hAnsi="Tahoma" w:cs="Tahoma"/>
              <w:sz w:val="32"/>
              <w:szCs w:val="32"/>
            </w:rPr>
            <w:id w:val="-143654747"/>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7D335330" w14:textId="0A861DC3"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sdt>
          <w:sdtPr>
            <w:rPr>
              <w:rFonts w:ascii="Tahoma" w:hAnsi="Tahoma" w:cs="Tahoma"/>
              <w:sz w:val="32"/>
              <w:szCs w:val="32"/>
            </w:rPr>
            <w:id w:val="31544702"/>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350B5545" w14:textId="146C23A3"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tr>
      <w:tr w:rsidR="00C072CB" w:rsidRPr="00B12C37" w14:paraId="3D4EAF20" w14:textId="77777777" w:rsidTr="00C072CB">
        <w:trPr>
          <w:cantSplit/>
          <w:trHeight w:val="233"/>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502F5C4D" w14:textId="77777777" w:rsidR="00C072CB" w:rsidRPr="00B12C37" w:rsidRDefault="00C072CB" w:rsidP="00C072CB">
            <w:pPr>
              <w:spacing w:line="259" w:lineRule="auto"/>
              <w:rPr>
                <w:rFonts w:ascii="Tahoma" w:hAnsi="Tahoma" w:cs="Tahoma"/>
              </w:rPr>
            </w:pPr>
            <w:r w:rsidRPr="00B12C37">
              <w:rPr>
                <w:rFonts w:ascii="Tahoma" w:hAnsi="Tahoma" w:cs="Tahoma"/>
              </w:rPr>
              <w:t>Community corrections system</w:t>
            </w:r>
          </w:p>
        </w:tc>
        <w:tc>
          <w:tcPr>
            <w:tcW w:w="2410" w:type="pct"/>
            <w:tcBorders>
              <w:top w:val="single" w:sz="4" w:space="0" w:color="auto"/>
              <w:left w:val="single" w:sz="4" w:space="0" w:color="auto"/>
              <w:bottom w:val="single" w:sz="4" w:space="0" w:color="auto"/>
              <w:right w:val="single" w:sz="4" w:space="0" w:color="auto"/>
            </w:tcBorders>
            <w:shd w:val="clear" w:color="auto" w:fill="FFFFFF"/>
            <w:hideMark/>
          </w:tcPr>
          <w:p w14:paraId="43F4D176" w14:textId="0ECE80B1" w:rsidR="00C072CB" w:rsidRPr="00B12C37" w:rsidRDefault="00C072CB" w:rsidP="00C072CB">
            <w:pPr>
              <w:spacing w:line="259" w:lineRule="auto"/>
              <w:rPr>
                <w:rFonts w:ascii="Tahoma" w:hAnsi="Tahoma" w:cs="Tahoma"/>
              </w:rPr>
            </w:pPr>
            <w:r w:rsidRPr="00B12C37">
              <w:rPr>
                <w:rFonts w:ascii="Tahoma" w:hAnsi="Tahoma" w:cs="Tahoma"/>
              </w:rPr>
              <w:t xml:space="preserve">[case workers, social workers, collaboration on follow-up] </w:t>
            </w:r>
          </w:p>
        </w:tc>
        <w:sdt>
          <w:sdtPr>
            <w:rPr>
              <w:rFonts w:ascii="Tahoma" w:hAnsi="Tahoma" w:cs="Tahoma"/>
              <w:sz w:val="32"/>
              <w:szCs w:val="32"/>
            </w:rPr>
            <w:id w:val="976874832"/>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22146D64" w14:textId="38487ADC"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sdt>
          <w:sdtPr>
            <w:rPr>
              <w:rFonts w:ascii="Tahoma" w:hAnsi="Tahoma" w:cs="Tahoma"/>
              <w:sz w:val="32"/>
              <w:szCs w:val="32"/>
            </w:rPr>
            <w:id w:val="-216744393"/>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04B560C9" w14:textId="54AACFB5"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tr>
      <w:tr w:rsidR="00C072CB" w:rsidRPr="00B12C37" w14:paraId="41A4B5CB" w14:textId="77777777" w:rsidTr="00C072CB">
        <w:trPr>
          <w:cantSplit/>
          <w:trHeight w:val="467"/>
          <w:jc w:val="center"/>
        </w:trPr>
        <w:tc>
          <w:tcPr>
            <w:tcW w:w="1711" w:type="pct"/>
            <w:tcBorders>
              <w:top w:val="single" w:sz="4" w:space="0" w:color="auto"/>
              <w:left w:val="single" w:sz="4" w:space="0" w:color="auto"/>
              <w:bottom w:val="single" w:sz="4" w:space="0" w:color="auto"/>
              <w:right w:val="single" w:sz="4" w:space="0" w:color="auto"/>
            </w:tcBorders>
            <w:shd w:val="clear" w:color="auto" w:fill="FFFFFF"/>
            <w:hideMark/>
          </w:tcPr>
          <w:p w14:paraId="0EA129A2" w14:textId="77777777" w:rsidR="00C072CB" w:rsidRPr="00B12C37" w:rsidRDefault="00C072CB" w:rsidP="00C072CB">
            <w:pPr>
              <w:spacing w:line="259" w:lineRule="auto"/>
              <w:rPr>
                <w:rFonts w:ascii="Tahoma" w:hAnsi="Tahoma" w:cs="Tahoma"/>
              </w:rPr>
            </w:pPr>
            <w:r w:rsidRPr="00B12C37">
              <w:rPr>
                <w:rFonts w:ascii="Tahoma" w:hAnsi="Tahoma" w:cs="Tahoma"/>
              </w:rPr>
              <w:t>Other</w:t>
            </w:r>
          </w:p>
        </w:tc>
        <w:tc>
          <w:tcPr>
            <w:tcW w:w="2410" w:type="pct"/>
            <w:tcBorders>
              <w:top w:val="single" w:sz="4" w:space="0" w:color="auto"/>
              <w:left w:val="single" w:sz="4" w:space="0" w:color="auto"/>
              <w:bottom w:val="single" w:sz="4" w:space="0" w:color="auto"/>
              <w:right w:val="single" w:sz="4" w:space="0" w:color="auto"/>
            </w:tcBorders>
            <w:shd w:val="clear" w:color="auto" w:fill="FFFFFF"/>
          </w:tcPr>
          <w:p w14:paraId="57C6D882" w14:textId="7087216A" w:rsidR="00C072CB" w:rsidRPr="00B12C37" w:rsidRDefault="002A0391" w:rsidP="00C072CB">
            <w:pPr>
              <w:spacing w:line="259" w:lineRule="auto"/>
              <w:rPr>
                <w:rFonts w:ascii="Tahoma" w:hAnsi="Tahoma" w:cs="Tahoma"/>
              </w:rPr>
            </w:pPr>
            <w:r>
              <w:rPr>
                <w:rFonts w:ascii="Tahoma" w:hAnsi="Tahoma" w:cs="Tahoma"/>
              </w:rPr>
              <w:fldChar w:fldCharType="begin">
                <w:ffData>
                  <w:name w:val="Text140"/>
                  <w:enabled/>
                  <w:calcOnExit w:val="0"/>
                  <w:textInput/>
                </w:ffData>
              </w:fldChar>
            </w:r>
            <w:bookmarkStart w:id="53" w:name="Text14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3"/>
          </w:p>
        </w:tc>
        <w:sdt>
          <w:sdtPr>
            <w:rPr>
              <w:rFonts w:ascii="Tahoma" w:hAnsi="Tahoma" w:cs="Tahoma"/>
              <w:sz w:val="32"/>
              <w:szCs w:val="32"/>
            </w:rPr>
            <w:id w:val="5256668"/>
            <w15:appearance w15:val="hidden"/>
            <w14:checkbox>
              <w14:checked w14:val="0"/>
              <w14:checkedState w14:val="2612" w14:font="MS Gothic"/>
              <w14:uncheckedState w14:val="2610" w14:font="MS Gothic"/>
            </w14:checkbox>
          </w:sdtPr>
          <w:sdtEndPr/>
          <w:sdtContent>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026CD6F6" w14:textId="4EA31AA6"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sdt>
          <w:sdtPr>
            <w:rPr>
              <w:rFonts w:ascii="Tahoma" w:hAnsi="Tahoma" w:cs="Tahoma"/>
              <w:sz w:val="32"/>
              <w:szCs w:val="32"/>
            </w:rPr>
            <w:id w:val="-513769121"/>
            <w15:appearance w15:val="hidden"/>
            <w14:checkbox>
              <w14:checked w14:val="0"/>
              <w14:checkedState w14:val="2612" w14:font="MS Gothic"/>
              <w14:uncheckedState w14:val="2610" w14:font="MS Gothic"/>
            </w14:checkbox>
          </w:sdtPr>
          <w:sdtEndPr/>
          <w:sdtContent>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247F45C7" w14:textId="42234324" w:rsidR="00C072CB" w:rsidRPr="009F7A0A" w:rsidRDefault="00C072CB" w:rsidP="00C072CB">
                <w:pPr>
                  <w:spacing w:line="259" w:lineRule="auto"/>
                  <w:jc w:val="center"/>
                  <w:rPr>
                    <w:rFonts w:ascii="Tahoma" w:hAnsi="Tahoma" w:cs="Tahoma"/>
                  </w:rPr>
                </w:pPr>
                <w:r w:rsidRPr="001770C9">
                  <w:rPr>
                    <w:rFonts w:ascii="MS Gothic" w:eastAsia="MS Gothic" w:hAnsi="MS Gothic" w:cs="Tahoma" w:hint="eastAsia"/>
                    <w:sz w:val="32"/>
                    <w:szCs w:val="32"/>
                  </w:rPr>
                  <w:t>☐</w:t>
                </w:r>
              </w:p>
            </w:tc>
          </w:sdtContent>
        </w:sdt>
      </w:tr>
    </w:tbl>
    <w:p w14:paraId="76DD6515" w14:textId="77777777" w:rsidR="00E939A1" w:rsidRDefault="00E939A1" w:rsidP="00E454AF">
      <w:pPr>
        <w:rPr>
          <w:rFonts w:ascii="Tahoma" w:eastAsia="Calibri" w:hAnsi="Tahoma" w:cs="Tahoma"/>
          <w:b/>
          <w:sz w:val="22"/>
          <w:szCs w:val="22"/>
        </w:rPr>
        <w:sectPr w:rsidR="00E939A1" w:rsidSect="00655CDE">
          <w:type w:val="continuous"/>
          <w:pgSz w:w="12240" w:h="15840"/>
          <w:pgMar w:top="1440" w:right="1440" w:bottom="1440" w:left="1440" w:header="720" w:footer="720" w:gutter="0"/>
          <w:cols w:space="720"/>
          <w:formProt w:val="0"/>
        </w:sectPr>
      </w:pPr>
      <w:bookmarkStart w:id="54" w:name="_Toc521321916"/>
    </w:p>
    <w:p w14:paraId="12AB1596" w14:textId="232BCE02" w:rsidR="00E454AF" w:rsidRPr="00216484" w:rsidRDefault="00E454AF" w:rsidP="00E939A1">
      <w:pPr>
        <w:pStyle w:val="Appendix"/>
        <w:rPr>
          <w:sz w:val="22"/>
          <w:szCs w:val="22"/>
        </w:rPr>
      </w:pPr>
      <w:bookmarkStart w:id="55" w:name="_Toc523930373"/>
      <w:bookmarkStart w:id="56" w:name="_Toc526499213"/>
      <w:r w:rsidRPr="00216484">
        <w:lastRenderedPageBreak/>
        <w:t>Hospital Care Transitions Activities Inventory Tool</w:t>
      </w:r>
      <w:bookmarkEnd w:id="54"/>
      <w:r w:rsidRPr="00216484">
        <w:rPr>
          <w:sz w:val="22"/>
          <w:szCs w:val="22"/>
          <w:vertAlign w:val="superscript"/>
        </w:rPr>
        <w:footnoteReference w:id="2"/>
      </w:r>
      <w:bookmarkEnd w:id="55"/>
      <w:bookmarkEnd w:id="56"/>
    </w:p>
    <w:p w14:paraId="5A2F65BA" w14:textId="77777777" w:rsidR="00E939A1" w:rsidRDefault="00E454AF" w:rsidP="00B12C37">
      <w:pPr>
        <w:pStyle w:val="BodyText"/>
        <w:rPr>
          <w:rFonts w:eastAsia="Calibri"/>
        </w:rPr>
        <w:sectPr w:rsidR="00E939A1" w:rsidSect="00E939A1">
          <w:pgSz w:w="12240" w:h="15840"/>
          <w:pgMar w:top="1440" w:right="1440" w:bottom="1440" w:left="1440" w:header="720" w:footer="720" w:gutter="0"/>
          <w:cols w:space="720"/>
        </w:sectPr>
      </w:pPr>
      <w:r w:rsidRPr="00216484">
        <w:rPr>
          <w:rFonts w:eastAsia="Calibri"/>
        </w:rPr>
        <w:t>An inventory of readmission reduction efforts will reveal the administrative, clinical, health information technology, and other organizational assets already in place. Once you know what efforts and assets already exist, you can consider whether they are optimally aligned and coordinated. The inventory will also serve as an implicit gap-analysis of activities or assets not currently in place. You may identify the need to implement new prac</w:t>
      </w:r>
      <w:r>
        <w:rPr>
          <w:rFonts w:eastAsia="Calibri"/>
        </w:rPr>
        <w:t>tices as part of this process.</w:t>
      </w:r>
    </w:p>
    <w:p w14:paraId="1406EB3E" w14:textId="77777777" w:rsidR="005A02BA" w:rsidRPr="00720661" w:rsidRDefault="005A02BA" w:rsidP="005A02BA">
      <w:pPr>
        <w:pStyle w:val="BodyText"/>
        <w:spacing w:after="120"/>
        <w:rPr>
          <w:b/>
        </w:rPr>
      </w:pPr>
      <w:r w:rsidRPr="00720661">
        <w:rPr>
          <w:b/>
        </w:rPr>
        <w:t>Readmission Activities/Assets</w:t>
      </w:r>
    </w:p>
    <w:tbl>
      <w:tblPr>
        <w:tblW w:w="9805" w:type="dxa"/>
        <w:tblLayout w:type="fixed"/>
        <w:tblCellMar>
          <w:top w:w="14" w:type="dxa"/>
          <w:left w:w="115" w:type="dxa"/>
          <w:bottom w:w="14" w:type="dxa"/>
          <w:right w:w="115" w:type="dxa"/>
        </w:tblCellMar>
        <w:tblLook w:val="04A0" w:firstRow="1" w:lastRow="0" w:firstColumn="1" w:lastColumn="0" w:noHBand="0" w:noVBand="1"/>
      </w:tblPr>
      <w:tblGrid>
        <w:gridCol w:w="7297"/>
        <w:gridCol w:w="2508"/>
      </w:tblGrid>
      <w:tr w:rsidR="005A02BA" w:rsidRPr="00E733AD" w14:paraId="62C8EB6D" w14:textId="77777777" w:rsidTr="009F7A0A">
        <w:trPr>
          <w:cantSplit/>
          <w:trHeight w:val="20"/>
          <w:tblHeader/>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B6B02" w14:textId="77777777" w:rsidR="005A02BA" w:rsidRPr="00E733AD" w:rsidRDefault="005A02BA" w:rsidP="009F7A0A">
            <w:pPr>
              <w:pStyle w:val="TableH1Table"/>
              <w:spacing w:before="2"/>
              <w:rPr>
                <w:rFonts w:ascii="Tahoma" w:hAnsi="Tahoma" w:cs="Tahoma"/>
                <w:sz w:val="22"/>
                <w:szCs w:val="22"/>
              </w:rPr>
            </w:pPr>
            <w:r w:rsidRPr="00E733AD">
              <w:rPr>
                <w:rFonts w:ascii="Tahoma" w:hAnsi="Tahoma" w:cs="Tahoma"/>
                <w:sz w:val="22"/>
                <w:szCs w:val="22"/>
              </w:rPr>
              <w:t>Administrative Activities/Assets</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5227C" w14:textId="77777777" w:rsidR="005A02BA" w:rsidRPr="00E733AD" w:rsidRDefault="005A02BA" w:rsidP="009F7A0A">
            <w:pPr>
              <w:pStyle w:val="Table-main"/>
              <w:spacing w:before="2"/>
              <w:rPr>
                <w:rFonts w:ascii="Tahoma" w:hAnsi="Tahoma" w:cs="Tahoma"/>
                <w:b/>
                <w:sz w:val="22"/>
                <w:szCs w:val="22"/>
              </w:rPr>
            </w:pPr>
            <w:r w:rsidRPr="00E733AD">
              <w:rPr>
                <w:rFonts w:ascii="Tahoma" w:hAnsi="Tahoma" w:cs="Tahoma"/>
                <w:b/>
                <w:sz w:val="22"/>
                <w:szCs w:val="22"/>
              </w:rPr>
              <w:t>For Which Patients?</w:t>
            </w:r>
          </w:p>
        </w:tc>
      </w:tr>
      <w:tr w:rsidR="005A02BA" w:rsidRPr="00E733AD" w14:paraId="488FED82" w14:textId="77777777" w:rsidTr="00C072CB">
        <w:trPr>
          <w:cantSplit/>
          <w:trHeight w:val="20"/>
        </w:trPr>
        <w:tc>
          <w:tcPr>
            <w:tcW w:w="7297" w:type="dxa"/>
            <w:tcBorders>
              <w:top w:val="single" w:sz="4" w:space="0" w:color="auto"/>
              <w:left w:val="single" w:sz="4" w:space="0" w:color="auto"/>
              <w:bottom w:val="single" w:sz="4" w:space="0" w:color="auto"/>
              <w:right w:val="single" w:sz="4" w:space="0" w:color="auto"/>
            </w:tcBorders>
            <w:vAlign w:val="center"/>
            <w:hideMark/>
          </w:tcPr>
          <w:p w14:paraId="50FCA284" w14:textId="01D93E7D" w:rsidR="005A02BA" w:rsidRPr="00E733AD" w:rsidRDefault="00CF1192" w:rsidP="00C072CB">
            <w:pPr>
              <w:pStyle w:val="Table-main"/>
              <w:spacing w:before="2"/>
              <w:rPr>
                <w:rFonts w:ascii="Tahoma" w:hAnsi="Tahoma" w:cs="Tahoma"/>
                <w:sz w:val="22"/>
                <w:szCs w:val="22"/>
              </w:rPr>
            </w:pPr>
            <w:sdt>
              <w:sdtPr>
                <w:rPr>
                  <w:rFonts w:ascii="Tahoma" w:hAnsi="Tahoma" w:cs="Tahoma"/>
                  <w:sz w:val="28"/>
                  <w:szCs w:val="28"/>
                </w:rPr>
                <w:id w:val="768287109"/>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Specified readmission reduction aim</w:t>
            </w:r>
          </w:p>
        </w:tc>
        <w:tc>
          <w:tcPr>
            <w:tcW w:w="2508" w:type="dxa"/>
            <w:tcBorders>
              <w:top w:val="single" w:sz="4" w:space="0" w:color="auto"/>
              <w:left w:val="single" w:sz="4" w:space="0" w:color="auto"/>
              <w:bottom w:val="single" w:sz="4" w:space="0" w:color="auto"/>
              <w:right w:val="single" w:sz="4" w:space="0" w:color="auto"/>
            </w:tcBorders>
          </w:tcPr>
          <w:p w14:paraId="06F38DB4" w14:textId="7F3935EE" w:rsidR="005A02BA" w:rsidRPr="00E733AD" w:rsidRDefault="002A0391" w:rsidP="009F7A0A">
            <w:pPr>
              <w:pStyle w:val="Table-main"/>
              <w:spacing w:before="2"/>
              <w:rPr>
                <w:rFonts w:ascii="Tahoma" w:hAnsi="Tahoma" w:cs="Tahoma"/>
                <w:sz w:val="22"/>
                <w:szCs w:val="22"/>
              </w:rPr>
            </w:pPr>
            <w:r>
              <w:rPr>
                <w:rFonts w:ascii="Tahoma" w:hAnsi="Tahoma" w:cs="Tahoma"/>
                <w:sz w:val="22"/>
                <w:szCs w:val="22"/>
              </w:rPr>
              <w:fldChar w:fldCharType="begin">
                <w:ffData>
                  <w:name w:val="Text143"/>
                  <w:enabled/>
                  <w:calcOnExit w:val="0"/>
                  <w:textInput/>
                </w:ffData>
              </w:fldChar>
            </w:r>
            <w:bookmarkStart w:id="57" w:name="Text14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57"/>
          </w:p>
        </w:tc>
      </w:tr>
      <w:tr w:rsidR="005A02BA" w:rsidRPr="00E733AD" w14:paraId="5AF41D9E"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54977A21" w14:textId="2FF7A788"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477417475"/>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Executive/board-level support and champion</w:t>
            </w:r>
          </w:p>
        </w:tc>
        <w:tc>
          <w:tcPr>
            <w:tcW w:w="2508" w:type="dxa"/>
            <w:tcBorders>
              <w:top w:val="single" w:sz="4" w:space="0" w:color="auto"/>
              <w:left w:val="single" w:sz="4" w:space="0" w:color="auto"/>
              <w:bottom w:val="single" w:sz="4" w:space="0" w:color="auto"/>
              <w:right w:val="single" w:sz="4" w:space="0" w:color="auto"/>
            </w:tcBorders>
          </w:tcPr>
          <w:p w14:paraId="52351F06" w14:textId="7AF151A6"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4"/>
                  <w:enabled/>
                  <w:calcOnExit w:val="0"/>
                  <w:textInput/>
                </w:ffData>
              </w:fldChar>
            </w:r>
            <w:bookmarkStart w:id="58" w:name="Text14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58"/>
          </w:p>
        </w:tc>
      </w:tr>
      <w:tr w:rsidR="005A02BA" w:rsidRPr="00E733AD" w14:paraId="0B3F6AAF"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2211A93" w14:textId="1EE11DE1"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585121449"/>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Readmission data analysis (internally derived or externally provided)</w:t>
            </w:r>
          </w:p>
        </w:tc>
        <w:tc>
          <w:tcPr>
            <w:tcW w:w="2508" w:type="dxa"/>
            <w:tcBorders>
              <w:top w:val="single" w:sz="4" w:space="0" w:color="auto"/>
              <w:left w:val="single" w:sz="4" w:space="0" w:color="auto"/>
              <w:bottom w:val="single" w:sz="4" w:space="0" w:color="auto"/>
              <w:right w:val="single" w:sz="4" w:space="0" w:color="auto"/>
            </w:tcBorders>
          </w:tcPr>
          <w:p w14:paraId="2B0573FD" w14:textId="79B1066C"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5"/>
                  <w:enabled/>
                  <w:calcOnExit w:val="0"/>
                  <w:textInput/>
                </w:ffData>
              </w:fldChar>
            </w:r>
            <w:bookmarkStart w:id="59" w:name="Text14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59"/>
          </w:p>
        </w:tc>
      </w:tr>
      <w:tr w:rsidR="005A02BA" w:rsidRPr="00E733AD" w14:paraId="0B7ADA92"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1AEC70C7" w14:textId="3BD6C638"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580918391"/>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Monthly readmission rate tracking (internally derived or externally provided)</w:t>
            </w:r>
          </w:p>
        </w:tc>
        <w:tc>
          <w:tcPr>
            <w:tcW w:w="2508" w:type="dxa"/>
            <w:tcBorders>
              <w:top w:val="single" w:sz="4" w:space="0" w:color="auto"/>
              <w:left w:val="single" w:sz="4" w:space="0" w:color="auto"/>
              <w:bottom w:val="single" w:sz="4" w:space="0" w:color="auto"/>
              <w:right w:val="single" w:sz="4" w:space="0" w:color="auto"/>
            </w:tcBorders>
          </w:tcPr>
          <w:p w14:paraId="7BAF346B" w14:textId="3A13E03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6"/>
                  <w:enabled/>
                  <w:calcOnExit w:val="0"/>
                  <w:textInput/>
                </w:ffData>
              </w:fldChar>
            </w:r>
            <w:bookmarkStart w:id="60" w:name="Text14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0"/>
          </w:p>
        </w:tc>
      </w:tr>
      <w:tr w:rsidR="005A02BA" w:rsidRPr="00E733AD" w14:paraId="34D252E4"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31FC386" w14:textId="19187275"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569077165"/>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Periodic readmission case reviews and root cause analysis</w:t>
            </w:r>
          </w:p>
        </w:tc>
        <w:tc>
          <w:tcPr>
            <w:tcW w:w="2508" w:type="dxa"/>
            <w:tcBorders>
              <w:top w:val="single" w:sz="4" w:space="0" w:color="auto"/>
              <w:left w:val="single" w:sz="4" w:space="0" w:color="auto"/>
              <w:bottom w:val="single" w:sz="4" w:space="0" w:color="auto"/>
              <w:right w:val="single" w:sz="4" w:space="0" w:color="auto"/>
            </w:tcBorders>
          </w:tcPr>
          <w:p w14:paraId="749C8CCC" w14:textId="7C27E78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7"/>
                  <w:enabled/>
                  <w:calcOnExit w:val="0"/>
                  <w:textInput/>
                </w:ffData>
              </w:fldChar>
            </w:r>
            <w:bookmarkStart w:id="61" w:name="Text14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1"/>
          </w:p>
        </w:tc>
      </w:tr>
      <w:tr w:rsidR="005A02BA" w:rsidRPr="00E733AD" w14:paraId="77BE3561"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3C2CB13" w14:textId="4CC4B133"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428927700"/>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Readmission activity implementation measurement and feedback (PDSA, audits, etc.)</w:t>
            </w:r>
          </w:p>
        </w:tc>
        <w:tc>
          <w:tcPr>
            <w:tcW w:w="2508" w:type="dxa"/>
            <w:tcBorders>
              <w:top w:val="single" w:sz="4" w:space="0" w:color="auto"/>
              <w:left w:val="single" w:sz="4" w:space="0" w:color="auto"/>
              <w:bottom w:val="single" w:sz="4" w:space="0" w:color="auto"/>
              <w:right w:val="single" w:sz="4" w:space="0" w:color="auto"/>
            </w:tcBorders>
          </w:tcPr>
          <w:p w14:paraId="62F54E00" w14:textId="1E5128E3"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8"/>
                  <w:enabled/>
                  <w:calcOnExit w:val="0"/>
                  <w:textInput/>
                </w:ffData>
              </w:fldChar>
            </w:r>
            <w:bookmarkStart w:id="62" w:name="Text14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2"/>
          </w:p>
        </w:tc>
      </w:tr>
      <w:tr w:rsidR="005A02BA" w:rsidRPr="00E733AD" w14:paraId="388851CE"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5712D335" w14:textId="7CC6FF8F"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624581678"/>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Provider or unit performance measurement with feedback (audit, bonus, feedback, data, etc.)</w:t>
            </w:r>
          </w:p>
        </w:tc>
        <w:tc>
          <w:tcPr>
            <w:tcW w:w="2508" w:type="dxa"/>
            <w:tcBorders>
              <w:top w:val="single" w:sz="4" w:space="0" w:color="auto"/>
              <w:left w:val="single" w:sz="4" w:space="0" w:color="auto"/>
              <w:bottom w:val="single" w:sz="4" w:space="0" w:color="auto"/>
              <w:right w:val="single" w:sz="4" w:space="0" w:color="auto"/>
            </w:tcBorders>
          </w:tcPr>
          <w:p w14:paraId="083D7398" w14:textId="5551E543"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49"/>
                  <w:enabled/>
                  <w:calcOnExit w:val="0"/>
                  <w:textInput/>
                </w:ffData>
              </w:fldChar>
            </w:r>
            <w:bookmarkStart w:id="63" w:name="Text149"/>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3"/>
          </w:p>
        </w:tc>
      </w:tr>
      <w:tr w:rsidR="005A02BA" w:rsidRPr="00E733AD" w14:paraId="26F6EFAC"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0B71F87" w14:textId="3C6C55F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975096769"/>
                <w15:appearance w15:val="hidden"/>
                <w14:checkbox>
                  <w14:checked w14:val="0"/>
                  <w14:checkedState w14:val="2612" w14:font="MS Gothic"/>
                  <w14:uncheckedState w14:val="2610" w14:font="MS Gothic"/>
                </w14:checkbox>
              </w:sdtPr>
              <w:sdtEndPr/>
              <w:sdtContent>
                <w:r w:rsidR="00C072CB">
                  <w:rPr>
                    <w:rFonts w:ascii="MS Gothic" w:eastAsia="MS Gothic" w:hAnsi="MS Gothic" w:cs="Tahoma" w:hint="eastAsia"/>
                    <w:sz w:val="28"/>
                    <w:szCs w:val="28"/>
                  </w:rPr>
                  <w:t>☐</w:t>
                </w:r>
              </w:sdtContent>
            </w:sdt>
            <w:r w:rsidR="00C072CB" w:rsidRPr="00E733AD">
              <w:rPr>
                <w:rFonts w:ascii="Tahoma" w:hAnsi="Tahoma" w:cs="Tahoma"/>
                <w:sz w:val="22"/>
                <w:szCs w:val="22"/>
              </w:rPr>
              <w:t xml:space="preserve"> </w:t>
            </w:r>
            <w:r w:rsidR="005A02BA" w:rsidRPr="00E733AD">
              <w:rPr>
                <w:rFonts w:ascii="Tahoma" w:hAnsi="Tahoma" w:cs="Tahoma"/>
                <w:sz w:val="22"/>
                <w:szCs w:val="22"/>
              </w:rPr>
              <w:t>Other:</w:t>
            </w:r>
            <w:r w:rsidR="00655CDE">
              <w:rPr>
                <w:rFonts w:ascii="Tahoma" w:hAnsi="Tahoma" w:cs="Tahoma"/>
                <w:sz w:val="22"/>
                <w:szCs w:val="22"/>
              </w:rPr>
              <w:t xml:space="preserve"> </w:t>
            </w:r>
            <w:r w:rsidR="00655CDE">
              <w:rPr>
                <w:rFonts w:ascii="Tahoma" w:hAnsi="Tahoma" w:cs="Tahoma"/>
                <w:sz w:val="22"/>
                <w:szCs w:val="22"/>
              </w:rPr>
              <w:fldChar w:fldCharType="begin">
                <w:ffData>
                  <w:name w:val="Text142"/>
                  <w:enabled/>
                  <w:calcOnExit w:val="0"/>
                  <w:textInput/>
                </w:ffData>
              </w:fldChar>
            </w:r>
            <w:bookmarkStart w:id="64" w:name="Text142"/>
            <w:r w:rsidR="00655CDE">
              <w:rPr>
                <w:rFonts w:ascii="Tahoma" w:hAnsi="Tahoma" w:cs="Tahoma"/>
                <w:sz w:val="22"/>
                <w:szCs w:val="22"/>
              </w:rPr>
              <w:instrText xml:space="preserve"> FORMTEXT </w:instrText>
            </w:r>
            <w:r w:rsidR="00655CDE">
              <w:rPr>
                <w:rFonts w:ascii="Tahoma" w:hAnsi="Tahoma" w:cs="Tahoma"/>
                <w:sz w:val="22"/>
                <w:szCs w:val="22"/>
              </w:rPr>
            </w:r>
            <w:r w:rsidR="00655CDE">
              <w:rPr>
                <w:rFonts w:ascii="Tahoma" w:hAnsi="Tahoma" w:cs="Tahoma"/>
                <w:sz w:val="22"/>
                <w:szCs w:val="22"/>
              </w:rPr>
              <w:fldChar w:fldCharType="separate"/>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sz w:val="22"/>
                <w:szCs w:val="22"/>
              </w:rPr>
              <w:fldChar w:fldCharType="end"/>
            </w:r>
            <w:bookmarkEnd w:id="64"/>
          </w:p>
        </w:tc>
        <w:tc>
          <w:tcPr>
            <w:tcW w:w="2508" w:type="dxa"/>
            <w:tcBorders>
              <w:top w:val="single" w:sz="4" w:space="0" w:color="auto"/>
              <w:left w:val="single" w:sz="4" w:space="0" w:color="auto"/>
              <w:bottom w:val="single" w:sz="4" w:space="0" w:color="auto"/>
              <w:right w:val="single" w:sz="4" w:space="0" w:color="auto"/>
            </w:tcBorders>
          </w:tcPr>
          <w:p w14:paraId="6C417A1F" w14:textId="77DB690D"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0"/>
                  <w:enabled/>
                  <w:calcOnExit w:val="0"/>
                  <w:textInput/>
                </w:ffData>
              </w:fldChar>
            </w:r>
            <w:bookmarkStart w:id="65" w:name="Text150"/>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5"/>
          </w:p>
        </w:tc>
      </w:tr>
    </w:tbl>
    <w:p w14:paraId="6A556F6D" w14:textId="77777777" w:rsidR="005A02BA" w:rsidRDefault="005A02BA" w:rsidP="005A02BA">
      <w:pPr>
        <w:pStyle w:val="TableH1Table"/>
        <w:spacing w:before="2"/>
        <w:rPr>
          <w:rFonts w:ascii="Tahoma" w:hAnsi="Tahoma" w:cs="Tahoma"/>
          <w:sz w:val="20"/>
          <w:szCs w:val="20"/>
        </w:rPr>
        <w:sectPr w:rsidR="005A02BA" w:rsidSect="00E939A1">
          <w:type w:val="continuous"/>
          <w:pgSz w:w="12240" w:h="15840"/>
          <w:pgMar w:top="1440" w:right="1440" w:bottom="1440" w:left="1440" w:header="720" w:footer="720" w:gutter="0"/>
          <w:cols w:space="720"/>
          <w:formProt w:val="0"/>
        </w:sectPr>
      </w:pPr>
    </w:p>
    <w:tbl>
      <w:tblPr>
        <w:tblW w:w="9805" w:type="dxa"/>
        <w:tblLayout w:type="fixed"/>
        <w:tblCellMar>
          <w:top w:w="14" w:type="dxa"/>
          <w:left w:w="115" w:type="dxa"/>
          <w:bottom w:w="14" w:type="dxa"/>
          <w:right w:w="115" w:type="dxa"/>
        </w:tblCellMar>
        <w:tblLook w:val="04A0" w:firstRow="1" w:lastRow="0" w:firstColumn="1" w:lastColumn="0" w:noHBand="0" w:noVBand="1"/>
      </w:tblPr>
      <w:tblGrid>
        <w:gridCol w:w="7297"/>
        <w:gridCol w:w="2508"/>
      </w:tblGrid>
      <w:tr w:rsidR="005A02BA" w:rsidRPr="00E733AD" w14:paraId="71DA09AD" w14:textId="77777777" w:rsidTr="009F7A0A">
        <w:trPr>
          <w:cantSplit/>
          <w:trHeight w:val="20"/>
          <w:tblHeader/>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A08F8C" w14:textId="77777777" w:rsidR="005A02BA" w:rsidRPr="00E733AD" w:rsidRDefault="005A02BA" w:rsidP="009F7A0A">
            <w:pPr>
              <w:pStyle w:val="TableH1Table"/>
              <w:spacing w:before="2"/>
              <w:rPr>
                <w:rFonts w:ascii="Tahoma" w:hAnsi="Tahoma" w:cs="Tahoma"/>
                <w:sz w:val="22"/>
                <w:szCs w:val="22"/>
              </w:rPr>
            </w:pPr>
            <w:r w:rsidRPr="00E733AD">
              <w:rPr>
                <w:rFonts w:ascii="Tahoma" w:hAnsi="Tahoma" w:cs="Tahoma"/>
                <w:sz w:val="22"/>
                <w:szCs w:val="22"/>
              </w:rPr>
              <w:t>Health Information Technology Assets</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FDDBB" w14:textId="77777777" w:rsidR="005A02BA" w:rsidRPr="00E733AD" w:rsidRDefault="005A02BA" w:rsidP="009F7A0A">
            <w:pPr>
              <w:pStyle w:val="Table-main"/>
              <w:spacing w:before="2"/>
              <w:rPr>
                <w:rFonts w:ascii="Tahoma" w:hAnsi="Tahoma" w:cs="Tahoma"/>
                <w:sz w:val="22"/>
                <w:szCs w:val="22"/>
              </w:rPr>
            </w:pPr>
            <w:r w:rsidRPr="00E733AD">
              <w:rPr>
                <w:rFonts w:ascii="Tahoma" w:hAnsi="Tahoma" w:cs="Tahoma"/>
                <w:b/>
                <w:sz w:val="22"/>
                <w:szCs w:val="22"/>
              </w:rPr>
              <w:t>For Which Patients?</w:t>
            </w:r>
          </w:p>
        </w:tc>
      </w:tr>
      <w:tr w:rsidR="005A02BA" w:rsidRPr="00E733AD" w14:paraId="09C99332"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54B21B45" w14:textId="6827E22A"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2146650021"/>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Readmission flag</w:t>
            </w:r>
          </w:p>
        </w:tc>
        <w:tc>
          <w:tcPr>
            <w:tcW w:w="2508" w:type="dxa"/>
            <w:tcBorders>
              <w:top w:val="single" w:sz="4" w:space="0" w:color="auto"/>
              <w:left w:val="single" w:sz="4" w:space="0" w:color="auto"/>
              <w:bottom w:val="single" w:sz="4" w:space="0" w:color="auto"/>
              <w:right w:val="single" w:sz="4" w:space="0" w:color="auto"/>
            </w:tcBorders>
          </w:tcPr>
          <w:p w14:paraId="4FCD15C9" w14:textId="64528A65"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2"/>
                  <w:enabled/>
                  <w:calcOnExit w:val="0"/>
                  <w:textInput/>
                </w:ffData>
              </w:fldChar>
            </w:r>
            <w:bookmarkStart w:id="66" w:name="Text152"/>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6"/>
          </w:p>
        </w:tc>
      </w:tr>
      <w:tr w:rsidR="005A02BA" w:rsidRPr="00E733AD" w14:paraId="021D3ADB"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15208A1B" w14:textId="7F4F32DC"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934360786"/>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Automated ID of patients with readmission risk factors/high risk of readmission</w:t>
            </w:r>
          </w:p>
        </w:tc>
        <w:tc>
          <w:tcPr>
            <w:tcW w:w="2508" w:type="dxa"/>
            <w:tcBorders>
              <w:top w:val="single" w:sz="4" w:space="0" w:color="auto"/>
              <w:left w:val="single" w:sz="4" w:space="0" w:color="auto"/>
              <w:bottom w:val="single" w:sz="4" w:space="0" w:color="auto"/>
              <w:right w:val="single" w:sz="4" w:space="0" w:color="auto"/>
            </w:tcBorders>
          </w:tcPr>
          <w:p w14:paraId="1C5EF657" w14:textId="1CF8498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3"/>
                  <w:enabled/>
                  <w:calcOnExit w:val="0"/>
                  <w:textInput/>
                </w:ffData>
              </w:fldChar>
            </w:r>
            <w:bookmarkStart w:id="67" w:name="Text15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7"/>
          </w:p>
        </w:tc>
      </w:tr>
      <w:tr w:rsidR="005A02BA" w:rsidRPr="00E733AD" w14:paraId="629B17FC"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36678F78" w14:textId="6C972E67"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406195869"/>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Automated consults for patients with high-risk features (social work, palliative care, etc.)</w:t>
            </w:r>
          </w:p>
        </w:tc>
        <w:tc>
          <w:tcPr>
            <w:tcW w:w="2508" w:type="dxa"/>
            <w:tcBorders>
              <w:top w:val="single" w:sz="4" w:space="0" w:color="auto"/>
              <w:left w:val="single" w:sz="4" w:space="0" w:color="auto"/>
              <w:bottom w:val="single" w:sz="4" w:space="0" w:color="auto"/>
              <w:right w:val="single" w:sz="4" w:space="0" w:color="auto"/>
            </w:tcBorders>
          </w:tcPr>
          <w:p w14:paraId="3DF7B302" w14:textId="195BB9AD"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4"/>
                  <w:enabled/>
                  <w:calcOnExit w:val="0"/>
                  <w:textInput/>
                </w:ffData>
              </w:fldChar>
            </w:r>
            <w:bookmarkStart w:id="68" w:name="Text15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8"/>
          </w:p>
        </w:tc>
      </w:tr>
      <w:tr w:rsidR="005A02BA" w:rsidRPr="00E733AD" w14:paraId="23772D1D"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72F40A97" w14:textId="0B5097B4"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590205129"/>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Automated notification of admission sent to primary care provider</w:t>
            </w:r>
          </w:p>
        </w:tc>
        <w:tc>
          <w:tcPr>
            <w:tcW w:w="2508" w:type="dxa"/>
            <w:tcBorders>
              <w:top w:val="single" w:sz="4" w:space="0" w:color="auto"/>
              <w:left w:val="single" w:sz="4" w:space="0" w:color="auto"/>
              <w:bottom w:val="single" w:sz="4" w:space="0" w:color="auto"/>
              <w:right w:val="single" w:sz="4" w:space="0" w:color="auto"/>
            </w:tcBorders>
          </w:tcPr>
          <w:p w14:paraId="17474037" w14:textId="4D626ABE"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5"/>
                  <w:enabled/>
                  <w:calcOnExit w:val="0"/>
                  <w:textInput/>
                </w:ffData>
              </w:fldChar>
            </w:r>
            <w:bookmarkStart w:id="69" w:name="Text15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69"/>
          </w:p>
        </w:tc>
      </w:tr>
      <w:tr w:rsidR="005A02BA" w:rsidRPr="00E733AD" w14:paraId="26496F20"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2E0A6EAE" w14:textId="7398CE7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756278596"/>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Electronic workflow prompts to support multistep transitional care processes over time</w:t>
            </w:r>
          </w:p>
        </w:tc>
        <w:tc>
          <w:tcPr>
            <w:tcW w:w="2508" w:type="dxa"/>
            <w:tcBorders>
              <w:top w:val="single" w:sz="4" w:space="0" w:color="auto"/>
              <w:left w:val="single" w:sz="4" w:space="0" w:color="auto"/>
              <w:bottom w:val="single" w:sz="4" w:space="0" w:color="auto"/>
              <w:right w:val="single" w:sz="4" w:space="0" w:color="auto"/>
            </w:tcBorders>
          </w:tcPr>
          <w:p w14:paraId="6144C514" w14:textId="1B604359"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6"/>
                  <w:enabled/>
                  <w:calcOnExit w:val="0"/>
                  <w:textInput/>
                </w:ffData>
              </w:fldChar>
            </w:r>
            <w:bookmarkStart w:id="70" w:name="Text15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0"/>
          </w:p>
        </w:tc>
      </w:tr>
      <w:tr w:rsidR="005A02BA" w:rsidRPr="00E733AD" w14:paraId="05BB63B7"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A38F6D0" w14:textId="0080F927"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772675597"/>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Automated appointment reminders (via phone, email, text, portal, or mail)</w:t>
            </w:r>
          </w:p>
        </w:tc>
        <w:tc>
          <w:tcPr>
            <w:tcW w:w="2508" w:type="dxa"/>
            <w:tcBorders>
              <w:top w:val="single" w:sz="4" w:space="0" w:color="auto"/>
              <w:left w:val="single" w:sz="4" w:space="0" w:color="auto"/>
              <w:bottom w:val="single" w:sz="4" w:space="0" w:color="auto"/>
              <w:right w:val="single" w:sz="4" w:space="0" w:color="auto"/>
            </w:tcBorders>
          </w:tcPr>
          <w:p w14:paraId="266181C0" w14:textId="66504128"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7"/>
                  <w:enabled/>
                  <w:calcOnExit w:val="0"/>
                  <w:textInput/>
                </w:ffData>
              </w:fldChar>
            </w:r>
            <w:bookmarkStart w:id="71" w:name="Text15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1"/>
          </w:p>
        </w:tc>
      </w:tr>
      <w:tr w:rsidR="005A02BA" w:rsidRPr="00E733AD" w14:paraId="69A99F3B"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0ED2978" w14:textId="14A41CEB"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647502565"/>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Other:</w:t>
            </w:r>
            <w:r w:rsidR="00655CDE">
              <w:rPr>
                <w:rFonts w:ascii="Tahoma" w:hAnsi="Tahoma" w:cs="Tahoma"/>
                <w:sz w:val="22"/>
                <w:szCs w:val="22"/>
              </w:rPr>
              <w:t xml:space="preserve"> </w:t>
            </w:r>
            <w:r w:rsidR="00655CDE">
              <w:rPr>
                <w:rFonts w:ascii="Tahoma" w:hAnsi="Tahoma" w:cs="Tahoma"/>
                <w:sz w:val="22"/>
                <w:szCs w:val="22"/>
              </w:rPr>
              <w:fldChar w:fldCharType="begin">
                <w:ffData>
                  <w:name w:val="Text151"/>
                  <w:enabled/>
                  <w:calcOnExit w:val="0"/>
                  <w:textInput/>
                </w:ffData>
              </w:fldChar>
            </w:r>
            <w:bookmarkStart w:id="72" w:name="Text151"/>
            <w:r w:rsidR="00655CDE">
              <w:rPr>
                <w:rFonts w:ascii="Tahoma" w:hAnsi="Tahoma" w:cs="Tahoma"/>
                <w:sz w:val="22"/>
                <w:szCs w:val="22"/>
              </w:rPr>
              <w:instrText xml:space="preserve"> FORMTEXT </w:instrText>
            </w:r>
            <w:r w:rsidR="00655CDE">
              <w:rPr>
                <w:rFonts w:ascii="Tahoma" w:hAnsi="Tahoma" w:cs="Tahoma"/>
                <w:sz w:val="22"/>
                <w:szCs w:val="22"/>
              </w:rPr>
            </w:r>
            <w:r w:rsidR="00655CDE">
              <w:rPr>
                <w:rFonts w:ascii="Tahoma" w:hAnsi="Tahoma" w:cs="Tahoma"/>
                <w:sz w:val="22"/>
                <w:szCs w:val="22"/>
              </w:rPr>
              <w:fldChar w:fldCharType="separate"/>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sz w:val="22"/>
                <w:szCs w:val="22"/>
              </w:rPr>
              <w:fldChar w:fldCharType="end"/>
            </w:r>
            <w:bookmarkEnd w:id="72"/>
          </w:p>
        </w:tc>
        <w:tc>
          <w:tcPr>
            <w:tcW w:w="2508" w:type="dxa"/>
            <w:tcBorders>
              <w:top w:val="single" w:sz="4" w:space="0" w:color="auto"/>
              <w:left w:val="single" w:sz="4" w:space="0" w:color="auto"/>
              <w:bottom w:val="single" w:sz="4" w:space="0" w:color="auto"/>
              <w:right w:val="single" w:sz="4" w:space="0" w:color="auto"/>
            </w:tcBorders>
          </w:tcPr>
          <w:p w14:paraId="255C86BC" w14:textId="624C0AC9"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8"/>
                  <w:enabled/>
                  <w:calcOnExit w:val="0"/>
                  <w:textInput/>
                </w:ffData>
              </w:fldChar>
            </w:r>
            <w:bookmarkStart w:id="73" w:name="Text15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3"/>
          </w:p>
        </w:tc>
      </w:tr>
    </w:tbl>
    <w:p w14:paraId="2B4E83F9" w14:textId="77777777" w:rsidR="005A02BA" w:rsidRDefault="005A02BA" w:rsidP="005A02BA">
      <w:pPr>
        <w:pStyle w:val="TableH1Table"/>
        <w:spacing w:before="2"/>
        <w:rPr>
          <w:rFonts w:ascii="Tahoma" w:hAnsi="Tahoma" w:cs="Tahoma"/>
          <w:sz w:val="20"/>
          <w:szCs w:val="20"/>
        </w:rPr>
        <w:sectPr w:rsidR="005A02BA" w:rsidSect="00655CDE">
          <w:type w:val="continuous"/>
          <w:pgSz w:w="12240" w:h="15840"/>
          <w:pgMar w:top="1440" w:right="1440" w:bottom="1440" w:left="1440" w:header="720" w:footer="720" w:gutter="0"/>
          <w:cols w:space="720"/>
          <w:formProt w:val="0"/>
        </w:sectPr>
      </w:pPr>
    </w:p>
    <w:tbl>
      <w:tblPr>
        <w:tblW w:w="9805" w:type="dxa"/>
        <w:tblLayout w:type="fixed"/>
        <w:tblCellMar>
          <w:top w:w="14" w:type="dxa"/>
          <w:left w:w="115" w:type="dxa"/>
          <w:bottom w:w="14" w:type="dxa"/>
          <w:right w:w="115" w:type="dxa"/>
        </w:tblCellMar>
        <w:tblLook w:val="04A0" w:firstRow="1" w:lastRow="0" w:firstColumn="1" w:lastColumn="0" w:noHBand="0" w:noVBand="1"/>
      </w:tblPr>
      <w:tblGrid>
        <w:gridCol w:w="7297"/>
        <w:gridCol w:w="2508"/>
      </w:tblGrid>
      <w:tr w:rsidR="005A02BA" w:rsidRPr="00E733AD" w14:paraId="41550878" w14:textId="77777777" w:rsidTr="009F7A0A">
        <w:trPr>
          <w:cantSplit/>
          <w:trHeight w:val="20"/>
          <w:tblHeader/>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9A80B" w14:textId="77777777" w:rsidR="005A02BA" w:rsidRPr="00E733AD" w:rsidRDefault="005A02BA" w:rsidP="009F7A0A">
            <w:pPr>
              <w:pStyle w:val="TableH1Table"/>
              <w:spacing w:before="2"/>
              <w:rPr>
                <w:rFonts w:ascii="Tahoma" w:eastAsia="Corbel" w:hAnsi="Tahoma" w:cs="Tahoma"/>
                <w:spacing w:val="1"/>
                <w:sz w:val="22"/>
                <w:szCs w:val="22"/>
              </w:rPr>
            </w:pPr>
            <w:r w:rsidRPr="00E733AD">
              <w:rPr>
                <w:rFonts w:ascii="Tahoma" w:hAnsi="Tahoma" w:cs="Tahoma"/>
                <w:sz w:val="22"/>
                <w:szCs w:val="22"/>
              </w:rPr>
              <w:lastRenderedPageBreak/>
              <w:t>Transitional Care Delivery Improvements</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09DDE" w14:textId="77777777" w:rsidR="005A02BA" w:rsidRPr="00E733AD" w:rsidRDefault="005A02BA" w:rsidP="009F7A0A">
            <w:pPr>
              <w:pStyle w:val="Table-main"/>
              <w:spacing w:before="2"/>
              <w:rPr>
                <w:rFonts w:ascii="Tahoma" w:eastAsia="Calibri" w:hAnsi="Tahoma" w:cs="Tahoma"/>
                <w:sz w:val="22"/>
                <w:szCs w:val="22"/>
              </w:rPr>
            </w:pPr>
            <w:r w:rsidRPr="00E733AD">
              <w:rPr>
                <w:rFonts w:ascii="Tahoma" w:hAnsi="Tahoma" w:cs="Tahoma"/>
                <w:b/>
                <w:sz w:val="22"/>
                <w:szCs w:val="22"/>
              </w:rPr>
              <w:t>For Which Patients?</w:t>
            </w:r>
          </w:p>
        </w:tc>
      </w:tr>
      <w:tr w:rsidR="005A02BA" w:rsidRPr="00E733AD" w14:paraId="364DF52C"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7632AD9F" w14:textId="73ACDC99" w:rsidR="005A02BA" w:rsidRPr="00E733AD" w:rsidRDefault="00CF1192" w:rsidP="00E939A1">
            <w:pPr>
              <w:pStyle w:val="Table-main"/>
              <w:spacing w:before="2"/>
              <w:rPr>
                <w:rFonts w:ascii="Tahoma" w:eastAsiaTheme="minorHAnsi" w:hAnsi="Tahoma" w:cs="Tahoma"/>
                <w:sz w:val="22"/>
                <w:szCs w:val="22"/>
              </w:rPr>
            </w:pPr>
            <w:sdt>
              <w:sdtPr>
                <w:rPr>
                  <w:rFonts w:ascii="Tahoma" w:hAnsi="Tahoma" w:cs="Tahoma"/>
                  <w:sz w:val="28"/>
                  <w:szCs w:val="28"/>
                </w:rPr>
                <w:id w:val="-1880460986"/>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 xml:space="preserve">Assess “whole-person” or </w:t>
            </w:r>
            <w:proofErr w:type="gramStart"/>
            <w:r w:rsidR="005A02BA" w:rsidRPr="00E733AD">
              <w:rPr>
                <w:rFonts w:ascii="Tahoma" w:hAnsi="Tahoma" w:cs="Tahoma"/>
                <w:sz w:val="22"/>
                <w:szCs w:val="22"/>
              </w:rPr>
              <w:t>other</w:t>
            </w:r>
            <w:proofErr w:type="gramEnd"/>
            <w:r w:rsidR="005A02BA" w:rsidRPr="00E733AD">
              <w:rPr>
                <w:rFonts w:ascii="Tahoma" w:hAnsi="Tahoma" w:cs="Tahoma"/>
                <w:sz w:val="22"/>
                <w:szCs w:val="22"/>
              </w:rPr>
              <w:t xml:space="preserve"> clinical readmission risk</w:t>
            </w:r>
          </w:p>
        </w:tc>
        <w:tc>
          <w:tcPr>
            <w:tcW w:w="2508" w:type="dxa"/>
            <w:tcBorders>
              <w:top w:val="single" w:sz="4" w:space="0" w:color="auto"/>
              <w:left w:val="single" w:sz="4" w:space="0" w:color="auto"/>
              <w:bottom w:val="single" w:sz="4" w:space="0" w:color="auto"/>
              <w:right w:val="single" w:sz="4" w:space="0" w:color="auto"/>
            </w:tcBorders>
          </w:tcPr>
          <w:p w14:paraId="113B9849" w14:textId="56D42C4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59"/>
                  <w:enabled/>
                  <w:calcOnExit w:val="0"/>
                  <w:textInput/>
                </w:ffData>
              </w:fldChar>
            </w:r>
            <w:bookmarkStart w:id="74" w:name="Text159"/>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4"/>
          </w:p>
        </w:tc>
      </w:tr>
      <w:tr w:rsidR="005A02BA" w:rsidRPr="00E733AD" w14:paraId="54E803B6"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7C36BDA" w14:textId="74DC4235"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72485483"/>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Identify the “learner” or care plan partner to include in education and discharge planning</w:t>
            </w:r>
          </w:p>
        </w:tc>
        <w:tc>
          <w:tcPr>
            <w:tcW w:w="2508" w:type="dxa"/>
            <w:tcBorders>
              <w:top w:val="single" w:sz="4" w:space="0" w:color="auto"/>
              <w:left w:val="single" w:sz="4" w:space="0" w:color="auto"/>
              <w:bottom w:val="single" w:sz="4" w:space="0" w:color="auto"/>
              <w:right w:val="single" w:sz="4" w:space="0" w:color="auto"/>
            </w:tcBorders>
          </w:tcPr>
          <w:p w14:paraId="4F0D865A" w14:textId="7359C76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0"/>
                  <w:enabled/>
                  <w:calcOnExit w:val="0"/>
                  <w:textInput/>
                </w:ffData>
              </w:fldChar>
            </w:r>
            <w:bookmarkStart w:id="75" w:name="Text160"/>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5"/>
          </w:p>
        </w:tc>
      </w:tr>
      <w:tr w:rsidR="005A02BA" w:rsidRPr="00E733AD" w14:paraId="46E3E80C"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3E32EDD" w14:textId="7F894212"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585266164"/>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Use clinical pharmacists to enhance medication optimization, education, reconciliation</w:t>
            </w:r>
          </w:p>
        </w:tc>
        <w:tc>
          <w:tcPr>
            <w:tcW w:w="2508" w:type="dxa"/>
            <w:tcBorders>
              <w:top w:val="single" w:sz="4" w:space="0" w:color="auto"/>
              <w:left w:val="single" w:sz="4" w:space="0" w:color="auto"/>
              <w:bottom w:val="single" w:sz="4" w:space="0" w:color="auto"/>
              <w:right w:val="single" w:sz="4" w:space="0" w:color="auto"/>
            </w:tcBorders>
          </w:tcPr>
          <w:p w14:paraId="1D89B4A5" w14:textId="0E0EA3C3"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1"/>
                  <w:enabled/>
                  <w:calcOnExit w:val="0"/>
                  <w:textInput/>
                </w:ffData>
              </w:fldChar>
            </w:r>
            <w:bookmarkStart w:id="76" w:name="Text161"/>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6"/>
          </w:p>
        </w:tc>
      </w:tr>
      <w:tr w:rsidR="005A02BA" w:rsidRPr="00E733AD" w14:paraId="377387ED"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3049E07D" w14:textId="3246E37B"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480568239"/>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Use “teach-back” to improve patient/caregiver understanding of information</w:t>
            </w:r>
          </w:p>
        </w:tc>
        <w:tc>
          <w:tcPr>
            <w:tcW w:w="2508" w:type="dxa"/>
            <w:tcBorders>
              <w:top w:val="single" w:sz="4" w:space="0" w:color="auto"/>
              <w:left w:val="single" w:sz="4" w:space="0" w:color="auto"/>
              <w:bottom w:val="single" w:sz="4" w:space="0" w:color="auto"/>
              <w:right w:val="single" w:sz="4" w:space="0" w:color="auto"/>
            </w:tcBorders>
          </w:tcPr>
          <w:p w14:paraId="1D35E3DE" w14:textId="43BF6832"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2"/>
                  <w:enabled/>
                  <w:calcOnExit w:val="0"/>
                  <w:textInput/>
                </w:ffData>
              </w:fldChar>
            </w:r>
            <w:bookmarkStart w:id="77" w:name="Text162"/>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7"/>
          </w:p>
        </w:tc>
      </w:tr>
      <w:tr w:rsidR="005A02BA" w:rsidRPr="00E733AD" w14:paraId="754B1A57"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6632657D" w14:textId="3ED4B916"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247776923"/>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 xml:space="preserve">Schedule follow-up appointments prior to discharge </w:t>
            </w:r>
          </w:p>
        </w:tc>
        <w:tc>
          <w:tcPr>
            <w:tcW w:w="2508" w:type="dxa"/>
            <w:tcBorders>
              <w:top w:val="single" w:sz="4" w:space="0" w:color="auto"/>
              <w:left w:val="single" w:sz="4" w:space="0" w:color="auto"/>
              <w:bottom w:val="single" w:sz="4" w:space="0" w:color="auto"/>
              <w:right w:val="single" w:sz="4" w:space="0" w:color="auto"/>
            </w:tcBorders>
          </w:tcPr>
          <w:p w14:paraId="366C56CF" w14:textId="31E09685"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3"/>
                  <w:enabled/>
                  <w:calcOnExit w:val="0"/>
                  <w:textInput/>
                </w:ffData>
              </w:fldChar>
            </w:r>
            <w:bookmarkStart w:id="78" w:name="Text16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8"/>
          </w:p>
        </w:tc>
      </w:tr>
      <w:tr w:rsidR="005A02BA" w:rsidRPr="00E733AD" w14:paraId="3FDD153D"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5D3E5EF5" w14:textId="1FD08CD0"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411434480"/>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Conduct warm handoffs to post-acute and/or community “receivers”</w:t>
            </w:r>
          </w:p>
        </w:tc>
        <w:tc>
          <w:tcPr>
            <w:tcW w:w="2508" w:type="dxa"/>
            <w:tcBorders>
              <w:top w:val="single" w:sz="4" w:space="0" w:color="auto"/>
              <w:left w:val="single" w:sz="4" w:space="0" w:color="auto"/>
              <w:bottom w:val="single" w:sz="4" w:space="0" w:color="auto"/>
              <w:right w:val="single" w:sz="4" w:space="0" w:color="auto"/>
            </w:tcBorders>
          </w:tcPr>
          <w:p w14:paraId="3CCDD7D0" w14:textId="535EB109"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4"/>
                  <w:enabled/>
                  <w:calcOnExit w:val="0"/>
                  <w:textInput/>
                </w:ffData>
              </w:fldChar>
            </w:r>
            <w:bookmarkStart w:id="79" w:name="Text16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79"/>
          </w:p>
        </w:tc>
      </w:tr>
      <w:tr w:rsidR="005A02BA" w:rsidRPr="00E733AD" w14:paraId="7449A766"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1F84945D" w14:textId="7643D7F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591769561"/>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Conduct post discharge follow-up calls (for patient satisfaction or follow-up purposes)</w:t>
            </w:r>
          </w:p>
        </w:tc>
        <w:tc>
          <w:tcPr>
            <w:tcW w:w="2508" w:type="dxa"/>
            <w:tcBorders>
              <w:top w:val="single" w:sz="4" w:space="0" w:color="auto"/>
              <w:left w:val="single" w:sz="4" w:space="0" w:color="auto"/>
              <w:bottom w:val="single" w:sz="4" w:space="0" w:color="auto"/>
              <w:right w:val="single" w:sz="4" w:space="0" w:color="auto"/>
            </w:tcBorders>
          </w:tcPr>
          <w:p w14:paraId="3C3C6709" w14:textId="1A0FA431"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5"/>
                  <w:enabled/>
                  <w:calcOnExit w:val="0"/>
                  <w:textInput/>
                </w:ffData>
              </w:fldChar>
            </w:r>
            <w:bookmarkStart w:id="80" w:name="Text16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0"/>
          </w:p>
        </w:tc>
      </w:tr>
      <w:tr w:rsidR="005A02BA" w:rsidRPr="00E733AD" w14:paraId="5933CB08"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48A7D9CF" w14:textId="0FAA3D6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2000843028"/>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Other:</w:t>
            </w:r>
            <w:r w:rsidR="00655CDE">
              <w:rPr>
                <w:rFonts w:ascii="Tahoma" w:hAnsi="Tahoma" w:cs="Tahoma"/>
                <w:sz w:val="22"/>
                <w:szCs w:val="22"/>
              </w:rPr>
              <w:t xml:space="preserve"> </w:t>
            </w:r>
            <w:r w:rsidR="00655CDE">
              <w:rPr>
                <w:rFonts w:ascii="Tahoma" w:hAnsi="Tahoma" w:cs="Tahoma"/>
                <w:sz w:val="22"/>
                <w:szCs w:val="22"/>
              </w:rPr>
              <w:fldChar w:fldCharType="begin">
                <w:ffData>
                  <w:name w:val="Text167"/>
                  <w:enabled/>
                  <w:calcOnExit w:val="0"/>
                  <w:textInput/>
                </w:ffData>
              </w:fldChar>
            </w:r>
            <w:bookmarkStart w:id="81" w:name="Text167"/>
            <w:r w:rsidR="00655CDE">
              <w:rPr>
                <w:rFonts w:ascii="Tahoma" w:hAnsi="Tahoma" w:cs="Tahoma"/>
                <w:sz w:val="22"/>
                <w:szCs w:val="22"/>
              </w:rPr>
              <w:instrText xml:space="preserve"> FORMTEXT </w:instrText>
            </w:r>
            <w:r w:rsidR="00655CDE">
              <w:rPr>
                <w:rFonts w:ascii="Tahoma" w:hAnsi="Tahoma" w:cs="Tahoma"/>
                <w:sz w:val="22"/>
                <w:szCs w:val="22"/>
              </w:rPr>
            </w:r>
            <w:r w:rsidR="00655CDE">
              <w:rPr>
                <w:rFonts w:ascii="Tahoma" w:hAnsi="Tahoma" w:cs="Tahoma"/>
                <w:sz w:val="22"/>
                <w:szCs w:val="22"/>
              </w:rPr>
              <w:fldChar w:fldCharType="separate"/>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sz w:val="22"/>
                <w:szCs w:val="22"/>
              </w:rPr>
              <w:fldChar w:fldCharType="end"/>
            </w:r>
            <w:bookmarkEnd w:id="81"/>
          </w:p>
        </w:tc>
        <w:tc>
          <w:tcPr>
            <w:tcW w:w="2508" w:type="dxa"/>
            <w:tcBorders>
              <w:top w:val="single" w:sz="4" w:space="0" w:color="auto"/>
              <w:left w:val="single" w:sz="4" w:space="0" w:color="auto"/>
              <w:bottom w:val="single" w:sz="4" w:space="0" w:color="auto"/>
              <w:right w:val="single" w:sz="4" w:space="0" w:color="auto"/>
            </w:tcBorders>
          </w:tcPr>
          <w:p w14:paraId="6A5BA773" w14:textId="510AFBE1"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66"/>
                  <w:enabled/>
                  <w:calcOnExit w:val="0"/>
                  <w:textInput/>
                </w:ffData>
              </w:fldChar>
            </w:r>
            <w:bookmarkStart w:id="82" w:name="Text16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2"/>
          </w:p>
        </w:tc>
      </w:tr>
    </w:tbl>
    <w:p w14:paraId="3300CD18" w14:textId="77777777" w:rsidR="005A02BA" w:rsidRDefault="005A02BA" w:rsidP="005A02BA">
      <w:pPr>
        <w:pStyle w:val="TableH1Table"/>
        <w:spacing w:before="2"/>
        <w:rPr>
          <w:rFonts w:ascii="Tahoma" w:hAnsi="Tahoma" w:cs="Tahoma"/>
          <w:sz w:val="20"/>
          <w:szCs w:val="20"/>
        </w:rPr>
        <w:sectPr w:rsidR="005A02BA" w:rsidSect="00655CDE">
          <w:type w:val="continuous"/>
          <w:pgSz w:w="12240" w:h="15840"/>
          <w:pgMar w:top="1440" w:right="1440" w:bottom="1440" w:left="1440" w:header="720" w:footer="720" w:gutter="0"/>
          <w:cols w:space="720"/>
          <w:formProt w:val="0"/>
        </w:sectPr>
      </w:pPr>
    </w:p>
    <w:tbl>
      <w:tblPr>
        <w:tblW w:w="9805" w:type="dxa"/>
        <w:tblLayout w:type="fixed"/>
        <w:tblCellMar>
          <w:top w:w="14" w:type="dxa"/>
          <w:left w:w="115" w:type="dxa"/>
          <w:bottom w:w="14" w:type="dxa"/>
          <w:right w:w="115" w:type="dxa"/>
        </w:tblCellMar>
        <w:tblLook w:val="04A0" w:firstRow="1" w:lastRow="0" w:firstColumn="1" w:lastColumn="0" w:noHBand="0" w:noVBand="1"/>
      </w:tblPr>
      <w:tblGrid>
        <w:gridCol w:w="7297"/>
        <w:gridCol w:w="2508"/>
      </w:tblGrid>
      <w:tr w:rsidR="005A02BA" w:rsidRPr="00E733AD" w14:paraId="122911FC" w14:textId="77777777" w:rsidTr="009F7A0A">
        <w:trPr>
          <w:cantSplit/>
          <w:trHeight w:val="20"/>
          <w:tblHeader/>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8EDBB" w14:textId="77777777" w:rsidR="005A02BA" w:rsidRPr="00E733AD" w:rsidRDefault="005A02BA" w:rsidP="009F7A0A">
            <w:pPr>
              <w:pStyle w:val="TableH1Table"/>
              <w:spacing w:before="2"/>
              <w:rPr>
                <w:rFonts w:ascii="Tahoma" w:eastAsia="Corbel" w:hAnsi="Tahoma" w:cs="Tahoma"/>
                <w:sz w:val="22"/>
                <w:szCs w:val="22"/>
              </w:rPr>
            </w:pPr>
            <w:r w:rsidRPr="00E733AD">
              <w:rPr>
                <w:rFonts w:ascii="Tahoma" w:hAnsi="Tahoma" w:cs="Tahoma"/>
                <w:sz w:val="22"/>
                <w:szCs w:val="22"/>
              </w:rPr>
              <w:t>Care Management Assets</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4FADE" w14:textId="77777777" w:rsidR="005A02BA" w:rsidRPr="00E733AD" w:rsidRDefault="005A02BA" w:rsidP="009F7A0A">
            <w:pPr>
              <w:pStyle w:val="Table-main"/>
              <w:spacing w:before="2"/>
              <w:rPr>
                <w:rFonts w:ascii="Tahoma" w:eastAsia="Calibri" w:hAnsi="Tahoma" w:cs="Tahoma"/>
                <w:sz w:val="22"/>
                <w:szCs w:val="22"/>
              </w:rPr>
            </w:pPr>
            <w:r w:rsidRPr="00E733AD">
              <w:rPr>
                <w:rFonts w:ascii="Tahoma" w:hAnsi="Tahoma" w:cs="Tahoma"/>
                <w:b/>
                <w:sz w:val="22"/>
                <w:szCs w:val="22"/>
              </w:rPr>
              <w:t>For Which Patients?</w:t>
            </w:r>
          </w:p>
        </w:tc>
      </w:tr>
      <w:tr w:rsidR="005A02BA" w:rsidRPr="00E733AD" w14:paraId="5EAF7475"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4CA3A36C" w14:textId="49BE86B2" w:rsidR="005A02BA" w:rsidRPr="00E733AD" w:rsidRDefault="00CF1192" w:rsidP="00E939A1">
            <w:pPr>
              <w:pStyle w:val="Table-main"/>
              <w:spacing w:before="2"/>
              <w:rPr>
                <w:rFonts w:ascii="Tahoma" w:eastAsiaTheme="minorHAnsi" w:hAnsi="Tahoma" w:cs="Tahoma"/>
                <w:sz w:val="22"/>
                <w:szCs w:val="22"/>
              </w:rPr>
            </w:pPr>
            <w:sdt>
              <w:sdtPr>
                <w:rPr>
                  <w:rFonts w:ascii="Tahoma" w:hAnsi="Tahoma" w:cs="Tahoma"/>
                  <w:sz w:val="28"/>
                  <w:szCs w:val="28"/>
                </w:rPr>
                <w:id w:val="22368564"/>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Accountable care organization or other risk-based contract care management</w:t>
            </w:r>
          </w:p>
        </w:tc>
        <w:tc>
          <w:tcPr>
            <w:tcW w:w="2508" w:type="dxa"/>
            <w:tcBorders>
              <w:top w:val="single" w:sz="4" w:space="0" w:color="auto"/>
              <w:left w:val="single" w:sz="4" w:space="0" w:color="auto"/>
              <w:bottom w:val="single" w:sz="4" w:space="0" w:color="auto"/>
              <w:right w:val="single" w:sz="4" w:space="0" w:color="auto"/>
            </w:tcBorders>
          </w:tcPr>
          <w:p w14:paraId="3CC14CE3" w14:textId="70B1B961"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0"/>
                  <w:enabled/>
                  <w:calcOnExit w:val="0"/>
                  <w:textInput/>
                </w:ffData>
              </w:fldChar>
            </w:r>
            <w:bookmarkStart w:id="83" w:name="Text170"/>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3"/>
          </w:p>
        </w:tc>
      </w:tr>
      <w:tr w:rsidR="005A02BA" w:rsidRPr="00E733AD" w14:paraId="3C311F4F"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C139E19" w14:textId="41B725BE"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565262251"/>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 xml:space="preserve">Bundled payment episode management </w:t>
            </w:r>
          </w:p>
        </w:tc>
        <w:tc>
          <w:tcPr>
            <w:tcW w:w="2508" w:type="dxa"/>
            <w:tcBorders>
              <w:top w:val="single" w:sz="4" w:space="0" w:color="auto"/>
              <w:left w:val="single" w:sz="4" w:space="0" w:color="auto"/>
              <w:bottom w:val="single" w:sz="4" w:space="0" w:color="auto"/>
              <w:right w:val="single" w:sz="4" w:space="0" w:color="auto"/>
            </w:tcBorders>
          </w:tcPr>
          <w:p w14:paraId="67A4E6A4" w14:textId="3C19960F"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1"/>
                  <w:enabled/>
                  <w:calcOnExit w:val="0"/>
                  <w:textInput/>
                </w:ffData>
              </w:fldChar>
            </w:r>
            <w:bookmarkStart w:id="84" w:name="Text171"/>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4"/>
          </w:p>
        </w:tc>
      </w:tr>
      <w:tr w:rsidR="005A02BA" w:rsidRPr="00E733AD" w14:paraId="3088CDD1"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438AEB99" w14:textId="61AEAF1C"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373619678"/>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Disease-specific enhanced navigation or care management (heart failure, cancer, HIV, etc.)</w:t>
            </w:r>
          </w:p>
        </w:tc>
        <w:tc>
          <w:tcPr>
            <w:tcW w:w="2508" w:type="dxa"/>
            <w:tcBorders>
              <w:top w:val="single" w:sz="4" w:space="0" w:color="auto"/>
              <w:left w:val="single" w:sz="4" w:space="0" w:color="auto"/>
              <w:bottom w:val="single" w:sz="4" w:space="0" w:color="auto"/>
              <w:right w:val="single" w:sz="4" w:space="0" w:color="auto"/>
            </w:tcBorders>
          </w:tcPr>
          <w:p w14:paraId="437D1483" w14:textId="6B683B4A"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2"/>
                  <w:enabled/>
                  <w:calcOnExit w:val="0"/>
                  <w:textInput/>
                </w:ffData>
              </w:fldChar>
            </w:r>
            <w:bookmarkStart w:id="85" w:name="Text172"/>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5"/>
          </w:p>
        </w:tc>
      </w:tr>
      <w:tr w:rsidR="005A02BA" w:rsidRPr="00E733AD" w14:paraId="074D0FAF"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B4C97CE" w14:textId="74279D0E"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571695774"/>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High-risk transitional care management (30-day transitional care services)</w:t>
            </w:r>
          </w:p>
        </w:tc>
        <w:tc>
          <w:tcPr>
            <w:tcW w:w="2508" w:type="dxa"/>
            <w:tcBorders>
              <w:top w:val="single" w:sz="4" w:space="0" w:color="auto"/>
              <w:left w:val="single" w:sz="4" w:space="0" w:color="auto"/>
              <w:bottom w:val="single" w:sz="4" w:space="0" w:color="auto"/>
              <w:right w:val="single" w:sz="4" w:space="0" w:color="auto"/>
            </w:tcBorders>
          </w:tcPr>
          <w:p w14:paraId="14687B40" w14:textId="7ACB30C3"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3"/>
                  <w:enabled/>
                  <w:calcOnExit w:val="0"/>
                  <w:textInput/>
                </w:ffData>
              </w:fldChar>
            </w:r>
            <w:bookmarkStart w:id="86" w:name="Text17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6"/>
          </w:p>
        </w:tc>
      </w:tr>
      <w:tr w:rsidR="005A02BA" w:rsidRPr="00E733AD" w14:paraId="706D37A4" w14:textId="77777777" w:rsidTr="009F7A0A">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325F605A" w14:textId="03E0849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336698572"/>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Other:</w:t>
            </w:r>
            <w:r w:rsidR="00655CDE">
              <w:rPr>
                <w:rFonts w:ascii="Tahoma" w:hAnsi="Tahoma" w:cs="Tahoma"/>
                <w:sz w:val="22"/>
                <w:szCs w:val="22"/>
              </w:rPr>
              <w:t xml:space="preserve"> </w:t>
            </w:r>
            <w:r w:rsidR="00655CDE">
              <w:rPr>
                <w:rFonts w:ascii="Tahoma" w:hAnsi="Tahoma" w:cs="Tahoma"/>
                <w:sz w:val="22"/>
                <w:szCs w:val="22"/>
              </w:rPr>
              <w:fldChar w:fldCharType="begin">
                <w:ffData>
                  <w:name w:val="Text168"/>
                  <w:enabled/>
                  <w:calcOnExit w:val="0"/>
                  <w:textInput/>
                </w:ffData>
              </w:fldChar>
            </w:r>
            <w:bookmarkStart w:id="87" w:name="Text168"/>
            <w:r w:rsidR="00655CDE">
              <w:rPr>
                <w:rFonts w:ascii="Tahoma" w:hAnsi="Tahoma" w:cs="Tahoma"/>
                <w:sz w:val="22"/>
                <w:szCs w:val="22"/>
              </w:rPr>
              <w:instrText xml:space="preserve"> FORMTEXT </w:instrText>
            </w:r>
            <w:r w:rsidR="00655CDE">
              <w:rPr>
                <w:rFonts w:ascii="Tahoma" w:hAnsi="Tahoma" w:cs="Tahoma"/>
                <w:sz w:val="22"/>
                <w:szCs w:val="22"/>
              </w:rPr>
            </w:r>
            <w:r w:rsidR="00655CDE">
              <w:rPr>
                <w:rFonts w:ascii="Tahoma" w:hAnsi="Tahoma" w:cs="Tahoma"/>
                <w:sz w:val="22"/>
                <w:szCs w:val="22"/>
              </w:rPr>
              <w:fldChar w:fldCharType="separate"/>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sz w:val="22"/>
                <w:szCs w:val="22"/>
              </w:rPr>
              <w:fldChar w:fldCharType="end"/>
            </w:r>
            <w:bookmarkEnd w:id="87"/>
          </w:p>
        </w:tc>
        <w:tc>
          <w:tcPr>
            <w:tcW w:w="2508" w:type="dxa"/>
            <w:tcBorders>
              <w:top w:val="single" w:sz="4" w:space="0" w:color="auto"/>
              <w:left w:val="single" w:sz="4" w:space="0" w:color="auto"/>
              <w:bottom w:val="single" w:sz="4" w:space="0" w:color="auto"/>
              <w:right w:val="single" w:sz="4" w:space="0" w:color="auto"/>
            </w:tcBorders>
          </w:tcPr>
          <w:p w14:paraId="100023E1" w14:textId="34673C4D"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4"/>
                  <w:enabled/>
                  <w:calcOnExit w:val="0"/>
                  <w:textInput/>
                </w:ffData>
              </w:fldChar>
            </w:r>
            <w:bookmarkStart w:id="88" w:name="Text17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8"/>
          </w:p>
        </w:tc>
      </w:tr>
    </w:tbl>
    <w:p w14:paraId="28FC84AB" w14:textId="77777777" w:rsidR="005A02BA" w:rsidRPr="00E733AD" w:rsidRDefault="005A02BA" w:rsidP="005A02BA">
      <w:pPr>
        <w:pStyle w:val="TableH1Table"/>
        <w:spacing w:before="2"/>
        <w:rPr>
          <w:rFonts w:ascii="Tahoma" w:hAnsi="Tahoma" w:cs="Tahoma"/>
          <w:sz w:val="22"/>
          <w:szCs w:val="22"/>
        </w:rPr>
        <w:sectPr w:rsidR="005A02BA" w:rsidRPr="00E733AD" w:rsidSect="00655CDE">
          <w:type w:val="continuous"/>
          <w:pgSz w:w="12240" w:h="15840"/>
          <w:pgMar w:top="1440" w:right="1440" w:bottom="1440" w:left="1440" w:header="720" w:footer="720" w:gutter="0"/>
          <w:cols w:space="720"/>
          <w:formProt w:val="0"/>
        </w:sectPr>
      </w:pPr>
    </w:p>
    <w:tbl>
      <w:tblPr>
        <w:tblW w:w="9805" w:type="dxa"/>
        <w:tblLayout w:type="fixed"/>
        <w:tblCellMar>
          <w:top w:w="14" w:type="dxa"/>
          <w:left w:w="115" w:type="dxa"/>
          <w:bottom w:w="14" w:type="dxa"/>
          <w:right w:w="115" w:type="dxa"/>
        </w:tblCellMar>
        <w:tblLook w:val="04A0" w:firstRow="1" w:lastRow="0" w:firstColumn="1" w:lastColumn="0" w:noHBand="0" w:noVBand="1"/>
      </w:tblPr>
      <w:tblGrid>
        <w:gridCol w:w="7297"/>
        <w:gridCol w:w="2508"/>
      </w:tblGrid>
      <w:tr w:rsidR="005A02BA" w:rsidRPr="005A02BA" w14:paraId="4441FA48" w14:textId="77777777" w:rsidTr="00DE139B">
        <w:trPr>
          <w:cantSplit/>
          <w:trHeight w:val="20"/>
          <w:tblHeader/>
        </w:trPr>
        <w:tc>
          <w:tcPr>
            <w:tcW w:w="7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A51C9" w14:textId="77777777" w:rsidR="005A02BA" w:rsidRPr="005A02BA" w:rsidRDefault="005A02BA" w:rsidP="009F7A0A">
            <w:pPr>
              <w:pStyle w:val="TableH1Table"/>
              <w:spacing w:before="2"/>
              <w:rPr>
                <w:rFonts w:ascii="Tahoma" w:hAnsi="Tahoma" w:cs="Tahoma"/>
                <w:sz w:val="22"/>
                <w:szCs w:val="22"/>
              </w:rPr>
            </w:pPr>
            <w:r w:rsidRPr="00E733AD">
              <w:rPr>
                <w:rFonts w:ascii="Tahoma" w:hAnsi="Tahoma" w:cs="Tahoma"/>
                <w:sz w:val="22"/>
                <w:szCs w:val="22"/>
              </w:rPr>
              <w:t>Cross-continuum Process Improvement Collaborations With:</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078AA" w14:textId="77777777" w:rsidR="005A02BA" w:rsidRPr="005A02BA" w:rsidRDefault="005A02BA" w:rsidP="005A02BA">
            <w:pPr>
              <w:pStyle w:val="TableH1Table"/>
              <w:spacing w:before="2"/>
              <w:rPr>
                <w:rFonts w:ascii="Tahoma" w:hAnsi="Tahoma" w:cs="Tahoma"/>
                <w:sz w:val="22"/>
                <w:szCs w:val="22"/>
              </w:rPr>
            </w:pPr>
            <w:r w:rsidRPr="00E733AD">
              <w:rPr>
                <w:rFonts w:ascii="Tahoma" w:hAnsi="Tahoma" w:cs="Tahoma"/>
                <w:sz w:val="22"/>
                <w:szCs w:val="22"/>
              </w:rPr>
              <w:t>For Which Patients?</w:t>
            </w:r>
          </w:p>
        </w:tc>
      </w:tr>
      <w:tr w:rsidR="005A02BA" w:rsidRPr="00E733AD" w14:paraId="0D0EC556" w14:textId="77777777" w:rsidTr="00DE139B">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322B84E8" w14:textId="62BA9673" w:rsidR="005A02BA" w:rsidRPr="00E733AD" w:rsidRDefault="00CF1192" w:rsidP="00E939A1">
            <w:pPr>
              <w:pStyle w:val="Table-main"/>
              <w:spacing w:before="2"/>
              <w:rPr>
                <w:rFonts w:ascii="Tahoma" w:eastAsiaTheme="minorHAnsi" w:hAnsi="Tahoma" w:cs="Tahoma"/>
                <w:sz w:val="22"/>
                <w:szCs w:val="22"/>
              </w:rPr>
            </w:pPr>
            <w:sdt>
              <w:sdtPr>
                <w:rPr>
                  <w:rFonts w:ascii="Tahoma" w:hAnsi="Tahoma" w:cs="Tahoma"/>
                  <w:sz w:val="28"/>
                  <w:szCs w:val="28"/>
                </w:rPr>
                <w:id w:val="976032649"/>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Skilled nursing facilities</w:t>
            </w:r>
          </w:p>
        </w:tc>
        <w:tc>
          <w:tcPr>
            <w:tcW w:w="2508" w:type="dxa"/>
            <w:tcBorders>
              <w:top w:val="single" w:sz="4" w:space="0" w:color="auto"/>
              <w:left w:val="single" w:sz="4" w:space="0" w:color="auto"/>
              <w:bottom w:val="single" w:sz="4" w:space="0" w:color="auto"/>
              <w:right w:val="single" w:sz="4" w:space="0" w:color="auto"/>
            </w:tcBorders>
          </w:tcPr>
          <w:p w14:paraId="4A968F93" w14:textId="40AA47BB"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5"/>
                  <w:enabled/>
                  <w:calcOnExit w:val="0"/>
                  <w:textInput/>
                </w:ffData>
              </w:fldChar>
            </w:r>
            <w:bookmarkStart w:id="89" w:name="Text17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89"/>
          </w:p>
        </w:tc>
      </w:tr>
      <w:tr w:rsidR="005A02BA" w:rsidRPr="00E733AD" w14:paraId="740F7875" w14:textId="77777777" w:rsidTr="00DE139B">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0AB519EF" w14:textId="672CFB14"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049296013"/>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Medicaid managed care plans</w:t>
            </w:r>
          </w:p>
        </w:tc>
        <w:tc>
          <w:tcPr>
            <w:tcW w:w="2508" w:type="dxa"/>
            <w:tcBorders>
              <w:top w:val="single" w:sz="4" w:space="0" w:color="auto"/>
              <w:left w:val="single" w:sz="4" w:space="0" w:color="auto"/>
              <w:bottom w:val="single" w:sz="4" w:space="0" w:color="auto"/>
              <w:right w:val="single" w:sz="4" w:space="0" w:color="auto"/>
            </w:tcBorders>
          </w:tcPr>
          <w:p w14:paraId="60B0A74F" w14:textId="7C8F0A2E"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6"/>
                  <w:enabled/>
                  <w:calcOnExit w:val="0"/>
                  <w:textInput/>
                </w:ffData>
              </w:fldChar>
            </w:r>
            <w:bookmarkStart w:id="90" w:name="Text17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0"/>
          </w:p>
        </w:tc>
      </w:tr>
      <w:tr w:rsidR="005A02BA" w:rsidRPr="00E733AD" w14:paraId="7DCCC38F" w14:textId="77777777" w:rsidTr="00DE139B">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108D1CE3" w14:textId="33680A1D"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369262560"/>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Community support service agencies</w:t>
            </w:r>
          </w:p>
        </w:tc>
        <w:tc>
          <w:tcPr>
            <w:tcW w:w="2508" w:type="dxa"/>
            <w:tcBorders>
              <w:top w:val="single" w:sz="4" w:space="0" w:color="auto"/>
              <w:left w:val="single" w:sz="4" w:space="0" w:color="auto"/>
              <w:bottom w:val="single" w:sz="4" w:space="0" w:color="auto"/>
              <w:right w:val="single" w:sz="4" w:space="0" w:color="auto"/>
            </w:tcBorders>
          </w:tcPr>
          <w:p w14:paraId="1099F806" w14:textId="03CBFBE5"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7"/>
                  <w:enabled/>
                  <w:calcOnExit w:val="0"/>
                  <w:textInput/>
                </w:ffData>
              </w:fldChar>
            </w:r>
            <w:bookmarkStart w:id="91" w:name="Text17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1"/>
          </w:p>
        </w:tc>
      </w:tr>
      <w:tr w:rsidR="005A02BA" w:rsidRPr="00E733AD" w14:paraId="17B1B437" w14:textId="77777777" w:rsidTr="00DE139B">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33774CCC" w14:textId="3E61B122"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71267175"/>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Behavioral health providers</w:t>
            </w:r>
          </w:p>
        </w:tc>
        <w:tc>
          <w:tcPr>
            <w:tcW w:w="2508" w:type="dxa"/>
            <w:tcBorders>
              <w:top w:val="single" w:sz="4" w:space="0" w:color="auto"/>
              <w:left w:val="single" w:sz="4" w:space="0" w:color="auto"/>
              <w:bottom w:val="single" w:sz="4" w:space="0" w:color="auto"/>
              <w:right w:val="single" w:sz="4" w:space="0" w:color="auto"/>
            </w:tcBorders>
          </w:tcPr>
          <w:p w14:paraId="02C9EDBA" w14:textId="18BB0709"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8"/>
                  <w:enabled/>
                  <w:calcOnExit w:val="0"/>
                  <w:textInput/>
                </w:ffData>
              </w:fldChar>
            </w:r>
            <w:bookmarkStart w:id="92" w:name="Text17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2"/>
          </w:p>
        </w:tc>
      </w:tr>
      <w:tr w:rsidR="005A02BA" w:rsidRPr="00E733AD" w14:paraId="63E3963B" w14:textId="77777777" w:rsidTr="00DE139B">
        <w:trPr>
          <w:cantSplit/>
          <w:trHeight w:val="20"/>
        </w:trPr>
        <w:tc>
          <w:tcPr>
            <w:tcW w:w="7297" w:type="dxa"/>
            <w:tcBorders>
              <w:top w:val="single" w:sz="4" w:space="0" w:color="auto"/>
              <w:left w:val="single" w:sz="4" w:space="0" w:color="auto"/>
              <w:bottom w:val="single" w:sz="4" w:space="0" w:color="auto"/>
              <w:right w:val="single" w:sz="4" w:space="0" w:color="auto"/>
            </w:tcBorders>
            <w:hideMark/>
          </w:tcPr>
          <w:p w14:paraId="175B6BF1" w14:textId="70B0639E" w:rsidR="005A02BA" w:rsidRPr="00E733AD" w:rsidRDefault="00CF1192" w:rsidP="00E939A1">
            <w:pPr>
              <w:pStyle w:val="Table-main"/>
              <w:spacing w:before="2"/>
              <w:rPr>
                <w:rFonts w:ascii="Tahoma" w:hAnsi="Tahoma" w:cs="Tahoma"/>
                <w:sz w:val="22"/>
                <w:szCs w:val="22"/>
              </w:rPr>
            </w:pPr>
            <w:sdt>
              <w:sdtPr>
                <w:rPr>
                  <w:rFonts w:ascii="Tahoma" w:hAnsi="Tahoma" w:cs="Tahoma"/>
                  <w:sz w:val="28"/>
                  <w:szCs w:val="28"/>
                </w:rPr>
                <w:id w:val="-1610805510"/>
                <w15:appearance w15:val="hidden"/>
                <w14:checkbox>
                  <w14:checked w14:val="0"/>
                  <w14:checkedState w14:val="2612" w14:font="MS Gothic"/>
                  <w14:uncheckedState w14:val="2610" w14:font="MS Gothic"/>
                </w14:checkbox>
              </w:sdtPr>
              <w:sdtEndPr/>
              <w:sdtContent>
                <w:r w:rsidR="00247B38">
                  <w:rPr>
                    <w:rFonts w:ascii="MS Gothic" w:eastAsia="MS Gothic" w:hAnsi="MS Gothic" w:cs="Tahoma" w:hint="eastAsia"/>
                    <w:sz w:val="28"/>
                    <w:szCs w:val="28"/>
                  </w:rPr>
                  <w:t>☐</w:t>
                </w:r>
              </w:sdtContent>
            </w:sdt>
            <w:r w:rsidR="00247B38" w:rsidRPr="00E733AD">
              <w:rPr>
                <w:rFonts w:ascii="Tahoma" w:hAnsi="Tahoma" w:cs="Tahoma"/>
                <w:sz w:val="22"/>
                <w:szCs w:val="22"/>
              </w:rPr>
              <w:t xml:space="preserve"> </w:t>
            </w:r>
            <w:r w:rsidR="005A02BA" w:rsidRPr="00E733AD">
              <w:rPr>
                <w:rFonts w:ascii="Tahoma" w:hAnsi="Tahoma" w:cs="Tahoma"/>
                <w:sz w:val="22"/>
                <w:szCs w:val="22"/>
              </w:rPr>
              <w:t>Other:</w:t>
            </w:r>
            <w:r w:rsidR="00655CDE">
              <w:rPr>
                <w:rFonts w:ascii="Tahoma" w:hAnsi="Tahoma" w:cs="Tahoma"/>
                <w:sz w:val="22"/>
                <w:szCs w:val="22"/>
              </w:rPr>
              <w:t xml:space="preserve"> </w:t>
            </w:r>
            <w:r w:rsidR="00655CDE">
              <w:rPr>
                <w:rFonts w:ascii="Tahoma" w:hAnsi="Tahoma" w:cs="Tahoma"/>
                <w:sz w:val="22"/>
                <w:szCs w:val="22"/>
              </w:rPr>
              <w:fldChar w:fldCharType="begin">
                <w:ffData>
                  <w:name w:val="Text169"/>
                  <w:enabled/>
                  <w:calcOnExit w:val="0"/>
                  <w:textInput/>
                </w:ffData>
              </w:fldChar>
            </w:r>
            <w:bookmarkStart w:id="93" w:name="Text169"/>
            <w:r w:rsidR="00655CDE">
              <w:rPr>
                <w:rFonts w:ascii="Tahoma" w:hAnsi="Tahoma" w:cs="Tahoma"/>
                <w:sz w:val="22"/>
                <w:szCs w:val="22"/>
              </w:rPr>
              <w:instrText xml:space="preserve"> FORMTEXT </w:instrText>
            </w:r>
            <w:r w:rsidR="00655CDE">
              <w:rPr>
                <w:rFonts w:ascii="Tahoma" w:hAnsi="Tahoma" w:cs="Tahoma"/>
                <w:sz w:val="22"/>
                <w:szCs w:val="22"/>
              </w:rPr>
            </w:r>
            <w:r w:rsidR="00655CDE">
              <w:rPr>
                <w:rFonts w:ascii="Tahoma" w:hAnsi="Tahoma" w:cs="Tahoma"/>
                <w:sz w:val="22"/>
                <w:szCs w:val="22"/>
              </w:rPr>
              <w:fldChar w:fldCharType="separate"/>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noProof/>
                <w:sz w:val="22"/>
                <w:szCs w:val="22"/>
              </w:rPr>
              <w:t> </w:t>
            </w:r>
            <w:r w:rsidR="00655CDE">
              <w:rPr>
                <w:rFonts w:ascii="Tahoma" w:hAnsi="Tahoma" w:cs="Tahoma"/>
                <w:sz w:val="22"/>
                <w:szCs w:val="22"/>
              </w:rPr>
              <w:fldChar w:fldCharType="end"/>
            </w:r>
            <w:bookmarkEnd w:id="93"/>
          </w:p>
        </w:tc>
        <w:tc>
          <w:tcPr>
            <w:tcW w:w="2508" w:type="dxa"/>
            <w:tcBorders>
              <w:top w:val="single" w:sz="4" w:space="0" w:color="auto"/>
              <w:left w:val="single" w:sz="4" w:space="0" w:color="auto"/>
              <w:bottom w:val="single" w:sz="4" w:space="0" w:color="auto"/>
              <w:right w:val="single" w:sz="4" w:space="0" w:color="auto"/>
            </w:tcBorders>
          </w:tcPr>
          <w:p w14:paraId="2948AB62" w14:textId="7A90C827" w:rsidR="005A02BA" w:rsidRPr="00E733AD" w:rsidRDefault="00655CDE" w:rsidP="009F7A0A">
            <w:pPr>
              <w:pStyle w:val="Table-main"/>
              <w:spacing w:before="2"/>
              <w:rPr>
                <w:rFonts w:ascii="Tahoma" w:hAnsi="Tahoma" w:cs="Tahoma"/>
                <w:sz w:val="22"/>
                <w:szCs w:val="22"/>
              </w:rPr>
            </w:pPr>
            <w:r>
              <w:rPr>
                <w:rFonts w:ascii="Tahoma" w:hAnsi="Tahoma" w:cs="Tahoma"/>
                <w:sz w:val="22"/>
                <w:szCs w:val="22"/>
              </w:rPr>
              <w:fldChar w:fldCharType="begin">
                <w:ffData>
                  <w:name w:val="Text179"/>
                  <w:enabled/>
                  <w:calcOnExit w:val="0"/>
                  <w:textInput/>
                </w:ffData>
              </w:fldChar>
            </w:r>
            <w:bookmarkStart w:id="94" w:name="Text179"/>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4"/>
          </w:p>
        </w:tc>
      </w:tr>
    </w:tbl>
    <w:p w14:paraId="3987F053" w14:textId="77777777" w:rsidR="00E454AF" w:rsidRPr="00E454AF" w:rsidRDefault="00E454AF" w:rsidP="00E454AF">
      <w:pPr>
        <w:pStyle w:val="BodyText"/>
      </w:pPr>
    </w:p>
    <w:sectPr w:rsidR="00E454AF" w:rsidRPr="00E454AF" w:rsidSect="00655CDE">
      <w:type w:val="continuous"/>
      <w:pgSz w:w="12240" w:h="15840"/>
      <w:pgMar w:top="1440" w:right="1440" w:bottom="144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86CB" w14:textId="77777777" w:rsidR="00CF1192" w:rsidRDefault="00CF1192" w:rsidP="00370CDA">
      <w:r>
        <w:separator/>
      </w:r>
    </w:p>
  </w:endnote>
  <w:endnote w:type="continuationSeparator" w:id="0">
    <w:p w14:paraId="14F32420" w14:textId="77777777" w:rsidR="00CF1192" w:rsidRDefault="00CF119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saSansOT">
    <w:altName w:val="Calibri"/>
    <w:panose1 w:val="00000000000000000000"/>
    <w:charset w:val="00"/>
    <w:family w:val="swiss"/>
    <w:notTrueType/>
    <w:pitch w:val="variable"/>
    <w:sig w:usb0="800000EF" w:usb1="4000207B" w:usb2="00000008" w:usb3="00000000" w:csb0="00000001" w:csb1="00000000"/>
  </w:font>
  <w:font w:name="TisaSansOT-Bold">
    <w:altName w:val="Calibri"/>
    <w:panose1 w:val="00000000000000000000"/>
    <w:charset w:val="00"/>
    <w:family w:val="swiss"/>
    <w:notTrueType/>
    <w:pitch w:val="variable"/>
    <w:sig w:usb0="800000EF" w:usb1="4000207B" w:usb2="00000008"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22A3" w14:textId="7077608A" w:rsidR="00E939A1" w:rsidRPr="00B12575" w:rsidRDefault="00E939A1" w:rsidP="005C185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200697">
      <w:rPr>
        <w:rFonts w:ascii="Tahoma" w:eastAsiaTheme="minorEastAsia" w:hAnsi="Tahoma"/>
        <w:sz w:val="20"/>
      </w:rPr>
      <w:t>The Colorado Healthcare Affordability and Sustainability Enterprise (CHASE) is a government-owned business within the Department of Health Care Policy and Financing</w:t>
    </w:r>
    <w:r w:rsidRPr="00B12575">
      <w:rPr>
        <w:rFonts w:ascii="Tahoma" w:eastAsiaTheme="minorEastAsia" w:hAnsi="Tahoma"/>
        <w:sz w:val="20"/>
      </w:rPr>
      <w:t>.</w:t>
    </w:r>
  </w:p>
  <w:p w14:paraId="63900C33" w14:textId="2EBF8545" w:rsidR="00E939A1" w:rsidRPr="00B12575" w:rsidRDefault="00E939A1" w:rsidP="005C1855">
    <w:pPr>
      <w:pBdr>
        <w:right w:val="single" w:sz="24" w:space="4" w:color="1F497D" w:themeColor="text2"/>
      </w:pBdr>
      <w:tabs>
        <w:tab w:val="center" w:pos="4320"/>
        <w:tab w:val="right" w:pos="8640"/>
      </w:tabs>
      <w:spacing w:before="240"/>
      <w:ind w:right="720"/>
      <w:contextualSpacing/>
      <w:jc w:val="right"/>
      <w:rPr>
        <w:rFonts w:ascii="Tahoma" w:eastAsiaTheme="minorEastAsia" w:hAnsi="Tahoma"/>
        <w:sz w:val="20"/>
      </w:rPr>
    </w:pPr>
    <w:r w:rsidRPr="00B12575">
      <w:rPr>
        <w:rFonts w:ascii="Tahoma" w:eastAsiaTheme="minorEastAsia" w:hAnsi="Tahoma"/>
        <w:sz w:val="20"/>
      </w:rPr>
      <w:t>www.colorado.gov/hcpf</w:t>
    </w:r>
    <w:r w:rsidRPr="00B12575">
      <w:rPr>
        <w:rFonts w:ascii="Tahoma" w:eastAsiaTheme="minorEastAsia" w:hAnsi="Tahoma"/>
        <w:noProof/>
        <w:sz w:val="20"/>
      </w:rPr>
      <w:drawing>
        <wp:anchor distT="0" distB="0" distL="114300" distR="114300" simplePos="0" relativeHeight="251664384" behindDoc="0" locked="1" layoutInCell="1" allowOverlap="1" wp14:anchorId="3F2CB6F2" wp14:editId="4DF240F6">
          <wp:simplePos x="0" y="0"/>
          <wp:positionH relativeFrom="rightMargin">
            <wp:posOffset>-257175</wp:posOffset>
          </wp:positionH>
          <wp:positionV relativeFrom="bottomMargin">
            <wp:posOffset>15240</wp:posOffset>
          </wp:positionV>
          <wp:extent cx="731520" cy="731520"/>
          <wp:effectExtent l="0" t="0" r="0" b="0"/>
          <wp:wrapNone/>
          <wp:docPr id="1" name="Picture 1"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E36C" w14:textId="5B880393" w:rsidR="00E939A1" w:rsidRPr="00B12575" w:rsidRDefault="00E939A1" w:rsidP="00B1257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200697">
      <w:rPr>
        <w:rFonts w:ascii="Tahoma" w:eastAsiaTheme="minorEastAsia" w:hAnsi="Tahoma"/>
        <w:sz w:val="20"/>
      </w:rPr>
      <w:t>The Colorado Healthcare Affordability and Sustainability Enterprise (CHASE) is a government-owned business within the Department of Health Care Policy and Financing</w:t>
    </w:r>
    <w:r w:rsidRPr="00B12575">
      <w:rPr>
        <w:rFonts w:ascii="Tahoma" w:eastAsiaTheme="minorEastAsia" w:hAnsi="Tahoma"/>
        <w:sz w:val="20"/>
      </w:rPr>
      <w:t>.</w:t>
    </w:r>
  </w:p>
  <w:p w14:paraId="5EADA27A" w14:textId="6B1CA05D" w:rsidR="00E939A1" w:rsidRPr="00B12575" w:rsidRDefault="00E939A1" w:rsidP="00B12575">
    <w:pPr>
      <w:pBdr>
        <w:right w:val="single" w:sz="24" w:space="4" w:color="1F497D" w:themeColor="text2"/>
      </w:pBdr>
      <w:tabs>
        <w:tab w:val="center" w:pos="4320"/>
        <w:tab w:val="right" w:pos="8640"/>
      </w:tabs>
      <w:spacing w:before="240" w:after="240"/>
      <w:ind w:right="720"/>
      <w:contextualSpacing/>
      <w:jc w:val="right"/>
      <w:rPr>
        <w:rFonts w:ascii="Tahoma" w:eastAsiaTheme="minorEastAsia" w:hAnsi="Tahoma"/>
        <w:sz w:val="20"/>
      </w:rPr>
    </w:pPr>
    <w:r w:rsidRPr="00B12575">
      <w:rPr>
        <w:rFonts w:ascii="Tahoma" w:eastAsiaTheme="minorEastAsia" w:hAnsi="Tahoma"/>
        <w:sz w:val="20"/>
      </w:rPr>
      <w:t>www.colorado.gov/hcpf</w:t>
    </w:r>
    <w:r w:rsidRPr="00B12575">
      <w:rPr>
        <w:rFonts w:ascii="Tahoma" w:eastAsiaTheme="minorEastAsia" w:hAnsi="Tahoma"/>
        <w:noProof/>
        <w:sz w:val="20"/>
      </w:rPr>
      <w:drawing>
        <wp:anchor distT="0" distB="0" distL="114300" distR="114300" simplePos="0" relativeHeight="251662336" behindDoc="0" locked="1" layoutInCell="1" allowOverlap="1" wp14:anchorId="132A6AE5" wp14:editId="382A2883">
          <wp:simplePos x="0" y="0"/>
          <wp:positionH relativeFrom="rightMargin">
            <wp:posOffset>-257175</wp:posOffset>
          </wp:positionH>
          <wp:positionV relativeFrom="bottomMargin">
            <wp:posOffset>15240</wp:posOffset>
          </wp:positionV>
          <wp:extent cx="731520" cy="731520"/>
          <wp:effectExtent l="0" t="0" r="0" b="0"/>
          <wp:wrapNone/>
          <wp:docPr id="3" name="Picture 3"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F929" w14:textId="77777777" w:rsidR="00CF1192" w:rsidRDefault="00CF1192" w:rsidP="00370CDA">
      <w:r>
        <w:separator/>
      </w:r>
    </w:p>
  </w:footnote>
  <w:footnote w:type="continuationSeparator" w:id="0">
    <w:p w14:paraId="454C7F89" w14:textId="77777777" w:rsidR="00CF1192" w:rsidRDefault="00CF1192" w:rsidP="00370CDA">
      <w:r>
        <w:continuationSeparator/>
      </w:r>
    </w:p>
  </w:footnote>
  <w:footnote w:id="1">
    <w:p w14:paraId="6A0602E1" w14:textId="77777777" w:rsidR="00E939A1" w:rsidRDefault="00E939A1" w:rsidP="00E454AF">
      <w:pPr>
        <w:pStyle w:val="FootnoteText"/>
      </w:pPr>
      <w:r>
        <w:rPr>
          <w:rStyle w:val="FootnoteReference"/>
          <w:rFonts w:eastAsiaTheme="majorEastAsia"/>
        </w:rPr>
        <w:footnoteRef/>
      </w:r>
      <w:r>
        <w:t xml:space="preserve"> Adapted from: </w:t>
      </w:r>
      <w:r w:rsidRPr="009857C0">
        <w:t>Designing and Delivering Whole-Person Transitional Care. Content last reviewed June 2017. Agency for Healthcare Research and Quality, R</w:t>
      </w:r>
      <w:r>
        <w:t xml:space="preserve">ockville, MD. </w:t>
      </w:r>
      <w:r w:rsidRPr="009857C0">
        <w:t>http://www.ahrq.gov/professionals/systems/hospital/medicaidreadmitguide/index.html</w:t>
      </w:r>
    </w:p>
  </w:footnote>
  <w:footnote w:id="2">
    <w:p w14:paraId="03A95D1D" w14:textId="77777777" w:rsidR="00E939A1" w:rsidRDefault="00E939A1" w:rsidP="00E454AF">
      <w:pPr>
        <w:pStyle w:val="FootnoteText"/>
      </w:pPr>
      <w:r>
        <w:rPr>
          <w:rStyle w:val="FootnoteReference"/>
          <w:rFonts w:eastAsiaTheme="majorEastAsia"/>
        </w:rPr>
        <w:footnoteRef/>
      </w:r>
      <w:r>
        <w:t xml:space="preserve"> Adapted from: </w:t>
      </w:r>
      <w:r w:rsidRPr="00CF3379">
        <w:t>Designing and Delivering Whole-Person Transitional Care. Content last reviewed June 2017. Agency for Healthcare Research and Quality, Rockville, MD. http://www.ahrq.gov/professionals/systems/hospital/medicaidreadmitguide/index.html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C962" w14:textId="0DE6D47B" w:rsidR="00E939A1" w:rsidRPr="008559A2" w:rsidRDefault="00CF1192" w:rsidP="008559A2">
    <w:pPr>
      <w:pStyle w:val="Header"/>
      <w:tabs>
        <w:tab w:val="clear" w:pos="4680"/>
        <w:tab w:val="center" w:pos="8640"/>
      </w:tabs>
      <w:rPr>
        <w:rFonts w:ascii="Tahoma" w:hAnsi="Tahoma" w:cs="Tahoma"/>
        <w:sz w:val="22"/>
        <w:szCs w:val="22"/>
      </w:rPr>
    </w:pPr>
    <w:sdt>
      <w:sdtPr>
        <w:rPr>
          <w:rFonts w:ascii="Tahoma" w:hAnsi="Tahoma" w:cs="Tahoma"/>
          <w:sz w:val="22"/>
          <w:szCs w:val="22"/>
        </w:rPr>
        <w:alias w:val="Title"/>
        <w:tag w:val=""/>
        <w:id w:val="-1490473340"/>
        <w:placeholder>
          <w:docPart w:val="A5101B456F2B490CA49B5EA7E22BEE30"/>
        </w:placeholder>
        <w:dataBinding w:prefixMappings="xmlns:ns0='http://purl.org/dc/elements/1.1/' xmlns:ns1='http://schemas.openxmlformats.org/package/2006/metadata/core-properties' " w:xpath="/ns1:coreProperties[1]/ns0:title[1]" w:storeItemID="{6C3C8BC8-F283-45AE-878A-BAB7291924A1}"/>
        <w:text/>
      </w:sdtPr>
      <w:sdtEndPr/>
      <w:sdtContent>
        <w:r w:rsidR="00E939A1">
          <w:rPr>
            <w:rFonts w:ascii="Tahoma" w:hAnsi="Tahoma" w:cs="Tahoma"/>
            <w:sz w:val="22"/>
            <w:szCs w:val="22"/>
          </w:rPr>
          <w:t>CO HTP CHNE Midpoint Report</w:t>
        </w:r>
      </w:sdtContent>
    </w:sdt>
    <w:r w:rsidR="00E939A1" w:rsidRPr="008559A2">
      <w:rPr>
        <w:rFonts w:ascii="Tahoma" w:hAnsi="Tahoma" w:cs="Tahoma"/>
        <w:sz w:val="22"/>
        <w:szCs w:val="22"/>
      </w:rPr>
      <w:tab/>
    </w:r>
    <w:sdt>
      <w:sdtPr>
        <w:rPr>
          <w:rFonts w:ascii="Tahoma" w:hAnsi="Tahoma" w:cs="Tahoma"/>
          <w:sz w:val="22"/>
          <w:szCs w:val="22"/>
        </w:rPr>
        <w:id w:val="-591479429"/>
        <w:docPartObj>
          <w:docPartGallery w:val="Page Numbers (Top of Page)"/>
          <w:docPartUnique/>
        </w:docPartObj>
      </w:sdtPr>
      <w:sdtEndPr/>
      <w:sdtContent>
        <w:r w:rsidR="00E939A1" w:rsidRPr="008559A2">
          <w:rPr>
            <w:rFonts w:ascii="Tahoma" w:hAnsi="Tahoma" w:cs="Tahoma"/>
            <w:sz w:val="22"/>
            <w:szCs w:val="22"/>
          </w:rPr>
          <w:t xml:space="preserve">Page </w:t>
        </w:r>
        <w:r w:rsidR="00E939A1" w:rsidRPr="008559A2">
          <w:rPr>
            <w:rFonts w:ascii="Tahoma" w:hAnsi="Tahoma" w:cs="Tahoma"/>
            <w:sz w:val="22"/>
            <w:szCs w:val="22"/>
          </w:rPr>
          <w:fldChar w:fldCharType="begin"/>
        </w:r>
        <w:r w:rsidR="00E939A1" w:rsidRPr="008559A2">
          <w:rPr>
            <w:rFonts w:ascii="Tahoma" w:hAnsi="Tahoma" w:cs="Tahoma"/>
            <w:sz w:val="22"/>
            <w:szCs w:val="22"/>
          </w:rPr>
          <w:instrText xml:space="preserve"> PAGE  \* Arabic  \* MERGEFORMAT </w:instrText>
        </w:r>
        <w:r w:rsidR="00E939A1" w:rsidRPr="008559A2">
          <w:rPr>
            <w:rFonts w:ascii="Tahoma" w:hAnsi="Tahoma" w:cs="Tahoma"/>
            <w:sz w:val="22"/>
            <w:szCs w:val="22"/>
          </w:rPr>
          <w:fldChar w:fldCharType="separate"/>
        </w:r>
        <w:r w:rsidR="00DE2702">
          <w:rPr>
            <w:rFonts w:ascii="Tahoma" w:hAnsi="Tahoma" w:cs="Tahoma"/>
            <w:noProof/>
            <w:sz w:val="22"/>
            <w:szCs w:val="22"/>
          </w:rPr>
          <w:t>16</w:t>
        </w:r>
        <w:r w:rsidR="00E939A1" w:rsidRPr="008559A2">
          <w:rPr>
            <w:rFonts w:ascii="Tahoma" w:hAnsi="Tahoma" w:cs="Tahoma"/>
            <w:sz w:val="22"/>
            <w:szCs w:val="22"/>
          </w:rPr>
          <w:fldChar w:fldCharType="end"/>
        </w:r>
        <w:r w:rsidR="00E939A1" w:rsidRPr="008559A2">
          <w:rPr>
            <w:rFonts w:ascii="Tahoma" w:hAnsi="Tahoma" w:cs="Tahoma"/>
            <w:sz w:val="22"/>
            <w:szCs w:val="22"/>
          </w:rPr>
          <w:t xml:space="preserve"> of </w:t>
        </w:r>
        <w:r w:rsidR="00E939A1" w:rsidRPr="008559A2">
          <w:rPr>
            <w:rFonts w:ascii="Tahoma" w:hAnsi="Tahoma" w:cs="Tahoma"/>
            <w:sz w:val="22"/>
            <w:szCs w:val="22"/>
          </w:rPr>
          <w:fldChar w:fldCharType="begin"/>
        </w:r>
        <w:r w:rsidR="00E939A1" w:rsidRPr="008559A2">
          <w:rPr>
            <w:rFonts w:ascii="Tahoma" w:hAnsi="Tahoma" w:cs="Tahoma"/>
            <w:sz w:val="22"/>
            <w:szCs w:val="22"/>
          </w:rPr>
          <w:instrText xml:space="preserve"> NUMPAGES  \* Arabic  \* MERGEFORMAT </w:instrText>
        </w:r>
        <w:r w:rsidR="00E939A1" w:rsidRPr="008559A2">
          <w:rPr>
            <w:rFonts w:ascii="Tahoma" w:hAnsi="Tahoma" w:cs="Tahoma"/>
            <w:sz w:val="22"/>
            <w:szCs w:val="22"/>
          </w:rPr>
          <w:fldChar w:fldCharType="separate"/>
        </w:r>
        <w:r w:rsidR="00DE2702">
          <w:rPr>
            <w:rFonts w:ascii="Tahoma" w:hAnsi="Tahoma" w:cs="Tahoma"/>
            <w:noProof/>
            <w:sz w:val="22"/>
            <w:szCs w:val="22"/>
          </w:rPr>
          <w:t>16</w:t>
        </w:r>
        <w:r w:rsidR="00E939A1" w:rsidRPr="008559A2">
          <w:rPr>
            <w:rFonts w:ascii="Tahoma" w:hAnsi="Tahoma" w:cs="Tahoma"/>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4DCE" w14:textId="200FAD7B" w:rsidR="00E939A1" w:rsidRDefault="00E939A1">
    <w:pPr>
      <w:pStyle w:val="Header"/>
    </w:pPr>
    <w:r>
      <w:rPr>
        <w:noProof/>
      </w:rPr>
      <w:drawing>
        <wp:anchor distT="0" distB="0" distL="114300" distR="114300" simplePos="0" relativeHeight="251666432" behindDoc="0" locked="0" layoutInCell="0" allowOverlap="1" wp14:anchorId="147F12C4" wp14:editId="12C953A3">
          <wp:simplePos x="0" y="0"/>
          <wp:positionH relativeFrom="page">
            <wp:posOffset>914400</wp:posOffset>
          </wp:positionH>
          <wp:positionV relativeFrom="page">
            <wp:posOffset>457200</wp:posOffset>
          </wp:positionV>
          <wp:extent cx="2470150" cy="447675"/>
          <wp:effectExtent l="0" t="0" r="6350" b="9525"/>
          <wp:wrapNone/>
          <wp:docPr id="2" name="Picture 2"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
                  <a:stretch>
                    <a:fillRect/>
                  </a:stretch>
                </pic:blipFill>
                <pic:spPr>
                  <a:xfrm>
                    <a:off x="0" y="0"/>
                    <a:ext cx="247015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7AB0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0827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8B6D81A"/>
    <w:lvl w:ilvl="0">
      <w:start w:val="1"/>
      <w:numFmt w:val="lowerRoman"/>
      <w:pStyle w:val="ListNumber3"/>
      <w:lvlText w:val="%1."/>
      <w:lvlJc w:val="right"/>
      <w:pPr>
        <w:ind w:left="1080" w:hanging="360"/>
      </w:pPr>
    </w:lvl>
  </w:abstractNum>
  <w:abstractNum w:abstractNumId="4" w15:restartNumberingAfterBreak="0">
    <w:nsid w:val="FFFFFF7F"/>
    <w:multiLevelType w:val="singleLevel"/>
    <w:tmpl w:val="04090001"/>
    <w:lvl w:ilvl="0">
      <w:start w:val="1"/>
      <w:numFmt w:val="bullet"/>
      <w:lvlText w:val=""/>
      <w:lvlJc w:val="left"/>
      <w:pPr>
        <w:ind w:left="1800" w:hanging="360"/>
      </w:pPr>
      <w:rPr>
        <w:rFonts w:ascii="Symbol" w:hAnsi="Symbol" w:hint="default"/>
        <w:b w:val="0"/>
      </w:rPr>
    </w:lvl>
  </w:abstractNum>
  <w:abstractNum w:abstractNumId="5" w15:restartNumberingAfterBreak="0">
    <w:nsid w:val="FFFFFF80"/>
    <w:multiLevelType w:val="singleLevel"/>
    <w:tmpl w:val="4A2E52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683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548A66"/>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990E2DD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D966A544"/>
    <w:lvl w:ilvl="0">
      <w:start w:val="1"/>
      <w:numFmt w:val="decimal"/>
      <w:pStyle w:val="ListNumber"/>
      <w:lvlText w:val="%1."/>
      <w:lvlJc w:val="left"/>
      <w:pPr>
        <w:ind w:left="360" w:hanging="360"/>
      </w:pPr>
    </w:lvl>
  </w:abstractNum>
  <w:abstractNum w:abstractNumId="10" w15:restartNumberingAfterBreak="0">
    <w:nsid w:val="FFFFFF89"/>
    <w:multiLevelType w:val="singleLevel"/>
    <w:tmpl w:val="B0567EF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67A0E134"/>
    <w:lvl w:ilvl="0" w:tplc="4F7A7D1C">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8F95F45"/>
    <w:multiLevelType w:val="hybridMultilevel"/>
    <w:tmpl w:val="7D908FBC"/>
    <w:lvl w:ilvl="0" w:tplc="CBD65C24">
      <w:start w:val="1"/>
      <w:numFmt w:val="upperRoman"/>
      <w:pStyle w:val="Appendix"/>
      <w:lvlText w:val="Appendix %1:  "/>
      <w:lvlJc w:val="right"/>
      <w:pPr>
        <w:ind w:left="1080" w:hanging="360"/>
      </w:pPr>
      <w:rPr>
        <w:rFonts w:ascii="Tahoma" w:hAnsi="Tahoma" w:hint="default"/>
        <w:b/>
        <w:i w:val="0"/>
        <w:iCs w:val="0"/>
        <w:caps w:val="0"/>
        <w:strike w:val="0"/>
        <w:dstrike w:val="0"/>
        <w:outline w:val="0"/>
        <w:shadow w:val="0"/>
        <w:emboss w:val="0"/>
        <w:imprint w:val="0"/>
        <w:vanish w:val="0"/>
        <w:color w:val="6D3A5D"/>
        <w:spacing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B71891"/>
    <w:multiLevelType w:val="hybridMultilevel"/>
    <w:tmpl w:val="50960BEE"/>
    <w:lvl w:ilvl="0" w:tplc="CF743056">
      <w:start w:val="1"/>
      <w:numFmt w:val="bullet"/>
      <w:lvlText w:val="q"/>
      <w:lvlJc w:val="left"/>
      <w:pPr>
        <w:ind w:left="720" w:hanging="360"/>
      </w:pPr>
      <w:rPr>
        <w:rFonts w:ascii="Wingdings" w:hAnsi="Wingding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15:restartNumberingAfterBreak="0">
    <w:nsid w:val="16DA60C8"/>
    <w:multiLevelType w:val="hybridMultilevel"/>
    <w:tmpl w:val="27705234"/>
    <w:lvl w:ilvl="0" w:tplc="CF74305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F4D5F"/>
    <w:multiLevelType w:val="hybridMultilevel"/>
    <w:tmpl w:val="0480F3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C900F4"/>
    <w:multiLevelType w:val="hybridMultilevel"/>
    <w:tmpl w:val="8C0C53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92B4F"/>
    <w:multiLevelType w:val="hybridMultilevel"/>
    <w:tmpl w:val="42AAF44C"/>
    <w:lvl w:ilvl="0" w:tplc="6118568A">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5093099"/>
    <w:multiLevelType w:val="hybridMultilevel"/>
    <w:tmpl w:val="2EC2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1621A"/>
    <w:multiLevelType w:val="hybridMultilevel"/>
    <w:tmpl w:val="B9BE1C9C"/>
    <w:lvl w:ilvl="0" w:tplc="6FA81CA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66505"/>
    <w:multiLevelType w:val="hybridMultilevel"/>
    <w:tmpl w:val="3E8AACB8"/>
    <w:lvl w:ilvl="0" w:tplc="80781D8A">
      <w:start w:val="1"/>
      <w:numFmt w:val="lowerLetter"/>
      <w:lvlText w:val="%1."/>
      <w:lvlJc w:val="left"/>
      <w:pPr>
        <w:ind w:left="1440" w:hanging="360"/>
      </w:pPr>
      <w:rPr>
        <w:b w:val="0"/>
        <w:i w:val="0"/>
      </w:rPr>
    </w:lvl>
    <w:lvl w:ilvl="1" w:tplc="9BD6052A">
      <w:start w:val="1"/>
      <w:numFmt w:val="lowerRoman"/>
      <w:lvlText w:val="%2."/>
      <w:lvlJc w:val="right"/>
      <w:pPr>
        <w:ind w:left="2160" w:hanging="360"/>
      </w:pPr>
      <w:rPr>
        <w:b w:val="0"/>
      </w:rPr>
    </w:lvl>
    <w:lvl w:ilvl="2" w:tplc="C7C43B56">
      <w:start w:val="1"/>
      <w:numFmt w:val="upperLetter"/>
      <w:lvlText w:val="%3."/>
      <w:lvlJc w:val="left"/>
      <w:pPr>
        <w:ind w:left="3060" w:hanging="360"/>
      </w:pPr>
      <w:rPr>
        <w:rFonts w:hint="default"/>
        <w:caps w:val="0"/>
      </w:rPr>
    </w:lvl>
    <w:lvl w:ilvl="3" w:tplc="6FD00142">
      <w:start w:val="4"/>
      <w:numFmt w:val="upperRoman"/>
      <w:lvlText w:val="%4&gt;"/>
      <w:lvlJc w:val="left"/>
      <w:pPr>
        <w:ind w:left="3960" w:hanging="720"/>
      </w:pPr>
      <w:rPr>
        <w:rFonts w:hint="default"/>
      </w:rPr>
    </w:lvl>
    <w:lvl w:ilvl="4" w:tplc="B192B290">
      <w:start w:val="5"/>
      <w:numFmt w:val="bullet"/>
      <w:lvlText w:val="•"/>
      <w:lvlJc w:val="left"/>
      <w:pPr>
        <w:ind w:left="4320" w:hanging="360"/>
      </w:pPr>
      <w:rPr>
        <w:rFonts w:ascii="Calibri" w:eastAsiaTheme="minorHAnsi" w:hAnsi="Calibri" w:cstheme="minorBid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BE21B2"/>
    <w:multiLevelType w:val="hybridMultilevel"/>
    <w:tmpl w:val="10CA9BAE"/>
    <w:lvl w:ilvl="0" w:tplc="299EEA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36215"/>
    <w:multiLevelType w:val="hybridMultilevel"/>
    <w:tmpl w:val="713EB6B4"/>
    <w:lvl w:ilvl="0" w:tplc="0D921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C7AAA"/>
    <w:multiLevelType w:val="hybridMultilevel"/>
    <w:tmpl w:val="5DA6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806215"/>
    <w:multiLevelType w:val="hybridMultilevel"/>
    <w:tmpl w:val="08B0A6A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6EAE6B03"/>
    <w:multiLevelType w:val="hybridMultilevel"/>
    <w:tmpl w:val="65062466"/>
    <w:lvl w:ilvl="0" w:tplc="04090019">
      <w:start w:val="1"/>
      <w:numFmt w:val="lowerLetter"/>
      <w:lvlText w:val="%1."/>
      <w:lvlJc w:val="left"/>
      <w:pPr>
        <w:ind w:left="1440" w:hanging="360"/>
      </w:pPr>
    </w:lvl>
    <w:lvl w:ilvl="1" w:tplc="B5BC8426">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4B6F6F"/>
    <w:multiLevelType w:val="hybridMultilevel"/>
    <w:tmpl w:val="AF5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F643C0"/>
    <w:multiLevelType w:val="hybridMultilevel"/>
    <w:tmpl w:val="689A5F3C"/>
    <w:lvl w:ilvl="0" w:tplc="0FB85182">
      <w:start w:val="1"/>
      <w:numFmt w:val="upperRoman"/>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26E80"/>
    <w:multiLevelType w:val="hybridMultilevel"/>
    <w:tmpl w:val="125CD3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C0561"/>
    <w:multiLevelType w:val="hybridMultilevel"/>
    <w:tmpl w:val="8912EA0E"/>
    <w:lvl w:ilvl="0" w:tplc="85720FC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874F4D"/>
    <w:multiLevelType w:val="hybridMultilevel"/>
    <w:tmpl w:val="F65E21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8"/>
  </w:num>
  <w:num w:numId="15">
    <w:abstractNumId w:val="28"/>
  </w:num>
  <w:num w:numId="16">
    <w:abstractNumId w:val="10"/>
  </w:num>
  <w:num w:numId="17">
    <w:abstractNumId w:val="15"/>
  </w:num>
  <w:num w:numId="18">
    <w:abstractNumId w:val="8"/>
  </w:num>
  <w:num w:numId="19">
    <w:abstractNumId w:val="28"/>
  </w:num>
  <w:num w:numId="20">
    <w:abstractNumId w:val="29"/>
  </w:num>
  <w:num w:numId="21">
    <w:abstractNumId w:val="20"/>
  </w:num>
  <w:num w:numId="22">
    <w:abstractNumId w:val="18"/>
  </w:num>
  <w:num w:numId="23">
    <w:abstractNumId w:val="11"/>
  </w:num>
  <w:num w:numId="24">
    <w:abstractNumId w:val="27"/>
  </w:num>
  <w:num w:numId="25">
    <w:abstractNumId w:val="19"/>
  </w:num>
  <w:num w:numId="26">
    <w:abstractNumId w:val="2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30"/>
  </w:num>
  <w:num w:numId="34">
    <w:abstractNumId w:val="22"/>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 w:numId="38">
    <w:abstractNumId w:val="3"/>
    <w:lvlOverride w:ilvl="0">
      <w:startOverride w:val="1"/>
    </w:lvlOverride>
  </w:num>
  <w:num w:numId="39">
    <w:abstractNumId w:val="13"/>
  </w:num>
  <w:num w:numId="40">
    <w:abstractNumId w:val="2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hAsheZkuIn3bbEGPBzmLi0RjroEGSb3SzCZOuAvcuzKPhUPgnqtAoqcULipkGZvtO/DV0SCwL1Jaq7NkqNf7g==" w:salt="mhsOf42rYn4NS8/Ghedkz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10F16"/>
    <w:rsid w:val="0001139B"/>
    <w:rsid w:val="0001411C"/>
    <w:rsid w:val="000167A1"/>
    <w:rsid w:val="000461AA"/>
    <w:rsid w:val="00093A03"/>
    <w:rsid w:val="000A14EB"/>
    <w:rsid w:val="000A623E"/>
    <w:rsid w:val="000B119B"/>
    <w:rsid w:val="000D0DF5"/>
    <w:rsid w:val="000F08BE"/>
    <w:rsid w:val="00103742"/>
    <w:rsid w:val="00121305"/>
    <w:rsid w:val="0013657B"/>
    <w:rsid w:val="00145B48"/>
    <w:rsid w:val="0015718F"/>
    <w:rsid w:val="00160F48"/>
    <w:rsid w:val="0017237F"/>
    <w:rsid w:val="001846E7"/>
    <w:rsid w:val="0019210B"/>
    <w:rsid w:val="001A1CFE"/>
    <w:rsid w:val="00200697"/>
    <w:rsid w:val="00202DB6"/>
    <w:rsid w:val="00215A11"/>
    <w:rsid w:val="00226BB1"/>
    <w:rsid w:val="002328C9"/>
    <w:rsid w:val="002348AF"/>
    <w:rsid w:val="00247B38"/>
    <w:rsid w:val="00271D19"/>
    <w:rsid w:val="00283E9E"/>
    <w:rsid w:val="00291B11"/>
    <w:rsid w:val="002A0391"/>
    <w:rsid w:val="002B780B"/>
    <w:rsid w:val="002C4B3D"/>
    <w:rsid w:val="00320BDE"/>
    <w:rsid w:val="00366C54"/>
    <w:rsid w:val="00370CDA"/>
    <w:rsid w:val="00384342"/>
    <w:rsid w:val="00387362"/>
    <w:rsid w:val="0038797B"/>
    <w:rsid w:val="003D1DE2"/>
    <w:rsid w:val="003F596D"/>
    <w:rsid w:val="004257CD"/>
    <w:rsid w:val="00437AFE"/>
    <w:rsid w:val="00440F8F"/>
    <w:rsid w:val="00451F49"/>
    <w:rsid w:val="004569A4"/>
    <w:rsid w:val="004646B6"/>
    <w:rsid w:val="00472228"/>
    <w:rsid w:val="004775E4"/>
    <w:rsid w:val="004F2605"/>
    <w:rsid w:val="0051282F"/>
    <w:rsid w:val="00532D4A"/>
    <w:rsid w:val="005776FA"/>
    <w:rsid w:val="0058513F"/>
    <w:rsid w:val="005A02BA"/>
    <w:rsid w:val="005C1855"/>
    <w:rsid w:val="0061029E"/>
    <w:rsid w:val="00634CE1"/>
    <w:rsid w:val="00655CDE"/>
    <w:rsid w:val="00667EF0"/>
    <w:rsid w:val="006A5C16"/>
    <w:rsid w:val="006C53F3"/>
    <w:rsid w:val="006D3E0E"/>
    <w:rsid w:val="006D5C09"/>
    <w:rsid w:val="006F3F1D"/>
    <w:rsid w:val="00727B86"/>
    <w:rsid w:val="007761B9"/>
    <w:rsid w:val="007D5A63"/>
    <w:rsid w:val="007D679E"/>
    <w:rsid w:val="007E0F0B"/>
    <w:rsid w:val="00820161"/>
    <w:rsid w:val="008418EE"/>
    <w:rsid w:val="008559A2"/>
    <w:rsid w:val="00880713"/>
    <w:rsid w:val="00883BEF"/>
    <w:rsid w:val="008C1145"/>
    <w:rsid w:val="008D2715"/>
    <w:rsid w:val="0092458F"/>
    <w:rsid w:val="00960865"/>
    <w:rsid w:val="009E6D04"/>
    <w:rsid w:val="009F63B1"/>
    <w:rsid w:val="009F7A0A"/>
    <w:rsid w:val="00A10A24"/>
    <w:rsid w:val="00A215A8"/>
    <w:rsid w:val="00A37ABE"/>
    <w:rsid w:val="00A965ED"/>
    <w:rsid w:val="00AB6B20"/>
    <w:rsid w:val="00AB6C3A"/>
    <w:rsid w:val="00AD1EE2"/>
    <w:rsid w:val="00B02B99"/>
    <w:rsid w:val="00B12575"/>
    <w:rsid w:val="00B12C37"/>
    <w:rsid w:val="00B4447B"/>
    <w:rsid w:val="00B657F4"/>
    <w:rsid w:val="00B66F36"/>
    <w:rsid w:val="00B72DE8"/>
    <w:rsid w:val="00B87B37"/>
    <w:rsid w:val="00BB5900"/>
    <w:rsid w:val="00BB5A81"/>
    <w:rsid w:val="00C036D8"/>
    <w:rsid w:val="00C03762"/>
    <w:rsid w:val="00C072CB"/>
    <w:rsid w:val="00C10A8D"/>
    <w:rsid w:val="00C261EF"/>
    <w:rsid w:val="00C269EF"/>
    <w:rsid w:val="00C373EF"/>
    <w:rsid w:val="00C52A6E"/>
    <w:rsid w:val="00C607CA"/>
    <w:rsid w:val="00C82EE4"/>
    <w:rsid w:val="00C91219"/>
    <w:rsid w:val="00CA6E16"/>
    <w:rsid w:val="00CE52F1"/>
    <w:rsid w:val="00CF1192"/>
    <w:rsid w:val="00D06D1F"/>
    <w:rsid w:val="00D10630"/>
    <w:rsid w:val="00D33DC1"/>
    <w:rsid w:val="00D57528"/>
    <w:rsid w:val="00D60594"/>
    <w:rsid w:val="00D6243B"/>
    <w:rsid w:val="00D74770"/>
    <w:rsid w:val="00DA4C31"/>
    <w:rsid w:val="00DB1374"/>
    <w:rsid w:val="00DC09EC"/>
    <w:rsid w:val="00DC62AA"/>
    <w:rsid w:val="00DC70CF"/>
    <w:rsid w:val="00DE139B"/>
    <w:rsid w:val="00DE2702"/>
    <w:rsid w:val="00E401D6"/>
    <w:rsid w:val="00E454AF"/>
    <w:rsid w:val="00E468F9"/>
    <w:rsid w:val="00E55D1D"/>
    <w:rsid w:val="00E61C98"/>
    <w:rsid w:val="00E6713A"/>
    <w:rsid w:val="00E70A23"/>
    <w:rsid w:val="00E77696"/>
    <w:rsid w:val="00E939A1"/>
    <w:rsid w:val="00EE1877"/>
    <w:rsid w:val="00EE405D"/>
    <w:rsid w:val="00EE5CBF"/>
    <w:rsid w:val="00EE7FFB"/>
    <w:rsid w:val="00F02819"/>
    <w:rsid w:val="00F14353"/>
    <w:rsid w:val="00F4349D"/>
    <w:rsid w:val="00F71F46"/>
    <w:rsid w:val="00F73DAE"/>
    <w:rsid w:val="00F82641"/>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031DDD"/>
  <w15:docId w15:val="{CB1D993B-63B4-40C1-8FD8-431A288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F48"/>
    <w:rPr>
      <w:rFonts w:eastAsia="Times New Roman"/>
      <w:lang w:eastAsia="en-US"/>
    </w:rPr>
  </w:style>
  <w:style w:type="paragraph" w:styleId="Heading1">
    <w:name w:val="heading 1"/>
    <w:basedOn w:val="Normal"/>
    <w:link w:val="Heading1Char"/>
    <w:uiPriority w:val="9"/>
    <w:qFormat/>
    <w:rsid w:val="00E939A1"/>
    <w:pPr>
      <w:keepNext/>
      <w:spacing w:after="240"/>
      <w:outlineLvl w:val="0"/>
    </w:pPr>
    <w:rPr>
      <w:rFonts w:ascii="Tahoma" w:hAnsi="Tahoma" w:cs="Arial"/>
      <w:b/>
      <w:bCs/>
      <w:color w:val="6D3A5D"/>
      <w:kern w:val="32"/>
      <w:sz w:val="28"/>
      <w:szCs w:val="32"/>
    </w:rPr>
  </w:style>
  <w:style w:type="paragraph" w:styleId="Heading2">
    <w:name w:val="heading 2"/>
    <w:basedOn w:val="Normal"/>
    <w:next w:val="Normal"/>
    <w:link w:val="Heading2Char"/>
    <w:uiPriority w:val="9"/>
    <w:qFormat/>
    <w:rsid w:val="00F95AD5"/>
    <w:pPr>
      <w:keepNext/>
      <w:keepLines/>
      <w:numPr>
        <w:numId w:val="21"/>
      </w:numPr>
      <w:spacing w:before="120" w:after="240"/>
      <w:ind w:left="1440" w:hanging="720"/>
      <w:outlineLvl w:val="1"/>
    </w:pPr>
    <w:rPr>
      <w:rFonts w:ascii="Tahoma" w:eastAsia="MS Gothic" w:hAnsi="Tahoma"/>
      <w:b/>
      <w:bCs/>
      <w:szCs w:val="26"/>
    </w:rPr>
  </w:style>
  <w:style w:type="paragraph" w:styleId="Heading3">
    <w:name w:val="heading 3"/>
    <w:basedOn w:val="Normal"/>
    <w:next w:val="Normal"/>
    <w:link w:val="Heading3Char"/>
    <w:rsid w:val="00F95AD5"/>
    <w:pPr>
      <w:keepNext/>
      <w:keepLines/>
      <w:numPr>
        <w:numId w:val="22"/>
      </w:numPr>
      <w:spacing w:before="120" w:after="240"/>
      <w:ind w:left="2160" w:hanging="720"/>
      <w:outlineLvl w:val="2"/>
    </w:pPr>
    <w:rPr>
      <w:rFonts w:ascii="Tahoma" w:eastAsiaTheme="majorEastAsia" w:hAnsi="Tahoma" w:cstheme="majorBidi"/>
      <w:b/>
      <w:bCs/>
    </w:rPr>
  </w:style>
  <w:style w:type="paragraph" w:styleId="Heading4">
    <w:name w:val="heading 4"/>
    <w:basedOn w:val="Normal"/>
    <w:next w:val="Normal"/>
    <w:link w:val="Heading4Char"/>
    <w:rsid w:val="00F95AD5"/>
    <w:pPr>
      <w:keepNext/>
      <w:keepLines/>
      <w:numPr>
        <w:numId w:val="23"/>
      </w:numPr>
      <w:spacing w:before="120" w:after="240"/>
      <w:ind w:hanging="72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0D0DF5"/>
    <w:pPr>
      <w:spacing w:line="240" w:lineRule="auto"/>
      <w:ind w:left="720"/>
    </w:pPr>
    <w:rPr>
      <w:noProof w:val="0"/>
    </w:rPr>
  </w:style>
  <w:style w:type="character" w:customStyle="1" w:styleId="Heading3Char">
    <w:name w:val="Heading 3 Char"/>
    <w:basedOn w:val="DefaultParagraphFont"/>
    <w:link w:val="Heading3"/>
    <w:rsid w:val="00F95AD5"/>
    <w:rPr>
      <w:rFonts w:ascii="Tahoma" w:eastAsiaTheme="majorEastAsia" w:hAnsi="Tahoma" w:cstheme="majorBidi"/>
      <w:b/>
      <w:bCs/>
      <w:lang w:eastAsia="en-US"/>
    </w:rPr>
  </w:style>
  <w:style w:type="paragraph" w:styleId="BodyText2">
    <w:name w:val="Body Text 2"/>
    <w:basedOn w:val="BodyText1"/>
    <w:link w:val="BodyText2Char"/>
    <w:rsid w:val="00F95AD5"/>
    <w:pPr>
      <w:ind w:left="1440"/>
    </w:pPr>
  </w:style>
  <w:style w:type="character" w:customStyle="1" w:styleId="BodyText2Char">
    <w:name w:val="Body Text 2 Char"/>
    <w:basedOn w:val="DefaultParagraphFont"/>
    <w:link w:val="BodyText2"/>
    <w:rsid w:val="00F95AD5"/>
    <w:rPr>
      <w:rFonts w:ascii="Tahoma" w:eastAsia="Times New Roman" w:hAnsi="Tahoma"/>
      <w:lang w:eastAsia="en-US"/>
    </w:rPr>
  </w:style>
  <w:style w:type="character" w:customStyle="1" w:styleId="Heading4Char">
    <w:name w:val="Heading 4 Char"/>
    <w:basedOn w:val="DefaultParagraphFont"/>
    <w:link w:val="Heading4"/>
    <w:rsid w:val="00F95AD5"/>
    <w:rPr>
      <w:rFonts w:ascii="Tahoma" w:eastAsiaTheme="majorEastAsia" w:hAnsi="Tahoma" w:cstheme="majorBidi"/>
      <w:b/>
      <w:bCs/>
      <w:iCs/>
      <w:lang w:eastAsia="en-US"/>
    </w:rPr>
  </w:style>
  <w:style w:type="paragraph" w:styleId="BodyText3">
    <w:name w:val="Body Text 3"/>
    <w:basedOn w:val="Normal"/>
    <w:link w:val="BodyText3Char"/>
    <w:rsid w:val="000D0DF5"/>
    <w:pPr>
      <w:spacing w:after="240"/>
      <w:ind w:left="2160"/>
    </w:pPr>
    <w:rPr>
      <w:rFonts w:ascii="Tahoma" w:hAnsi="Tahoma"/>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qFormat/>
    <w:rsid w:val="00F4349D"/>
    <w:pPr>
      <w:tabs>
        <w:tab w:val="center" w:pos="4320"/>
        <w:tab w:val="right" w:pos="8640"/>
      </w:tabs>
      <w:spacing w:before="960" w:line="200" w:lineRule="exact"/>
      <w:ind w:left="360"/>
      <w:contextualSpacing/>
    </w:pPr>
    <w:rPr>
      <w:rFonts w:ascii="Tahoma" w:hAnsi="Tahoma"/>
      <w:color w:val="595959" w:themeColor="text1" w:themeTint="A6"/>
      <w:sz w:val="16"/>
    </w:rPr>
  </w:style>
  <w:style w:type="character" w:customStyle="1" w:styleId="returnaddressChar">
    <w:name w:val="return address Char"/>
    <w:basedOn w:val="DefaultParagraphFont"/>
    <w:link w:val="returnaddress"/>
    <w:rsid w:val="00F4349D"/>
    <w:rPr>
      <w:rFonts w:ascii="Tahoma" w:eastAsia="Times New Roman" w:hAnsi="Tahoma"/>
      <w:color w:val="595959" w:themeColor="text1" w:themeTint="A6"/>
      <w:sz w:val="16"/>
      <w:lang w:eastAsia="en-US"/>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0D0DF5"/>
    <w:rPr>
      <w:rFonts w:ascii="Tahoma" w:eastAsia="Times New Roman" w:hAnsi="Tahoma"/>
      <w:sz w:val="22"/>
      <w:szCs w:val="16"/>
      <w:lang w:eastAsia="en-US"/>
    </w:rPr>
  </w:style>
  <w:style w:type="paragraph" w:customStyle="1" w:styleId="InsideAddress">
    <w:name w:val="Inside Address"/>
    <w:basedOn w:val="body"/>
    <w:qFormat/>
    <w:rsid w:val="00A965ED"/>
    <w:pPr>
      <w:spacing w:before="240" w:after="360" w:line="240" w:lineRule="auto"/>
      <w:contextualSpacing/>
    </w:pPr>
    <w:rPr>
      <w:noProof w:val="0"/>
    </w:rPr>
  </w:style>
  <w:style w:type="paragraph" w:styleId="Bibliography">
    <w:name w:val="Bibliography"/>
    <w:basedOn w:val="Normal"/>
    <w:next w:val="Normal"/>
    <w:rsid w:val="007D679E"/>
  </w:style>
  <w:style w:type="paragraph" w:customStyle="1" w:styleId="BodyText4">
    <w:name w:val="Body Text 4"/>
    <w:basedOn w:val="BodyText"/>
    <w:qFormat/>
    <w:rsid w:val="00F95AD5"/>
    <w:pPr>
      <w:ind w:left="2880"/>
    </w:pPr>
  </w:style>
  <w:style w:type="character" w:styleId="FootnoteReference">
    <w:name w:val="footnote reference"/>
    <w:basedOn w:val="DefaultParagraphFont"/>
    <w:rsid w:val="00FA2CFC"/>
    <w:rPr>
      <w:vertAlign w:val="superscript"/>
    </w:rPr>
  </w:style>
  <w:style w:type="paragraph" w:styleId="BodyText">
    <w:name w:val="Body Text"/>
    <w:basedOn w:val="Normal"/>
    <w:link w:val="BodyTextChar"/>
    <w:uiPriority w:val="99"/>
    <w:qFormat/>
    <w:rsid w:val="00DB1374"/>
    <w:pPr>
      <w:suppressAutoHyphens/>
      <w:spacing w:after="240"/>
    </w:pPr>
    <w:rPr>
      <w:rFonts w:ascii="Tahoma" w:hAnsi="Tahoma"/>
      <w:sz w:val="22"/>
    </w:rPr>
  </w:style>
  <w:style w:type="character" w:customStyle="1" w:styleId="BodyTextChar">
    <w:name w:val="Body Text Char"/>
    <w:basedOn w:val="DefaultParagraphFont"/>
    <w:link w:val="BodyText"/>
    <w:uiPriority w:val="99"/>
    <w:rsid w:val="00DB1374"/>
    <w:rPr>
      <w:rFonts w:ascii="Tahoma" w:eastAsia="Times New Roman" w:hAnsi="Tahoma"/>
      <w:sz w:val="22"/>
      <w:lang w:eastAsia="en-US"/>
    </w:rPr>
  </w:style>
  <w:style w:type="character" w:styleId="Emphasis">
    <w:name w:val="Emphasis"/>
    <w:basedOn w:val="DefaultParagraphFont"/>
    <w:rsid w:val="002C4B3D"/>
    <w:rPr>
      <w:rFonts w:ascii="Tahoma" w:hAnsi="Tahoma"/>
      <w:b w:val="0"/>
      <w:i/>
      <w:iCs/>
      <w:color w:val="C00000"/>
      <w:position w:val="0"/>
      <w:sz w:val="24"/>
    </w:rPr>
  </w:style>
  <w:style w:type="paragraph" w:styleId="FootnoteText">
    <w:name w:val="footnote text"/>
    <w:basedOn w:val="Normal"/>
    <w:link w:val="FootnoteTextChar"/>
    <w:uiPriority w:val="99"/>
    <w:rsid w:val="00883BEF"/>
    <w:pPr>
      <w:spacing w:before="120" w:after="240"/>
      <w:contextualSpacing/>
    </w:pPr>
    <w:rPr>
      <w:rFonts w:ascii="Tahoma" w:hAnsi="Tahoma"/>
      <w:sz w:val="16"/>
      <w:szCs w:val="20"/>
    </w:rPr>
  </w:style>
  <w:style w:type="character" w:customStyle="1" w:styleId="FootnoteTextChar">
    <w:name w:val="Footnote Text Char"/>
    <w:basedOn w:val="DefaultParagraphFont"/>
    <w:link w:val="FootnoteText"/>
    <w:uiPriority w:val="99"/>
    <w:rsid w:val="00883BEF"/>
    <w:rPr>
      <w:rFonts w:ascii="Tahoma" w:eastAsia="Times New Roman" w:hAnsi="Tahoma"/>
      <w:sz w:val="16"/>
      <w:szCs w:val="20"/>
      <w:lang w:eastAsia="en-US"/>
    </w:rPr>
  </w:style>
  <w:style w:type="paragraph" w:customStyle="1" w:styleId="Contact">
    <w:name w:val="Contact"/>
    <w:basedOn w:val="Normal"/>
    <w:qFormat/>
    <w:rsid w:val="00A10A24"/>
    <w:pPr>
      <w:spacing w:before="120" w:after="240"/>
      <w:ind w:left="720"/>
      <w:contextualSpacing/>
    </w:pPr>
    <w:rPr>
      <w:rFonts w:ascii="Tahoma" w:hAnsi="Tahoma"/>
      <w:b/>
      <w:color w:val="003366"/>
    </w:rPr>
  </w:style>
  <w:style w:type="paragraph" w:styleId="TOCHeading">
    <w:name w:val="TOC Heading"/>
    <w:basedOn w:val="Heading1"/>
    <w:next w:val="Normal"/>
    <w:uiPriority w:val="39"/>
    <w:unhideWhenUsed/>
    <w:qFormat/>
    <w:rsid w:val="00E454AF"/>
    <w:pPr>
      <w:keepLines/>
      <w:spacing w:before="480"/>
      <w:outlineLvl w:val="9"/>
    </w:pPr>
    <w:rPr>
      <w:rFonts w:eastAsiaTheme="majorEastAsia" w:cstheme="majorBidi"/>
      <w:kern w:val="0"/>
      <w:szCs w:val="28"/>
      <w:lang w:eastAsia="ja-JP"/>
    </w:rPr>
  </w:style>
  <w:style w:type="paragraph" w:styleId="List">
    <w:name w:val="List"/>
    <w:basedOn w:val="Normal"/>
    <w:uiPriority w:val="99"/>
    <w:rsid w:val="00215A11"/>
    <w:pPr>
      <w:ind w:left="360" w:hanging="360"/>
      <w:contextualSpacing/>
    </w:pPr>
    <w:rPr>
      <w:rFonts w:ascii="Tahoma" w:hAnsi="Tahoma"/>
    </w:rPr>
  </w:style>
  <w:style w:type="character" w:customStyle="1" w:styleId="Heading1Char">
    <w:name w:val="Heading 1 Char"/>
    <w:link w:val="Heading1"/>
    <w:uiPriority w:val="9"/>
    <w:rsid w:val="00E939A1"/>
    <w:rPr>
      <w:rFonts w:ascii="Tahoma" w:eastAsia="Times New Roman" w:hAnsi="Tahoma" w:cs="Arial"/>
      <w:b/>
      <w:bCs/>
      <w:color w:val="6D3A5D"/>
      <w:kern w:val="32"/>
      <w:sz w:val="28"/>
      <w:szCs w:val="32"/>
      <w:lang w:eastAsia="en-US"/>
    </w:rPr>
  </w:style>
  <w:style w:type="paragraph" w:styleId="List2">
    <w:name w:val="List 2"/>
    <w:basedOn w:val="Normal"/>
    <w:rsid w:val="00215A11"/>
    <w:pPr>
      <w:ind w:left="720" w:hanging="360"/>
      <w:contextualSpacing/>
    </w:pPr>
    <w:rPr>
      <w:rFonts w:ascii="Tahoma" w:hAnsi="Tahoma"/>
    </w:rPr>
  </w:style>
  <w:style w:type="character" w:customStyle="1" w:styleId="Heading2Char">
    <w:name w:val="Heading 2 Char"/>
    <w:link w:val="Heading2"/>
    <w:uiPriority w:val="9"/>
    <w:rsid w:val="00F95AD5"/>
    <w:rPr>
      <w:rFonts w:ascii="Tahoma" w:eastAsia="MS Gothic" w:hAnsi="Tahoma"/>
      <w:b/>
      <w:bCs/>
      <w:szCs w:val="26"/>
      <w:lang w:eastAsia="en-US"/>
    </w:rPr>
  </w:style>
  <w:style w:type="paragraph" w:styleId="ListBullet">
    <w:name w:val="List Bullet"/>
    <w:basedOn w:val="Normal"/>
    <w:uiPriority w:val="99"/>
    <w:rsid w:val="00E454AF"/>
    <w:pPr>
      <w:numPr>
        <w:numId w:val="1"/>
      </w:numPr>
      <w:spacing w:before="120" w:after="240"/>
      <w:contextualSpacing/>
    </w:pPr>
    <w:rPr>
      <w:rFonts w:ascii="Tahoma" w:eastAsia="Calibri" w:hAnsi="Tahoma"/>
      <w:sz w:val="22"/>
    </w:rPr>
  </w:style>
  <w:style w:type="paragraph" w:styleId="ListBullet2">
    <w:name w:val="List Bullet 2"/>
    <w:basedOn w:val="Normal"/>
    <w:uiPriority w:val="99"/>
    <w:rsid w:val="00E454AF"/>
    <w:pPr>
      <w:numPr>
        <w:numId w:val="2"/>
      </w:numPr>
      <w:spacing w:before="120" w:after="240"/>
      <w:ind w:left="2160" w:hanging="720"/>
      <w:contextualSpacing/>
    </w:pPr>
    <w:rPr>
      <w:rFonts w:ascii="Tahoma" w:hAnsi="Tahoma"/>
      <w:sz w:val="22"/>
    </w:rPr>
  </w:style>
  <w:style w:type="paragraph" w:styleId="ListNumber">
    <w:name w:val="List Number"/>
    <w:basedOn w:val="Normal"/>
    <w:rsid w:val="00AD1EE2"/>
    <w:pPr>
      <w:numPr>
        <w:numId w:val="6"/>
      </w:numPr>
      <w:spacing w:before="120" w:after="240"/>
    </w:pPr>
    <w:rPr>
      <w:rFonts w:ascii="Tahoma" w:eastAsia="Calibri" w:hAnsi="Tahoma"/>
      <w:sz w:val="22"/>
      <w:szCs w:val="22"/>
    </w:rPr>
  </w:style>
  <w:style w:type="paragraph" w:styleId="ListNumber2">
    <w:name w:val="List Number 2"/>
    <w:basedOn w:val="Normal"/>
    <w:rsid w:val="00160F48"/>
    <w:pPr>
      <w:spacing w:before="120" w:after="240"/>
      <w:contextualSpacing/>
    </w:pPr>
    <w:rPr>
      <w:rFonts w:ascii="Tahoma" w:eastAsia="Calibri" w:hAnsi="Tahoma"/>
      <w:sz w:val="22"/>
    </w:rPr>
  </w:style>
  <w:style w:type="paragraph" w:styleId="Title">
    <w:name w:val="Title"/>
    <w:basedOn w:val="Normal"/>
    <w:next w:val="Normal"/>
    <w:link w:val="TitleChar"/>
    <w:rsid w:val="00AD1EE2"/>
    <w:pPr>
      <w:pBdr>
        <w:bottom w:val="single" w:sz="8" w:space="4" w:color="003366"/>
      </w:pBdr>
      <w:spacing w:after="300"/>
      <w:contextualSpacing/>
    </w:pPr>
    <w:rPr>
      <w:rFonts w:ascii="Tahoma" w:eastAsiaTheme="majorEastAsia" w:hAnsi="Tahoma" w:cstheme="majorBidi"/>
      <w:color w:val="6D3A5D"/>
      <w:spacing w:val="5"/>
      <w:kern w:val="28"/>
      <w:sz w:val="44"/>
      <w:szCs w:val="52"/>
    </w:rPr>
  </w:style>
  <w:style w:type="character" w:customStyle="1" w:styleId="TitleChar">
    <w:name w:val="Title Char"/>
    <w:basedOn w:val="DefaultParagraphFont"/>
    <w:link w:val="Title"/>
    <w:rsid w:val="00AD1EE2"/>
    <w:rPr>
      <w:rFonts w:ascii="Tahoma" w:eastAsiaTheme="majorEastAsia" w:hAnsi="Tahoma" w:cstheme="majorBidi"/>
      <w:color w:val="6D3A5D"/>
      <w:spacing w:val="5"/>
      <w:kern w:val="28"/>
      <w:sz w:val="44"/>
      <w:szCs w:val="52"/>
      <w:lang w:eastAsia="en-US"/>
    </w:rPr>
  </w:style>
  <w:style w:type="paragraph" w:styleId="Subtitle">
    <w:name w:val="Subtitle"/>
    <w:basedOn w:val="Normal"/>
    <w:next w:val="Normal"/>
    <w:link w:val="SubtitleChar"/>
    <w:uiPriority w:val="11"/>
    <w:qFormat/>
    <w:rsid w:val="005A02BA"/>
    <w:pPr>
      <w:numPr>
        <w:ilvl w:val="1"/>
      </w:numPr>
    </w:pPr>
    <w:rPr>
      <w:rFonts w:ascii="Tahoma" w:eastAsiaTheme="majorEastAsia" w:hAnsi="Tahoma" w:cstheme="majorBidi"/>
      <w:i/>
      <w:iCs/>
      <w:color w:val="595959" w:themeColor="text1" w:themeTint="A6"/>
      <w:spacing w:val="15"/>
      <w:sz w:val="32"/>
    </w:rPr>
  </w:style>
  <w:style w:type="character" w:customStyle="1" w:styleId="SubtitleChar">
    <w:name w:val="Subtitle Char"/>
    <w:basedOn w:val="DefaultParagraphFont"/>
    <w:link w:val="Subtitle"/>
    <w:uiPriority w:val="11"/>
    <w:rsid w:val="005A02BA"/>
    <w:rPr>
      <w:rFonts w:ascii="Tahoma" w:eastAsiaTheme="majorEastAsia" w:hAnsi="Tahoma" w:cstheme="majorBidi"/>
      <w:i/>
      <w:iCs/>
      <w:color w:val="595959" w:themeColor="text1" w:themeTint="A6"/>
      <w:spacing w:val="15"/>
      <w:sz w:val="32"/>
      <w:lang w:eastAsia="en-US"/>
    </w:rPr>
  </w:style>
  <w:style w:type="paragraph" w:styleId="BalloonText">
    <w:name w:val="Balloon Text"/>
    <w:basedOn w:val="Normal"/>
    <w:link w:val="BalloonTextChar"/>
    <w:uiPriority w:val="99"/>
    <w:rsid w:val="00E6713A"/>
    <w:rPr>
      <w:rFonts w:ascii="Tahoma" w:hAnsi="Tahoma" w:cs="Tahoma"/>
      <w:sz w:val="16"/>
      <w:szCs w:val="16"/>
    </w:rPr>
  </w:style>
  <w:style w:type="character" w:customStyle="1" w:styleId="BalloonTextChar">
    <w:name w:val="Balloon Text Char"/>
    <w:basedOn w:val="DefaultParagraphFont"/>
    <w:link w:val="BalloonText"/>
    <w:uiPriority w:val="99"/>
    <w:rsid w:val="00E6713A"/>
    <w:rPr>
      <w:rFonts w:ascii="Tahoma" w:eastAsia="Times New Roman" w:hAnsi="Tahoma" w:cs="Tahoma"/>
      <w:sz w:val="16"/>
      <w:szCs w:val="16"/>
      <w:lang w:eastAsia="en-US"/>
    </w:rPr>
  </w:style>
  <w:style w:type="paragraph" w:styleId="TOC9">
    <w:name w:val="toc 9"/>
    <w:basedOn w:val="Normal"/>
    <w:next w:val="Normal"/>
    <w:autoRedefine/>
    <w:uiPriority w:val="39"/>
    <w:rsid w:val="00DB1374"/>
    <w:pPr>
      <w:spacing w:after="100"/>
      <w:ind w:left="1920"/>
    </w:pPr>
  </w:style>
  <w:style w:type="character" w:styleId="Hyperlink">
    <w:name w:val="Hyperlink"/>
    <w:uiPriority w:val="99"/>
    <w:rsid w:val="00883BEF"/>
    <w:rPr>
      <w:rFonts w:ascii="Tahoma" w:hAnsi="Tahoma" w:cs="Times New Roman"/>
      <w:color w:val="0000FF"/>
      <w:sz w:val="22"/>
      <w:u w:val="single"/>
    </w:rPr>
  </w:style>
  <w:style w:type="paragraph" w:styleId="TOC1">
    <w:name w:val="toc 1"/>
    <w:basedOn w:val="Normal"/>
    <w:next w:val="Normal"/>
    <w:autoRedefine/>
    <w:uiPriority w:val="39"/>
    <w:unhideWhenUsed/>
    <w:qFormat/>
    <w:rsid w:val="005A02BA"/>
    <w:pPr>
      <w:tabs>
        <w:tab w:val="left" w:pos="660"/>
        <w:tab w:val="left" w:pos="1530"/>
        <w:tab w:val="right" w:leader="dot" w:pos="9350"/>
      </w:tabs>
      <w:spacing w:before="120"/>
    </w:pPr>
    <w:rPr>
      <w:rFonts w:ascii="Tahoma" w:hAnsi="Tahoma"/>
      <w:b/>
      <w:sz w:val="22"/>
    </w:rPr>
  </w:style>
  <w:style w:type="paragraph" w:styleId="TOC2">
    <w:name w:val="toc 2"/>
    <w:basedOn w:val="Normal"/>
    <w:next w:val="Normal"/>
    <w:autoRedefine/>
    <w:uiPriority w:val="39"/>
    <w:unhideWhenUsed/>
    <w:qFormat/>
    <w:rsid w:val="00E454AF"/>
    <w:pPr>
      <w:spacing w:before="120"/>
      <w:ind w:left="288"/>
    </w:pPr>
    <w:rPr>
      <w:rFonts w:ascii="Tahoma" w:hAnsi="Tahoma"/>
      <w:sz w:val="22"/>
      <w:szCs w:val="22"/>
    </w:rPr>
  </w:style>
  <w:style w:type="paragraph" w:styleId="TOC3">
    <w:name w:val="toc 3"/>
    <w:basedOn w:val="Normal"/>
    <w:next w:val="Normal"/>
    <w:autoRedefine/>
    <w:uiPriority w:val="39"/>
    <w:unhideWhenUsed/>
    <w:qFormat/>
    <w:rsid w:val="00E454AF"/>
    <w:pPr>
      <w:tabs>
        <w:tab w:val="left" w:pos="216"/>
        <w:tab w:val="left" w:pos="432"/>
        <w:tab w:val="left" w:pos="648"/>
        <w:tab w:val="right" w:leader="dot" w:pos="9360"/>
      </w:tabs>
      <w:ind w:left="576"/>
    </w:pPr>
    <w:rPr>
      <w:rFonts w:ascii="Tahoma" w:hAnsi="Tahoma"/>
      <w:sz w:val="22"/>
      <w:szCs w:val="22"/>
    </w:rPr>
  </w:style>
  <w:style w:type="paragraph" w:customStyle="1" w:styleId="Reference">
    <w:name w:val="Reference"/>
    <w:basedOn w:val="BodyText"/>
    <w:qFormat/>
    <w:rsid w:val="00A965ED"/>
    <w:rPr>
      <w:b/>
    </w:rPr>
  </w:style>
  <w:style w:type="paragraph" w:styleId="Date">
    <w:name w:val="Date"/>
    <w:basedOn w:val="Normal"/>
    <w:next w:val="Normal"/>
    <w:link w:val="DateChar"/>
    <w:rsid w:val="00A965ED"/>
    <w:pPr>
      <w:spacing w:before="360" w:after="360"/>
    </w:pPr>
    <w:rPr>
      <w:rFonts w:ascii="Tahoma" w:hAnsi="Tahoma"/>
    </w:rPr>
  </w:style>
  <w:style w:type="character" w:customStyle="1" w:styleId="DateChar">
    <w:name w:val="Date Char"/>
    <w:basedOn w:val="DefaultParagraphFont"/>
    <w:link w:val="Date"/>
    <w:rsid w:val="00A965ED"/>
    <w:rPr>
      <w:rFonts w:ascii="Tahoma" w:eastAsia="Times New Roman" w:hAnsi="Tahoma"/>
      <w:lang w:eastAsia="en-US"/>
    </w:rPr>
  </w:style>
  <w:style w:type="paragraph" w:styleId="Header">
    <w:name w:val="header"/>
    <w:basedOn w:val="Normal"/>
    <w:link w:val="HeaderChar"/>
    <w:uiPriority w:val="99"/>
    <w:rsid w:val="00F73DAE"/>
    <w:pPr>
      <w:tabs>
        <w:tab w:val="center" w:pos="4680"/>
        <w:tab w:val="right" w:pos="9360"/>
      </w:tabs>
    </w:pPr>
  </w:style>
  <w:style w:type="character" w:customStyle="1" w:styleId="HeaderChar">
    <w:name w:val="Header Char"/>
    <w:basedOn w:val="DefaultParagraphFont"/>
    <w:link w:val="Header"/>
    <w:uiPriority w:val="99"/>
    <w:rsid w:val="00F73DAE"/>
    <w:rPr>
      <w:rFonts w:eastAsia="Times New Roman"/>
      <w:lang w:eastAsia="en-US"/>
    </w:rPr>
  </w:style>
  <w:style w:type="paragraph" w:styleId="Footer">
    <w:name w:val="footer"/>
    <w:basedOn w:val="Normal"/>
    <w:link w:val="FooterChar"/>
    <w:uiPriority w:val="99"/>
    <w:rsid w:val="00F73DAE"/>
    <w:pPr>
      <w:tabs>
        <w:tab w:val="center" w:pos="4680"/>
        <w:tab w:val="right" w:pos="9360"/>
      </w:tabs>
    </w:pPr>
  </w:style>
  <w:style w:type="character" w:customStyle="1" w:styleId="FooterChar">
    <w:name w:val="Footer Char"/>
    <w:basedOn w:val="DefaultParagraphFont"/>
    <w:link w:val="Footer"/>
    <w:uiPriority w:val="99"/>
    <w:rsid w:val="00F73DAE"/>
    <w:rPr>
      <w:rFonts w:eastAsia="Times New Roman"/>
      <w:lang w:eastAsia="en-US"/>
    </w:rPr>
  </w:style>
  <w:style w:type="character" w:styleId="PlaceholderText">
    <w:name w:val="Placeholder Text"/>
    <w:basedOn w:val="DefaultParagraphFont"/>
    <w:rsid w:val="00451F49"/>
    <w:rPr>
      <w:color w:val="808080"/>
    </w:rPr>
  </w:style>
  <w:style w:type="table" w:customStyle="1" w:styleId="TableGrid1">
    <w:name w:val="Table Grid1"/>
    <w:basedOn w:val="TableNormal"/>
    <w:next w:val="TableGrid"/>
    <w:uiPriority w:val="59"/>
    <w:rsid w:val="00E45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qFormat/>
    <w:rsid w:val="008D2715"/>
    <w:pPr>
      <w:numPr>
        <w:numId w:val="37"/>
      </w:numPr>
      <w:ind w:left="1800" w:firstLine="0"/>
    </w:pPr>
  </w:style>
  <w:style w:type="character" w:customStyle="1" w:styleId="BodyTextUnderlined">
    <w:name w:val="Body Text Underlined"/>
    <w:basedOn w:val="BodyTextChar"/>
    <w:uiPriority w:val="1"/>
    <w:rsid w:val="00E454AF"/>
    <w:rPr>
      <w:rFonts w:ascii="Tahoma" w:eastAsia="Times New Roman" w:hAnsi="Tahoma"/>
      <w:sz w:val="22"/>
      <w:u w:val="single"/>
      <w:lang w:eastAsia="en-US"/>
    </w:rPr>
  </w:style>
  <w:style w:type="paragraph" w:styleId="ListNumber3">
    <w:name w:val="List Number 3"/>
    <w:basedOn w:val="Normal"/>
    <w:unhideWhenUsed/>
    <w:rsid w:val="00160F48"/>
    <w:pPr>
      <w:numPr>
        <w:numId w:val="8"/>
      </w:numPr>
      <w:ind w:left="1620" w:hanging="180"/>
      <w:contextualSpacing/>
    </w:pPr>
    <w:rPr>
      <w:rFonts w:ascii="Tahoma" w:eastAsia="Calibri" w:hAnsi="Tahoma"/>
      <w:sz w:val="22"/>
    </w:rPr>
  </w:style>
  <w:style w:type="character" w:customStyle="1" w:styleId="Table-mainChar">
    <w:name w:val="Table-main Char"/>
    <w:basedOn w:val="DefaultParagraphFont"/>
    <w:link w:val="Table-main"/>
    <w:locked/>
    <w:rsid w:val="005A02BA"/>
    <w:rPr>
      <w:rFonts w:ascii="Arial" w:hAnsi="Arial" w:cs="TisaSansOT"/>
      <w:sz w:val="18"/>
      <w:szCs w:val="18"/>
    </w:rPr>
  </w:style>
  <w:style w:type="paragraph" w:customStyle="1" w:styleId="Table-main">
    <w:name w:val="Table-main"/>
    <w:basedOn w:val="Normal"/>
    <w:link w:val="Table-mainChar"/>
    <w:qFormat/>
    <w:rsid w:val="005A02BA"/>
    <w:pPr>
      <w:autoSpaceDE w:val="0"/>
      <w:autoSpaceDN w:val="0"/>
      <w:adjustRightInd w:val="0"/>
      <w:spacing w:beforeLines="1"/>
    </w:pPr>
    <w:rPr>
      <w:rFonts w:ascii="Arial" w:eastAsiaTheme="minorEastAsia" w:hAnsi="Arial" w:cs="TisaSansOT"/>
      <w:sz w:val="18"/>
      <w:szCs w:val="18"/>
      <w:lang w:eastAsia="ja-JP"/>
    </w:rPr>
  </w:style>
  <w:style w:type="character" w:customStyle="1" w:styleId="TableH1TableChar">
    <w:name w:val="Table: H1 (Table) Char"/>
    <w:basedOn w:val="DefaultParagraphFont"/>
    <w:link w:val="TableH1Table"/>
    <w:uiPriority w:val="99"/>
    <w:locked/>
    <w:rsid w:val="005A02BA"/>
    <w:rPr>
      <w:rFonts w:asciiTheme="minorHAnsi" w:hAnsiTheme="minorHAnsi" w:cs="TisaSansOT-Bold"/>
      <w:b/>
      <w:bCs/>
      <w:caps/>
      <w:sz w:val="18"/>
      <w:szCs w:val="18"/>
    </w:rPr>
  </w:style>
  <w:style w:type="paragraph" w:customStyle="1" w:styleId="TableH1Table">
    <w:name w:val="Table: H1 (Table)"/>
    <w:basedOn w:val="Normal"/>
    <w:link w:val="TableH1TableChar"/>
    <w:uiPriority w:val="99"/>
    <w:rsid w:val="005A02BA"/>
    <w:pPr>
      <w:autoSpaceDE w:val="0"/>
      <w:autoSpaceDN w:val="0"/>
      <w:adjustRightInd w:val="0"/>
      <w:spacing w:beforeLines="1"/>
    </w:pPr>
    <w:rPr>
      <w:rFonts w:asciiTheme="minorHAnsi" w:eastAsiaTheme="minorEastAsia" w:hAnsiTheme="minorHAnsi" w:cs="TisaSansOT-Bold"/>
      <w:b/>
      <w:bCs/>
      <w:caps/>
      <w:sz w:val="18"/>
      <w:szCs w:val="18"/>
      <w:lang w:eastAsia="ja-JP"/>
    </w:rPr>
  </w:style>
  <w:style w:type="character" w:styleId="CommentReference">
    <w:name w:val="annotation reference"/>
    <w:basedOn w:val="DefaultParagraphFont"/>
    <w:semiHidden/>
    <w:unhideWhenUsed/>
    <w:rsid w:val="004775E4"/>
    <w:rPr>
      <w:sz w:val="16"/>
      <w:szCs w:val="16"/>
    </w:rPr>
  </w:style>
  <w:style w:type="paragraph" w:styleId="CommentText">
    <w:name w:val="annotation text"/>
    <w:basedOn w:val="Normal"/>
    <w:link w:val="CommentTextChar"/>
    <w:semiHidden/>
    <w:unhideWhenUsed/>
    <w:rsid w:val="004775E4"/>
    <w:rPr>
      <w:sz w:val="20"/>
      <w:szCs w:val="20"/>
    </w:rPr>
  </w:style>
  <w:style w:type="character" w:customStyle="1" w:styleId="CommentTextChar">
    <w:name w:val="Comment Text Char"/>
    <w:basedOn w:val="DefaultParagraphFont"/>
    <w:link w:val="CommentText"/>
    <w:semiHidden/>
    <w:rsid w:val="004775E4"/>
    <w:rPr>
      <w:rFonts w:eastAsia="Times New Roman"/>
      <w:sz w:val="20"/>
      <w:szCs w:val="20"/>
      <w:lang w:eastAsia="en-US"/>
    </w:rPr>
  </w:style>
  <w:style w:type="paragraph" w:styleId="CommentSubject">
    <w:name w:val="annotation subject"/>
    <w:basedOn w:val="CommentText"/>
    <w:next w:val="CommentText"/>
    <w:link w:val="CommentSubjectChar"/>
    <w:semiHidden/>
    <w:unhideWhenUsed/>
    <w:rsid w:val="004775E4"/>
    <w:rPr>
      <w:b/>
      <w:bCs/>
    </w:rPr>
  </w:style>
  <w:style w:type="character" w:customStyle="1" w:styleId="CommentSubjectChar">
    <w:name w:val="Comment Subject Char"/>
    <w:basedOn w:val="CommentTextChar"/>
    <w:link w:val="CommentSubject"/>
    <w:semiHidden/>
    <w:rsid w:val="004775E4"/>
    <w:rPr>
      <w:rFonts w:eastAsia="Times New Roman"/>
      <w:b/>
      <w:bCs/>
      <w:sz w:val="20"/>
      <w:szCs w:val="20"/>
      <w:lang w:eastAsia="en-US"/>
    </w:rPr>
  </w:style>
  <w:style w:type="paragraph" w:styleId="ListParagraph">
    <w:name w:val="List Paragraph"/>
    <w:basedOn w:val="Normal"/>
    <w:uiPriority w:val="34"/>
    <w:qFormat/>
    <w:rsid w:val="00F1435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5221437">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510686696">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46011694">
      <w:bodyDiv w:val="1"/>
      <w:marLeft w:val="0"/>
      <w:marRight w:val="0"/>
      <w:marTop w:val="0"/>
      <w:marBottom w:val="0"/>
      <w:divBdr>
        <w:top w:val="none" w:sz="0" w:space="0" w:color="auto"/>
        <w:left w:val="none" w:sz="0" w:space="0" w:color="auto"/>
        <w:bottom w:val="none" w:sz="0" w:space="0" w:color="auto"/>
        <w:right w:val="none" w:sz="0" w:space="0" w:color="auto"/>
      </w:divBdr>
    </w:div>
    <w:div w:id="688989860">
      <w:bodyDiv w:val="1"/>
      <w:marLeft w:val="0"/>
      <w:marRight w:val="0"/>
      <w:marTop w:val="0"/>
      <w:marBottom w:val="0"/>
      <w:divBdr>
        <w:top w:val="none" w:sz="0" w:space="0" w:color="auto"/>
        <w:left w:val="none" w:sz="0" w:space="0" w:color="auto"/>
        <w:bottom w:val="none" w:sz="0" w:space="0" w:color="auto"/>
        <w:right w:val="none" w:sz="0" w:space="0" w:color="auto"/>
      </w:divBdr>
    </w:div>
    <w:div w:id="819927214">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87034036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335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HTP@state.co.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01B456F2B490CA49B5EA7E22BEE30"/>
        <w:category>
          <w:name w:val="General"/>
          <w:gallery w:val="placeholder"/>
        </w:category>
        <w:types>
          <w:type w:val="bbPlcHdr"/>
        </w:types>
        <w:behaviors>
          <w:behavior w:val="content"/>
        </w:behaviors>
        <w:guid w:val="{2BB010B1-2011-4F2F-99D1-2FCB81581B85}"/>
      </w:docPartPr>
      <w:docPartBody>
        <w:p w:rsidR="00FA0948" w:rsidRDefault="001D0C2C">
          <w:r w:rsidRPr="00353F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saSansOT">
    <w:altName w:val="Calibri"/>
    <w:panose1 w:val="00000000000000000000"/>
    <w:charset w:val="00"/>
    <w:family w:val="swiss"/>
    <w:notTrueType/>
    <w:pitch w:val="variable"/>
    <w:sig w:usb0="800000EF" w:usb1="4000207B" w:usb2="00000008" w:usb3="00000000" w:csb0="00000001" w:csb1="00000000"/>
  </w:font>
  <w:font w:name="TisaSansOT-Bold">
    <w:altName w:val="Calibri"/>
    <w:panose1 w:val="00000000000000000000"/>
    <w:charset w:val="00"/>
    <w:family w:val="swiss"/>
    <w:notTrueType/>
    <w:pitch w:val="variable"/>
    <w:sig w:usb0="800000EF" w:usb1="4000207B" w:usb2="00000008"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9C"/>
    <w:rsid w:val="001911AE"/>
    <w:rsid w:val="001D0C2C"/>
    <w:rsid w:val="007B3E12"/>
    <w:rsid w:val="008C3B9C"/>
    <w:rsid w:val="00A6327C"/>
    <w:rsid w:val="00A969A2"/>
    <w:rsid w:val="00B1161A"/>
    <w:rsid w:val="00BA4CDE"/>
    <w:rsid w:val="00C267CF"/>
    <w:rsid w:val="00CC3C09"/>
    <w:rsid w:val="00FA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9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D0C2C"/>
    <w:rPr>
      <w:color w:val="808080"/>
    </w:rPr>
  </w:style>
  <w:style w:type="paragraph" w:customStyle="1" w:styleId="21A4533F10EA4B938A3B8B4BDC366863">
    <w:name w:val="21A4533F10EA4B938A3B8B4BDC366863"/>
    <w:rsid w:val="008C3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4" ma:contentTypeDescription="Create a new document." ma:contentTypeScope="" ma:versionID="a9a674bbc7ea2593da04a150dd4c04d0">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6eadbdfbcbb0ff9c455e36a10652bbd6"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1529a8d-d51a-471c-8bf2-7555332cc414">
      <UserInfo>
        <DisplayName>Haynes, Matt</DisplayName>
        <AccountId>13</AccountId>
        <AccountType/>
      </UserInfo>
      <UserInfo>
        <DisplayName>cynthia miley</DisplayName>
        <AccountId>65</AccountId>
        <AccountType/>
      </UserInfo>
      <UserInfo>
        <DisplayName>Sekiya, Joe</DisplayName>
        <AccountId>51</AccountId>
        <AccountType/>
      </UserInfo>
      <UserInfo>
        <DisplayName>Monica Malowney</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12F7-627B-4F00-B8AF-A6EFA3EA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 ds:uri="81529a8d-d51a-471c-8bf2-7555332cc414"/>
  </ds:schemaRefs>
</ds:datastoreItem>
</file>

<file path=customXml/itemProps3.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4.xml><?xml version="1.0" encoding="utf-8"?>
<ds:datastoreItem xmlns:ds="http://schemas.openxmlformats.org/officeDocument/2006/customXml" ds:itemID="{811607F3-4D02-4F9F-B79A-2B5A4CC3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 HTP CHNE Midpoint Report</vt:lpstr>
    </vt:vector>
  </TitlesOfParts>
  <Manager>Dolson, Nancy</Manager>
  <Company>Colorado Department of Healthcare Policy and Financing, Special Financing Division</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HTP CHNE Midpoint Report</dc:title>
  <dc:subject>HTP</dc:subject>
  <dc:creator>Miley, Cynthia</dc:creator>
  <cp:keywords>HTP, CHNE, DSRIP</cp:keywords>
  <cp:lastModifiedBy>Miley, Cynthia</cp:lastModifiedBy>
  <cp:revision>3</cp:revision>
  <cp:lastPrinted>2014-03-26T20:55:00Z</cp:lastPrinted>
  <dcterms:created xsi:type="dcterms:W3CDTF">2019-03-14T17:15:00Z</dcterms:created>
  <dcterms:modified xsi:type="dcterms:W3CDTF">2019-03-14T17:15:00Z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y fmtid="{D5CDD505-2E9C-101B-9397-08002B2CF9AE}" pid="4" name="AuthorIds_UIVersion_512">
    <vt:lpwstr>22</vt:lpwstr>
  </property>
</Properties>
</file>